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for outside of card  - 2 cards per sheet"/>
      </w:tblPr>
      <w:tblGrid>
        <w:gridCol w:w="6480"/>
        <w:gridCol w:w="720"/>
        <w:gridCol w:w="720"/>
        <w:gridCol w:w="6480"/>
      </w:tblGrid>
      <w:tr w:rsidR="00566C3F">
        <w:trPr>
          <w:trHeight w:hRule="exact" w:val="5400"/>
          <w:jc w:val="center"/>
        </w:trPr>
        <w:tc>
          <w:tcPr>
            <w:tcW w:w="6480" w:type="dxa"/>
            <w:vAlign w:val="center"/>
          </w:tcPr>
          <w:p w:rsidR="00566C3F" w:rsidRDefault="00566C3F"/>
        </w:tc>
        <w:tc>
          <w:tcPr>
            <w:tcW w:w="720" w:type="dxa"/>
            <w:vAlign w:val="center"/>
          </w:tcPr>
          <w:p w:rsidR="00566C3F" w:rsidRDefault="00566C3F"/>
        </w:tc>
        <w:tc>
          <w:tcPr>
            <w:tcW w:w="720" w:type="dxa"/>
            <w:vAlign w:val="center"/>
          </w:tcPr>
          <w:p w:rsidR="00566C3F" w:rsidRDefault="00566C3F"/>
        </w:tc>
        <w:tc>
          <w:tcPr>
            <w:tcW w:w="6480" w:type="dxa"/>
            <w:vAlign w:val="center"/>
          </w:tcPr>
          <w:p w:rsidR="00566C3F" w:rsidRPr="00B43EF6" w:rsidRDefault="00B43EF6">
            <w:pPr>
              <w:rPr>
                <w:rFonts w:ascii="Brush Script MT" w:hAnsi="Brush Script MT"/>
                <w:sz w:val="72"/>
                <w:szCs w:val="72"/>
              </w:rPr>
            </w:pPr>
            <w:r w:rsidRPr="00B43EF6">
              <w:rPr>
                <w:rFonts w:ascii="Brush Script MT" w:hAnsi="Brush Script MT" w:cs="Helvetica"/>
                <w:color w:val="C00000"/>
                <w:sz w:val="72"/>
                <w:szCs w:val="72"/>
                <w:shd w:val="clear" w:color="auto" w:fill="FFFFFF"/>
              </w:rPr>
              <w:t xml:space="preserve">I will honor Christmas in my heart, and try to keep it all the year. </w:t>
            </w:r>
          </w:p>
        </w:tc>
      </w:tr>
      <w:tr w:rsidR="00566C3F">
        <w:trPr>
          <w:trHeight w:hRule="exact" w:val="5400"/>
          <w:jc w:val="center"/>
        </w:trPr>
        <w:tc>
          <w:tcPr>
            <w:tcW w:w="648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70"/>
            </w:tblGrid>
            <w:tr w:rsidR="00566C3F">
              <w:trPr>
                <w:trHeight w:val="3960"/>
              </w:trPr>
              <w:tc>
                <w:tcPr>
                  <w:tcW w:w="6470" w:type="dxa"/>
                </w:tcPr>
                <w:p w:rsidR="00566C3F" w:rsidRDefault="00566C3F"/>
              </w:tc>
            </w:tr>
            <w:tr w:rsidR="00566C3F">
              <w:trPr>
                <w:trHeight w:val="1296"/>
              </w:trPr>
              <w:tc>
                <w:tcPr>
                  <w:tcW w:w="6470" w:type="dxa"/>
                  <w:vAlign w:val="bottom"/>
                </w:tcPr>
                <w:p w:rsidR="00566C3F" w:rsidRDefault="00B43EF6">
                  <w:pPr>
                    <w:pStyle w:val="Subtitle"/>
                  </w:pPr>
                  <w:r>
                    <w:t>Merry Christmas</w:t>
                  </w:r>
                </w:p>
              </w:tc>
            </w:tr>
          </w:tbl>
          <w:p w:rsidR="00566C3F" w:rsidRDefault="00566C3F"/>
        </w:tc>
        <w:tc>
          <w:tcPr>
            <w:tcW w:w="720" w:type="dxa"/>
            <w:vAlign w:val="bottom"/>
          </w:tcPr>
          <w:p w:rsidR="00566C3F" w:rsidRDefault="00566C3F"/>
        </w:tc>
        <w:tc>
          <w:tcPr>
            <w:tcW w:w="720" w:type="dxa"/>
            <w:vAlign w:val="bottom"/>
          </w:tcPr>
          <w:p w:rsidR="00566C3F" w:rsidRDefault="00566C3F"/>
        </w:tc>
        <w:tc>
          <w:tcPr>
            <w:tcW w:w="648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70"/>
            </w:tblGrid>
            <w:tr w:rsidR="00566C3F">
              <w:trPr>
                <w:trHeight w:val="2070"/>
              </w:trPr>
              <w:tc>
                <w:tcPr>
                  <w:tcW w:w="6470" w:type="dxa"/>
                  <w:vAlign w:val="center"/>
                </w:tcPr>
                <w:p w:rsidR="00566C3F" w:rsidRDefault="00B43EF6">
                  <w:pPr>
                    <w:pStyle w:val="Title"/>
                  </w:pPr>
                  <w:r>
                    <w:t>Merry Christmas</w:t>
                  </w:r>
                </w:p>
              </w:tc>
            </w:tr>
          </w:tbl>
          <w:p w:rsidR="00566C3F" w:rsidRDefault="00566C3F"/>
        </w:tc>
      </w:tr>
    </w:tbl>
    <w:p w:rsidR="00566C3F" w:rsidRDefault="00B43EF6">
      <w:bookmarkStart w:id="0" w:name="_GoBack"/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058646" cy="7772400"/>
            <wp:effectExtent l="0" t="0" r="0" b="0"/>
            <wp:wrapNone/>
            <wp:docPr id="8" name="Picture 8" descr="Design for two cards: left is drawing of Santa and reindeer flying sleigh; right is gingerbread house with gingerbread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otecard outside-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646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10058400" cy="7772400"/>
                <wp:effectExtent l="0" t="0" r="19050" b="19050"/>
                <wp:wrapNone/>
                <wp:docPr id="4" name="Group 4" descr="Cut (dotted) and fold (solid) guide lin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0" cy="7772400"/>
                          <a:chOff x="0" y="0"/>
                          <a:chExt cx="10058400" cy="7772400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5029200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0" y="3886200"/>
                            <a:ext cx="10058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C7D3E" id="Group 4" o:spid="_x0000_s1026" alt="Cut (dotted) and fold (solid) guide lines" style="position:absolute;margin-left:0;margin-top:0;width:11in;height:612pt;z-index:-251646976;mso-position-horizontal:center;mso-position-horizontal-relative:page;mso-position-vertical:center;mso-position-vertical-relative:page" coordsize="100584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">
                <v:line id="Straight Connector 2" o:spid="_x0000_s1027" style="position:absolute;visibility:visible;mso-wrap-style:square" from="50292,0" to="50292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" strokecolor="#d8d8d8 [2732]">
                  <v:stroke dashstyle="dash"/>
                </v:line>
                <v:line id="Straight Connector 3" o:spid="_x0000_s1028" style="position:absolute;visibility:visible;mso-wrap-style:square" from="0,38862" to="100584,3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" strokecolor="#d8d8d8 [2732]"/>
                <w10:wrap anchorx="page" anchory="page"/>
              </v:group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for inside of card  - 2 cards per sheet"/>
      </w:tblPr>
      <w:tblGrid>
        <w:gridCol w:w="6478"/>
        <w:gridCol w:w="720"/>
        <w:gridCol w:w="720"/>
        <w:gridCol w:w="6479"/>
      </w:tblGrid>
      <w:tr w:rsidR="00566C3F">
        <w:trPr>
          <w:trHeight w:hRule="exact" w:val="5400"/>
          <w:jc w:val="center"/>
        </w:trPr>
        <w:tc>
          <w:tcPr>
            <w:tcW w:w="6478" w:type="dxa"/>
          </w:tcPr>
          <w:p w:rsidR="00566C3F" w:rsidRDefault="00566C3F"/>
        </w:tc>
        <w:tc>
          <w:tcPr>
            <w:tcW w:w="720" w:type="dxa"/>
          </w:tcPr>
          <w:p w:rsidR="00566C3F" w:rsidRDefault="00566C3F"/>
        </w:tc>
        <w:tc>
          <w:tcPr>
            <w:tcW w:w="720" w:type="dxa"/>
          </w:tcPr>
          <w:p w:rsidR="00566C3F" w:rsidRDefault="00566C3F"/>
        </w:tc>
        <w:tc>
          <w:tcPr>
            <w:tcW w:w="6479" w:type="dxa"/>
          </w:tcPr>
          <w:p w:rsidR="00566C3F" w:rsidRDefault="00566C3F"/>
        </w:tc>
      </w:tr>
      <w:tr w:rsidR="00566C3F">
        <w:trPr>
          <w:trHeight w:hRule="exact" w:val="5400"/>
          <w:jc w:val="center"/>
        </w:trPr>
        <w:tc>
          <w:tcPr>
            <w:tcW w:w="6478" w:type="dxa"/>
            <w:vAlign w:val="center"/>
          </w:tcPr>
          <w:p w:rsidR="00566C3F" w:rsidRDefault="00B43EF6">
            <w:r>
              <w:t>Best wishes for the happiest of holidays!</w:t>
            </w:r>
          </w:p>
        </w:tc>
        <w:tc>
          <w:tcPr>
            <w:tcW w:w="720" w:type="dxa"/>
            <w:vAlign w:val="center"/>
          </w:tcPr>
          <w:p w:rsidR="00566C3F" w:rsidRDefault="00566C3F"/>
        </w:tc>
        <w:tc>
          <w:tcPr>
            <w:tcW w:w="720" w:type="dxa"/>
            <w:vAlign w:val="center"/>
          </w:tcPr>
          <w:p w:rsidR="00566C3F" w:rsidRDefault="00566C3F"/>
        </w:tc>
        <w:tc>
          <w:tcPr>
            <w:tcW w:w="6479" w:type="dxa"/>
            <w:vAlign w:val="center"/>
          </w:tcPr>
          <w:p w:rsidR="00566C3F" w:rsidRDefault="00B43EF6">
            <w:r>
              <w:t>Best wishes for the happiest of holidays!</w:t>
            </w:r>
          </w:p>
        </w:tc>
      </w:tr>
    </w:tbl>
    <w:p w:rsidR="00566C3F" w:rsidRDefault="00B43EF6"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058647" cy="77724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tecard inside-0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647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10058400" cy="7772400"/>
                <wp:effectExtent l="0" t="0" r="19050" b="19050"/>
                <wp:wrapNone/>
                <wp:docPr id="5" name="Group 5" descr="Cut (dotted) and fold (solid) guide lin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0" cy="7772400"/>
                          <a:chOff x="0" y="0"/>
                          <a:chExt cx="10058400" cy="7772400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5029200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0" y="3886200"/>
                            <a:ext cx="10058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7A186" id="Group 5" o:spid="_x0000_s1026" alt="Cut (dotted) and fold (solid) guide lines" style="position:absolute;margin-left:0;margin-top:0;width:11in;height:612pt;z-index:-251644928;mso-position-horizontal:center;mso-position-horizontal-relative:page;mso-position-vertical:center;mso-position-vertical-relative:page" coordsize="100584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">
                <v:line id="Straight Connector 6" o:spid="_x0000_s1027" style="position:absolute;visibility:visible;mso-wrap-style:square" from="50292,0" to="50292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" strokecolor="#d8d8d8 [2732]">
                  <v:stroke dashstyle="dash"/>
                </v:line>
                <v:line id="Straight Connector 7" o:spid="_x0000_s1028" style="position:absolute;visibility:visible;mso-wrap-style:square" from="0,38862" to="100584,3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" strokecolor="#d8d8d8 [2732]"/>
                <w10:wrap anchorx="page" anchory="page"/>
              </v:group>
            </w:pict>
          </mc:Fallback>
        </mc:AlternateContent>
      </w:r>
    </w:p>
    <w:sectPr w:rsidR="00566C3F">
      <w:pgSz w:w="15840" w:h="12240" w:orient="landscape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F6"/>
    <w:rsid w:val="00566C3F"/>
    <w:rsid w:val="00B4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B86EB"/>
  <w15:chartTrackingRefBased/>
  <w15:docId w15:val="{CC610F9F-20FC-40AF-A7DD-DDF20EE4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6D332F" w:themeColor="text2"/>
        <w:sz w:val="26"/>
        <w:szCs w:val="26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3"/>
    <w:unhideWhenUsed/>
    <w:qFormat/>
    <w:rPr>
      <w:spacing w:val="10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3"/>
    <w:rPr>
      <w:spacing w:val="10"/>
      <w:kern w:val="28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4"/>
    <w:unhideWhenUsed/>
    <w:qFormat/>
    <w:pPr>
      <w:numPr>
        <w:ilvl w:val="1"/>
      </w:numPr>
    </w:pPr>
    <w:rPr>
      <w:color w:val="DD5949" w:themeColor="accent1"/>
      <w:spacing w:val="40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4"/>
    <w:rPr>
      <w:color w:val="DD5949" w:themeColor="accent1"/>
      <w:spacing w:val="4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qra\Downloads\tf03512234.dotx" TargetMode="External"/></Relationships>
</file>

<file path=word/theme/theme1.xml><?xml version="1.0" encoding="utf-8"?>
<a:theme xmlns:a="http://schemas.openxmlformats.org/drawingml/2006/main" name="Christmas">
  <a:themeElements>
    <a:clrScheme name="Christmas Set">
      <a:dk1>
        <a:sysClr val="windowText" lastClr="000000"/>
      </a:dk1>
      <a:lt1>
        <a:sysClr val="window" lastClr="FFFFFF"/>
      </a:lt1>
      <a:dk2>
        <a:srgbClr val="6D332F"/>
      </a:dk2>
      <a:lt2>
        <a:srgbClr val="EEECE1"/>
      </a:lt2>
      <a:accent1>
        <a:srgbClr val="DD5949"/>
      </a:accent1>
      <a:accent2>
        <a:srgbClr val="4AA1AE"/>
      </a:accent2>
      <a:accent3>
        <a:srgbClr val="79A342"/>
      </a:accent3>
      <a:accent4>
        <a:srgbClr val="E28F41"/>
      </a:accent4>
      <a:accent5>
        <a:srgbClr val="F1BF50"/>
      </a:accent5>
      <a:accent6>
        <a:srgbClr val="927961"/>
      </a:accent6>
      <a:hlink>
        <a:srgbClr val="0000FF"/>
      </a:hlink>
      <a:folHlink>
        <a:srgbClr val="800080"/>
      </a:folHlink>
    </a:clrScheme>
    <a:fontScheme name="Christmas s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861480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2012-10-02T03:20:00+00:00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1650486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TP103512233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11014C-226A-48AF-9C56-39EA4B6F047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D9BEBB5-A324-40F9-8C38-D74BE30ED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6715F-4631-4DBA-88E7-05501475F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180DA6-7104-4EDC-9C6C-8B7AB822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tf03512234</Template>
  <TotalTime>7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2017-11-26T13:42:00Z</dcterms:created>
  <dcterms:modified xsi:type="dcterms:W3CDTF">2017-11-26T13:49:00Z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