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jc w:val="center"/>
      </w:pPr>
      <w:r>
        <w:rPr/>
        <w:t>SERVICES</w:t>
      </w:r>
      <w:r>
        <w:rPr>
          <w:spacing w:val="-14"/>
        </w:rPr>
        <w:t> </w:t>
      </w:r>
      <w:r>
        <w:rPr>
          <w:spacing w:val="-2"/>
        </w:rPr>
        <w:t>AGREEMENT</w:t>
      </w:r>
    </w:p>
    <w:p>
      <w:pPr>
        <w:pStyle w:val="BodyText"/>
        <w:tabs>
          <w:tab w:pos="7438" w:val="left" w:leader="none"/>
          <w:tab w:pos="9107" w:val="left" w:leader="none"/>
        </w:tabs>
        <w:ind w:right="5"/>
      </w:pPr>
      <w:r>
        <w:rPr/>
        <w:t>THIS SERVICES AGREEMENT (“Agreement”) is made and entered into the most recent day and year set forth below by and between </w:t>
      </w:r>
      <w:r>
        <w:rPr>
          <w:u w:val="single"/>
        </w:rPr>
        <w:tab/>
        <w:tab/>
      </w:r>
      <w:r>
        <w:rPr/>
        <w:t>,</w:t>
      </w:r>
      <w:r>
        <w:rPr>
          <w:spacing w:val="-17"/>
        </w:rPr>
        <w:t> </w:t>
      </w:r>
      <w:r>
        <w:rPr/>
        <w:t>a quasi-municipal corporation and political subdivision of the State of Colorado (the “Principal”), whose mailing address is </w:t>
      </w:r>
      <w:r>
        <w:rPr>
          <w:u w:val="single"/>
        </w:rPr>
        <w:tab/>
      </w:r>
      <w:r>
        <w:rPr/>
        <w:t>, and</w:t>
      </w:r>
    </w:p>
    <w:p>
      <w:pPr>
        <w:pStyle w:val="BodyText"/>
        <w:tabs>
          <w:tab w:pos="3436" w:val="left" w:leader="none"/>
        </w:tabs>
        <w:spacing w:line="298" w:lineRule="exact" w:before="0"/>
        <w:ind w:firstLine="0"/>
      </w:pPr>
      <w:r>
        <w:rPr>
          <w:u w:val="single"/>
        </w:rPr>
        <w:tab/>
      </w:r>
      <w:r>
        <w:rPr/>
        <w:t>(the</w:t>
      </w:r>
      <w:r>
        <w:rPr>
          <w:spacing w:val="-7"/>
        </w:rPr>
        <w:t> </w:t>
      </w:r>
      <w:r>
        <w:rPr/>
        <w:t>“Contractor”),</w:t>
      </w:r>
      <w:r>
        <w:rPr>
          <w:spacing w:val="-8"/>
        </w:rPr>
        <w:t> </w:t>
      </w:r>
      <w:r>
        <w:rPr/>
        <w:t>whose</w:t>
      </w:r>
      <w:r>
        <w:rPr>
          <w:spacing w:val="-8"/>
        </w:rPr>
        <w:t> </w:t>
      </w:r>
      <w:r>
        <w:rPr/>
        <w:t>mailing</w:t>
      </w:r>
      <w:r>
        <w:rPr>
          <w:spacing w:val="-7"/>
        </w:rPr>
        <w:t> </w:t>
      </w:r>
      <w:r>
        <w:rPr/>
        <w:t>address</w:t>
      </w:r>
      <w:r>
        <w:rPr>
          <w:spacing w:val="-8"/>
        </w:rPr>
        <w:t> </w:t>
      </w:r>
      <w:r>
        <w:rPr>
          <w:spacing w:val="-5"/>
        </w:rPr>
        <w:t>is</w:t>
      </w:r>
    </w:p>
    <w:p>
      <w:pPr>
        <w:pStyle w:val="BodyText"/>
        <w:tabs>
          <w:tab w:pos="3436" w:val="left" w:leader="none"/>
        </w:tabs>
        <w:spacing w:before="1"/>
        <w:ind w:right="59" w:firstLine="0"/>
      </w:pPr>
      <w:r>
        <w:rPr>
          <w:u w:val="single"/>
        </w:rPr>
        <w:tab/>
      </w:r>
      <w:r>
        <w:rPr/>
        <w:t>(the</w:t>
      </w:r>
      <w:r>
        <w:rPr>
          <w:spacing w:val="-6"/>
        </w:rPr>
        <w:t> </w:t>
      </w:r>
      <w:r>
        <w:rPr/>
        <w:t>Principal</w:t>
      </w:r>
      <w:r>
        <w:rPr>
          <w:spacing w:val="-6"/>
        </w:rPr>
        <w:t> </w:t>
      </w:r>
      <w:r>
        <w:rPr/>
        <w:t>and</w:t>
      </w:r>
      <w:r>
        <w:rPr>
          <w:spacing w:val="-6"/>
        </w:rPr>
        <w:t> </w:t>
      </w:r>
      <w:r>
        <w:rPr/>
        <w:t>the</w:t>
      </w:r>
      <w:r>
        <w:rPr>
          <w:spacing w:val="-6"/>
        </w:rPr>
        <w:t> </w:t>
      </w:r>
      <w:r>
        <w:rPr/>
        <w:t>Contractor</w:t>
      </w:r>
      <w:r>
        <w:rPr>
          <w:spacing w:val="-3"/>
        </w:rPr>
        <w:t> </w:t>
      </w:r>
      <w:r>
        <w:rPr/>
        <w:t>are</w:t>
      </w:r>
      <w:r>
        <w:rPr>
          <w:spacing w:val="-1"/>
        </w:rPr>
        <w:t> </w:t>
      </w:r>
      <w:r>
        <w:rPr/>
        <w:t>sometimes</w:t>
      </w:r>
      <w:r>
        <w:rPr>
          <w:spacing w:val="-6"/>
        </w:rPr>
        <w:t> </w:t>
      </w:r>
      <w:r>
        <w:rPr/>
        <w:t>referred to herein individually as a “Party” and collectively as the “Parties”).</w:t>
      </w:r>
    </w:p>
    <w:p>
      <w:pPr>
        <w:pStyle w:val="Heading1"/>
        <w:spacing w:before="242"/>
        <w:jc w:val="center"/>
      </w:pPr>
      <w:r>
        <w:rPr>
          <w:spacing w:val="-2"/>
        </w:rPr>
        <w:t>WITNESSETH:</w:t>
      </w:r>
    </w:p>
    <w:p>
      <w:pPr>
        <w:pStyle w:val="BodyText"/>
        <w:ind w:right="5"/>
      </w:pPr>
      <w:r>
        <w:rPr/>
        <w:t>In</w:t>
      </w:r>
      <w:r>
        <w:rPr>
          <w:spacing w:val="-4"/>
        </w:rPr>
        <w:t> </w:t>
      </w:r>
      <w:r>
        <w:rPr/>
        <w:t>consideration</w:t>
      </w:r>
      <w:r>
        <w:rPr>
          <w:spacing w:val="-4"/>
        </w:rPr>
        <w:t> </w:t>
      </w:r>
      <w:r>
        <w:rPr/>
        <w:t>of</w:t>
      </w:r>
      <w:r>
        <w:rPr>
          <w:spacing w:val="-2"/>
        </w:rPr>
        <w:t> </w:t>
      </w:r>
      <w:r>
        <w:rPr/>
        <w:t>the</w:t>
      </w:r>
      <w:r>
        <w:rPr>
          <w:spacing w:val="-2"/>
        </w:rPr>
        <w:t> </w:t>
      </w:r>
      <w:r>
        <w:rPr/>
        <w:t>mutual</w:t>
      </w:r>
      <w:r>
        <w:rPr>
          <w:spacing w:val="-4"/>
        </w:rPr>
        <w:t> </w:t>
      </w:r>
      <w:r>
        <w:rPr/>
        <w:t>covenants</w:t>
      </w:r>
      <w:r>
        <w:rPr>
          <w:spacing w:val="-4"/>
        </w:rPr>
        <w:t> </w:t>
      </w:r>
      <w:r>
        <w:rPr/>
        <w:t>and</w:t>
      </w:r>
      <w:r>
        <w:rPr>
          <w:spacing w:val="-2"/>
        </w:rPr>
        <w:t> </w:t>
      </w:r>
      <w:r>
        <w:rPr/>
        <w:t>obligations</w:t>
      </w:r>
      <w:r>
        <w:rPr>
          <w:spacing w:val="-4"/>
        </w:rPr>
        <w:t> </w:t>
      </w:r>
      <w:r>
        <w:rPr/>
        <w:t>herein</w:t>
      </w:r>
      <w:r>
        <w:rPr>
          <w:spacing w:val="-4"/>
        </w:rPr>
        <w:t> </w:t>
      </w:r>
      <w:r>
        <w:rPr/>
        <w:t>expressed,</w:t>
      </w:r>
      <w:r>
        <w:rPr>
          <w:spacing w:val="-4"/>
        </w:rPr>
        <w:t> </w:t>
      </w:r>
      <w:r>
        <w:rPr/>
        <w:t>it</w:t>
      </w:r>
      <w:r>
        <w:rPr>
          <w:spacing w:val="-4"/>
        </w:rPr>
        <w:t> </w:t>
      </w:r>
      <w:r>
        <w:rPr/>
        <w:t>is agreed by and between the Parties as follows:</w:t>
      </w:r>
    </w:p>
    <w:p>
      <w:pPr>
        <w:pStyle w:val="ListParagraph"/>
        <w:numPr>
          <w:ilvl w:val="0"/>
          <w:numId w:val="1"/>
        </w:numPr>
        <w:tabs>
          <w:tab w:pos="1440" w:val="left" w:leader="none"/>
          <w:tab w:pos="6109" w:val="left" w:leader="none"/>
        </w:tabs>
        <w:spacing w:line="240" w:lineRule="auto" w:before="240" w:after="0"/>
        <w:ind w:left="0" w:right="79" w:firstLine="719"/>
        <w:jc w:val="left"/>
        <w:rPr>
          <w:sz w:val="26"/>
        </w:rPr>
      </w:pPr>
      <w:r>
        <w:rPr>
          <w:sz w:val="26"/>
          <w:u w:val="single"/>
        </w:rPr>
        <w:t>Scope</w:t>
      </w:r>
      <w:r>
        <w:rPr>
          <w:spacing w:val="-3"/>
          <w:sz w:val="26"/>
          <w:u w:val="single"/>
        </w:rPr>
        <w:t> </w:t>
      </w:r>
      <w:r>
        <w:rPr>
          <w:sz w:val="26"/>
          <w:u w:val="single"/>
        </w:rPr>
        <w:t>of</w:t>
      </w:r>
      <w:r>
        <w:rPr>
          <w:spacing w:val="-3"/>
          <w:sz w:val="26"/>
          <w:u w:val="single"/>
        </w:rPr>
        <w:t> </w:t>
      </w:r>
      <w:r>
        <w:rPr>
          <w:sz w:val="26"/>
          <w:u w:val="single"/>
        </w:rPr>
        <w:t>Services</w:t>
      </w:r>
      <w:r>
        <w:rPr>
          <w:sz w:val="26"/>
        </w:rPr>
        <w:t>.</w:t>
      </w:r>
      <w:r>
        <w:rPr>
          <w:spacing w:val="40"/>
          <w:sz w:val="26"/>
        </w:rPr>
        <w:t> </w:t>
      </w:r>
      <w:r>
        <w:rPr>
          <w:sz w:val="26"/>
        </w:rPr>
        <w:t>The</w:t>
      </w:r>
      <w:r>
        <w:rPr>
          <w:spacing w:val="-3"/>
          <w:sz w:val="26"/>
        </w:rPr>
        <w:t> </w:t>
      </w:r>
      <w:r>
        <w:rPr>
          <w:sz w:val="26"/>
        </w:rPr>
        <w:t>Contractor agrees</w:t>
      </w:r>
      <w:r>
        <w:rPr>
          <w:spacing w:val="-3"/>
          <w:sz w:val="26"/>
        </w:rPr>
        <w:t> </w:t>
      </w:r>
      <w:r>
        <w:rPr>
          <w:sz w:val="26"/>
        </w:rPr>
        <w:t>to</w:t>
      </w:r>
      <w:r>
        <w:rPr>
          <w:spacing w:val="-1"/>
          <w:sz w:val="26"/>
        </w:rPr>
        <w:t> </w:t>
      </w:r>
      <w:r>
        <w:rPr>
          <w:sz w:val="26"/>
        </w:rPr>
        <w:t>provide services</w:t>
      </w:r>
      <w:r>
        <w:rPr>
          <w:spacing w:val="-3"/>
          <w:sz w:val="26"/>
        </w:rPr>
        <w:t> </w:t>
      </w:r>
      <w:r>
        <w:rPr>
          <w:sz w:val="26"/>
        </w:rPr>
        <w:t>related</w:t>
      </w:r>
      <w:r>
        <w:rPr>
          <w:spacing w:val="-3"/>
          <w:sz w:val="26"/>
        </w:rPr>
        <w:t> </w:t>
      </w:r>
      <w:r>
        <w:rPr>
          <w:sz w:val="26"/>
        </w:rPr>
        <w:t>to</w:t>
      </w:r>
      <w:r>
        <w:rPr>
          <w:spacing w:val="-1"/>
          <w:sz w:val="26"/>
        </w:rPr>
        <w:t> </w:t>
      </w:r>
      <w:r>
        <w:rPr>
          <w:sz w:val="26"/>
        </w:rPr>
        <w:t>the following scope of services: </w:t>
      </w:r>
      <w:r>
        <w:rPr>
          <w:sz w:val="26"/>
          <w:u w:val="single"/>
        </w:rPr>
        <w:tab/>
      </w:r>
      <w:r>
        <w:rPr>
          <w:sz w:val="26"/>
        </w:rPr>
        <w:t>, as supplemented by any Additional Scope of Services attached as </w:t>
      </w:r>
      <w:r>
        <w:rPr>
          <w:sz w:val="26"/>
          <w:u w:val="single"/>
        </w:rPr>
        <w:t>Exhibit A</w:t>
      </w:r>
      <w:r>
        <w:rPr>
          <w:sz w:val="26"/>
        </w:rPr>
        <w:t> hereto which, if attached, is incorporated</w:t>
      </w:r>
      <w:r>
        <w:rPr>
          <w:spacing w:val="-2"/>
          <w:sz w:val="26"/>
        </w:rPr>
        <w:t> </w:t>
      </w:r>
      <w:r>
        <w:rPr>
          <w:sz w:val="26"/>
        </w:rPr>
        <w:t>herein</w:t>
      </w:r>
      <w:r>
        <w:rPr>
          <w:spacing w:val="-2"/>
          <w:sz w:val="26"/>
        </w:rPr>
        <w:t> </w:t>
      </w:r>
      <w:r>
        <w:rPr>
          <w:sz w:val="26"/>
        </w:rPr>
        <w:t>by</w:t>
      </w:r>
      <w:r>
        <w:rPr>
          <w:spacing w:val="-2"/>
          <w:sz w:val="26"/>
        </w:rPr>
        <w:t> </w:t>
      </w:r>
      <w:r>
        <w:rPr>
          <w:sz w:val="26"/>
        </w:rPr>
        <w:t>this</w:t>
      </w:r>
      <w:r>
        <w:rPr>
          <w:spacing w:val="-5"/>
          <w:sz w:val="26"/>
        </w:rPr>
        <w:t> </w:t>
      </w:r>
      <w:r>
        <w:rPr>
          <w:sz w:val="26"/>
        </w:rPr>
        <w:t>reference.</w:t>
      </w:r>
      <w:r>
        <w:rPr>
          <w:spacing w:val="40"/>
          <w:sz w:val="26"/>
        </w:rPr>
        <w:t> </w:t>
      </w:r>
      <w:r>
        <w:rPr>
          <w:sz w:val="26"/>
        </w:rPr>
        <w:t>The</w:t>
      </w:r>
      <w:r>
        <w:rPr>
          <w:spacing w:val="-5"/>
          <w:sz w:val="26"/>
        </w:rPr>
        <w:t> </w:t>
      </w:r>
      <w:r>
        <w:rPr>
          <w:sz w:val="26"/>
        </w:rPr>
        <w:t>scope</w:t>
      </w:r>
      <w:r>
        <w:rPr>
          <w:spacing w:val="-5"/>
          <w:sz w:val="26"/>
        </w:rPr>
        <w:t> </w:t>
      </w:r>
      <w:r>
        <w:rPr>
          <w:sz w:val="26"/>
        </w:rPr>
        <w:t>of</w:t>
      </w:r>
      <w:r>
        <w:rPr>
          <w:spacing w:val="-5"/>
          <w:sz w:val="26"/>
        </w:rPr>
        <w:t> </w:t>
      </w:r>
      <w:r>
        <w:rPr>
          <w:sz w:val="26"/>
        </w:rPr>
        <w:t>services</w:t>
      </w:r>
      <w:r>
        <w:rPr>
          <w:spacing w:val="-5"/>
          <w:sz w:val="26"/>
        </w:rPr>
        <w:t> </w:t>
      </w:r>
      <w:r>
        <w:rPr>
          <w:sz w:val="26"/>
        </w:rPr>
        <w:t>referenced</w:t>
      </w:r>
      <w:r>
        <w:rPr>
          <w:spacing w:val="-5"/>
          <w:sz w:val="26"/>
        </w:rPr>
        <w:t> </w:t>
      </w:r>
      <w:r>
        <w:rPr>
          <w:sz w:val="26"/>
        </w:rPr>
        <w:t>above</w:t>
      </w:r>
      <w:r>
        <w:rPr>
          <w:spacing w:val="-4"/>
          <w:sz w:val="26"/>
        </w:rPr>
        <w:t> </w:t>
      </w:r>
      <w:r>
        <w:rPr>
          <w:sz w:val="26"/>
        </w:rPr>
        <w:t>along</w:t>
      </w:r>
      <w:r>
        <w:rPr>
          <w:spacing w:val="-5"/>
          <w:sz w:val="26"/>
        </w:rPr>
        <w:t> </w:t>
      </w:r>
      <w:r>
        <w:rPr>
          <w:sz w:val="26"/>
        </w:rPr>
        <w:t>with any Additional Scope of Services is hereinafter referred to as the “Scope of Services.” All provisions of the Additional Scope of Services, including without limitation any terms and conditions included therein, shall be subject to the provisions of this Agreement.</w:t>
      </w:r>
      <w:r>
        <w:rPr>
          <w:spacing w:val="40"/>
          <w:sz w:val="26"/>
        </w:rPr>
        <w:t> </w:t>
      </w:r>
      <w:r>
        <w:rPr>
          <w:sz w:val="26"/>
        </w:rPr>
        <w:t>In the event of any inconsistency between the provisions of this Agreement and any Additional Scope of Services, the provisions contained within this Agreement shall control.</w:t>
      </w:r>
    </w:p>
    <w:p>
      <w:pPr>
        <w:pStyle w:val="ListParagraph"/>
        <w:numPr>
          <w:ilvl w:val="0"/>
          <w:numId w:val="1"/>
        </w:numPr>
        <w:tabs>
          <w:tab w:pos="1440" w:val="left" w:leader="none"/>
          <w:tab w:pos="6015" w:val="left" w:leader="none"/>
          <w:tab w:pos="9265" w:val="left" w:leader="none"/>
        </w:tabs>
        <w:spacing w:line="240" w:lineRule="auto" w:before="241" w:after="0"/>
        <w:ind w:left="0" w:right="27" w:firstLine="719"/>
        <w:jc w:val="left"/>
        <w:rPr>
          <w:sz w:val="26"/>
        </w:rPr>
      </w:pPr>
      <w:r>
        <w:rPr>
          <w:sz w:val="26"/>
          <w:u w:val="single"/>
        </w:rPr>
        <w:t>Time of Commencement and Completion of Services</w:t>
      </w:r>
      <w:r>
        <w:rPr>
          <w:sz w:val="26"/>
        </w:rPr>
        <w:t>.</w:t>
      </w:r>
      <w:r>
        <w:rPr>
          <w:spacing w:val="40"/>
          <w:sz w:val="26"/>
        </w:rPr>
        <w:t> </w:t>
      </w:r>
      <w:r>
        <w:rPr>
          <w:sz w:val="26"/>
        </w:rPr>
        <w:t>The services to be performed pursuant to this Agreement shall be initiated no later than </w:t>
      </w:r>
      <w:r>
        <w:rPr>
          <w:sz w:val="26"/>
          <w:u w:val="single"/>
        </w:rPr>
        <w:tab/>
      </w:r>
      <w:r>
        <w:rPr>
          <w:spacing w:val="-10"/>
          <w:sz w:val="26"/>
        </w:rPr>
        <w:t>. </w:t>
      </w:r>
      <w:r>
        <w:rPr>
          <w:sz w:val="26"/>
        </w:rPr>
        <w:t>Services shall be completed no later than </w:t>
      </w:r>
      <w:r>
        <w:rPr>
          <w:sz w:val="26"/>
          <w:u w:val="single"/>
        </w:rPr>
        <w:tab/>
      </w:r>
      <w:r>
        <w:rPr>
          <w:sz w:val="26"/>
        </w:rPr>
        <w:t>, 20</w:t>
      </w:r>
      <w:r>
        <w:rPr>
          <w:spacing w:val="40"/>
          <w:sz w:val="26"/>
          <w:u w:val="single"/>
        </w:rPr>
        <w:t>  </w:t>
      </w:r>
      <w:r>
        <w:rPr>
          <w:sz w:val="26"/>
        </w:rPr>
        <w:t>.</w:t>
      </w:r>
      <w:r>
        <w:rPr>
          <w:spacing w:val="40"/>
          <w:sz w:val="26"/>
        </w:rPr>
        <w:t> </w:t>
      </w:r>
      <w:r>
        <w:rPr>
          <w:sz w:val="26"/>
        </w:rPr>
        <w:t>Any extensions of the time limit set forth above must be agreed upon in writing by the Parties.</w:t>
      </w:r>
    </w:p>
    <w:p>
      <w:pPr>
        <w:pStyle w:val="ListParagraph"/>
        <w:numPr>
          <w:ilvl w:val="0"/>
          <w:numId w:val="1"/>
        </w:numPr>
        <w:tabs>
          <w:tab w:pos="1440" w:val="left" w:leader="none"/>
        </w:tabs>
        <w:spacing w:line="240" w:lineRule="auto" w:before="240" w:after="0"/>
        <w:ind w:left="0" w:right="113" w:firstLine="719"/>
        <w:jc w:val="left"/>
        <w:rPr>
          <w:sz w:val="26"/>
        </w:rPr>
      </w:pPr>
      <w:r>
        <w:rPr>
          <w:sz w:val="26"/>
          <w:u w:val="single"/>
        </w:rPr>
        <w:t>Early Termination by Principal</w:t>
      </w:r>
      <w:r>
        <w:rPr>
          <w:sz w:val="26"/>
        </w:rPr>
        <w:t>.</w:t>
      </w:r>
      <w:r>
        <w:rPr>
          <w:spacing w:val="40"/>
          <w:sz w:val="26"/>
        </w:rPr>
        <w:t> </w:t>
      </w:r>
      <w:r>
        <w:rPr>
          <w:sz w:val="26"/>
        </w:rPr>
        <w:t>Notwithstanding the time periods contained herein, the Principal may terminate this Agreement at any time without cause by providing written notice of termination to the Contractor.</w:t>
      </w:r>
      <w:r>
        <w:rPr>
          <w:spacing w:val="40"/>
          <w:sz w:val="26"/>
        </w:rPr>
        <w:t> </w:t>
      </w:r>
      <w:r>
        <w:rPr>
          <w:sz w:val="26"/>
        </w:rPr>
        <w:t>Such notice shall be delivered at least three (3) days prior to the termination date contained in said notice unless otherwise agreed in writing by the Parties.</w:t>
      </w:r>
      <w:r>
        <w:rPr>
          <w:spacing w:val="40"/>
          <w:sz w:val="26"/>
        </w:rPr>
        <w:t> </w:t>
      </w:r>
      <w:r>
        <w:rPr>
          <w:sz w:val="26"/>
        </w:rPr>
        <w:t>In the event of any such early termination by the Principal, the Contractor shall be paid for services rendered prior to the date of termination, subject only to the satisfactory performance of the Contractor’s obligations</w:t>
      </w:r>
      <w:r>
        <w:rPr>
          <w:spacing w:val="-4"/>
          <w:sz w:val="26"/>
        </w:rPr>
        <w:t> </w:t>
      </w:r>
      <w:r>
        <w:rPr>
          <w:sz w:val="26"/>
        </w:rPr>
        <w:t>under</w:t>
      </w:r>
      <w:r>
        <w:rPr>
          <w:spacing w:val="-4"/>
          <w:sz w:val="26"/>
        </w:rPr>
        <w:t> </w:t>
      </w:r>
      <w:r>
        <w:rPr>
          <w:sz w:val="26"/>
        </w:rPr>
        <w:t>this</w:t>
      </w:r>
      <w:r>
        <w:rPr>
          <w:spacing w:val="-2"/>
          <w:sz w:val="26"/>
        </w:rPr>
        <w:t> </w:t>
      </w:r>
      <w:r>
        <w:rPr>
          <w:sz w:val="26"/>
        </w:rPr>
        <w:t>Agreement.</w:t>
      </w:r>
      <w:r>
        <w:rPr>
          <w:spacing w:val="40"/>
          <w:sz w:val="26"/>
        </w:rPr>
        <w:t> </w:t>
      </w:r>
      <w:r>
        <w:rPr>
          <w:sz w:val="26"/>
        </w:rPr>
        <w:t>Such</w:t>
      </w:r>
      <w:r>
        <w:rPr>
          <w:spacing w:val="-4"/>
          <w:sz w:val="26"/>
        </w:rPr>
        <w:t> </w:t>
      </w:r>
      <w:r>
        <w:rPr>
          <w:sz w:val="26"/>
        </w:rPr>
        <w:t>payment</w:t>
      </w:r>
      <w:r>
        <w:rPr>
          <w:spacing w:val="-4"/>
          <w:sz w:val="26"/>
        </w:rPr>
        <w:t> </w:t>
      </w:r>
      <w:r>
        <w:rPr>
          <w:sz w:val="26"/>
        </w:rPr>
        <w:t>shall</w:t>
      </w:r>
      <w:r>
        <w:rPr>
          <w:spacing w:val="-2"/>
          <w:sz w:val="26"/>
        </w:rPr>
        <w:t> </w:t>
      </w:r>
      <w:r>
        <w:rPr>
          <w:sz w:val="26"/>
        </w:rPr>
        <w:t>be</w:t>
      </w:r>
      <w:r>
        <w:rPr>
          <w:spacing w:val="-4"/>
          <w:sz w:val="26"/>
        </w:rPr>
        <w:t> </w:t>
      </w:r>
      <w:r>
        <w:rPr>
          <w:sz w:val="26"/>
        </w:rPr>
        <w:t>the</w:t>
      </w:r>
      <w:r>
        <w:rPr>
          <w:spacing w:val="-4"/>
          <w:sz w:val="26"/>
        </w:rPr>
        <w:t> </w:t>
      </w:r>
      <w:r>
        <w:rPr>
          <w:sz w:val="26"/>
        </w:rPr>
        <w:t>Contractor’s</w:t>
      </w:r>
      <w:r>
        <w:rPr>
          <w:spacing w:val="-4"/>
          <w:sz w:val="26"/>
        </w:rPr>
        <w:t> </w:t>
      </w:r>
      <w:r>
        <w:rPr>
          <w:sz w:val="26"/>
        </w:rPr>
        <w:t>sole</w:t>
      </w:r>
      <w:r>
        <w:rPr>
          <w:spacing w:val="-1"/>
          <w:sz w:val="26"/>
        </w:rPr>
        <w:t> </w:t>
      </w:r>
      <w:r>
        <w:rPr>
          <w:sz w:val="26"/>
        </w:rPr>
        <w:t>right</w:t>
      </w:r>
      <w:r>
        <w:rPr>
          <w:spacing w:val="-4"/>
          <w:sz w:val="26"/>
        </w:rPr>
        <w:t> </w:t>
      </w:r>
      <w:r>
        <w:rPr>
          <w:sz w:val="26"/>
        </w:rPr>
        <w:t>and remedy for such termination.</w:t>
      </w:r>
    </w:p>
    <w:p>
      <w:pPr>
        <w:pStyle w:val="ListParagraph"/>
        <w:numPr>
          <w:ilvl w:val="0"/>
          <w:numId w:val="1"/>
        </w:numPr>
        <w:tabs>
          <w:tab w:pos="1440" w:val="left" w:leader="none"/>
        </w:tabs>
        <w:spacing w:line="240" w:lineRule="auto" w:before="239" w:after="0"/>
        <w:ind w:left="0" w:right="198" w:firstLine="719"/>
        <w:jc w:val="left"/>
        <w:rPr>
          <w:sz w:val="26"/>
        </w:rPr>
      </w:pPr>
      <w:r>
        <w:rPr>
          <w:sz w:val="26"/>
          <w:u w:val="single"/>
        </w:rPr>
        <w:t>Suspension</w:t>
      </w:r>
      <w:r>
        <w:rPr>
          <w:sz w:val="26"/>
        </w:rPr>
        <w:t>.</w:t>
      </w:r>
      <w:r>
        <w:rPr>
          <w:spacing w:val="40"/>
          <w:sz w:val="26"/>
        </w:rPr>
        <w:t> </w:t>
      </w:r>
      <w:r>
        <w:rPr>
          <w:sz w:val="26"/>
        </w:rPr>
        <w:t>Without terminating this Agreement or breaching its obligations</w:t>
      </w:r>
      <w:r>
        <w:rPr>
          <w:spacing w:val="-2"/>
          <w:sz w:val="26"/>
        </w:rPr>
        <w:t> </w:t>
      </w:r>
      <w:r>
        <w:rPr>
          <w:sz w:val="26"/>
        </w:rPr>
        <w:t>hereunder, the Principal</w:t>
      </w:r>
      <w:r>
        <w:rPr>
          <w:spacing w:val="-1"/>
          <w:sz w:val="26"/>
        </w:rPr>
        <w:t> </w:t>
      </w:r>
      <w:r>
        <w:rPr>
          <w:sz w:val="26"/>
        </w:rPr>
        <w:t>may,</w:t>
      </w:r>
      <w:r>
        <w:rPr>
          <w:spacing w:val="-2"/>
          <w:sz w:val="26"/>
        </w:rPr>
        <w:t> </w:t>
      </w:r>
      <w:r>
        <w:rPr>
          <w:sz w:val="26"/>
        </w:rPr>
        <w:t>at</w:t>
      </w:r>
      <w:r>
        <w:rPr>
          <w:spacing w:val="-2"/>
          <w:sz w:val="26"/>
        </w:rPr>
        <w:t> </w:t>
      </w:r>
      <w:r>
        <w:rPr>
          <w:sz w:val="26"/>
        </w:rPr>
        <w:t>its</w:t>
      </w:r>
      <w:r>
        <w:rPr>
          <w:spacing w:val="-2"/>
          <w:sz w:val="26"/>
        </w:rPr>
        <w:t> </w:t>
      </w:r>
      <w:r>
        <w:rPr>
          <w:sz w:val="26"/>
        </w:rPr>
        <w:t>convenience,</w:t>
      </w:r>
      <w:r>
        <w:rPr>
          <w:spacing w:val="-2"/>
          <w:sz w:val="26"/>
        </w:rPr>
        <w:t> </w:t>
      </w:r>
      <w:r>
        <w:rPr>
          <w:sz w:val="26"/>
        </w:rPr>
        <w:t>suspend the</w:t>
      </w:r>
      <w:r>
        <w:rPr>
          <w:spacing w:val="-2"/>
          <w:sz w:val="26"/>
        </w:rPr>
        <w:t> </w:t>
      </w:r>
      <w:r>
        <w:rPr>
          <w:sz w:val="26"/>
        </w:rPr>
        <w:t>services of</w:t>
      </w:r>
      <w:r>
        <w:rPr>
          <w:spacing w:val="-2"/>
          <w:sz w:val="26"/>
        </w:rPr>
        <w:t> </w:t>
      </w:r>
      <w:r>
        <w:rPr>
          <w:sz w:val="26"/>
        </w:rPr>
        <w:t>the Contractor</w:t>
      </w:r>
      <w:r>
        <w:rPr>
          <w:spacing w:val="-2"/>
          <w:sz w:val="26"/>
        </w:rPr>
        <w:t> </w:t>
      </w:r>
      <w:r>
        <w:rPr>
          <w:sz w:val="26"/>
        </w:rPr>
        <w:t>by</w:t>
      </w:r>
      <w:r>
        <w:rPr>
          <w:spacing w:val="-5"/>
          <w:sz w:val="26"/>
        </w:rPr>
        <w:t> </w:t>
      </w:r>
      <w:r>
        <w:rPr>
          <w:sz w:val="26"/>
        </w:rPr>
        <w:t>giving</w:t>
      </w:r>
      <w:r>
        <w:rPr>
          <w:spacing w:val="-5"/>
          <w:sz w:val="26"/>
        </w:rPr>
        <w:t> </w:t>
      </w:r>
      <w:r>
        <w:rPr>
          <w:sz w:val="26"/>
        </w:rPr>
        <w:t>the</w:t>
      </w:r>
      <w:r>
        <w:rPr>
          <w:spacing w:val="-4"/>
          <w:sz w:val="26"/>
        </w:rPr>
        <w:t> </w:t>
      </w:r>
      <w:r>
        <w:rPr>
          <w:sz w:val="26"/>
        </w:rPr>
        <w:t>Contractor</w:t>
      </w:r>
      <w:r>
        <w:rPr>
          <w:spacing w:val="-1"/>
          <w:sz w:val="26"/>
        </w:rPr>
        <w:t> </w:t>
      </w:r>
      <w:r>
        <w:rPr>
          <w:sz w:val="26"/>
        </w:rPr>
        <w:t>written</w:t>
      </w:r>
      <w:r>
        <w:rPr>
          <w:spacing w:val="-2"/>
          <w:sz w:val="26"/>
        </w:rPr>
        <w:t> </w:t>
      </w:r>
      <w:r>
        <w:rPr>
          <w:sz w:val="26"/>
        </w:rPr>
        <w:t>notice</w:t>
      </w:r>
      <w:r>
        <w:rPr>
          <w:spacing w:val="-5"/>
          <w:sz w:val="26"/>
        </w:rPr>
        <w:t> </w:t>
      </w:r>
      <w:r>
        <w:rPr>
          <w:sz w:val="26"/>
        </w:rPr>
        <w:t>one</w:t>
      </w:r>
      <w:r>
        <w:rPr>
          <w:spacing w:val="-5"/>
          <w:sz w:val="26"/>
        </w:rPr>
        <w:t> </w:t>
      </w:r>
      <w:r>
        <w:rPr>
          <w:sz w:val="26"/>
        </w:rPr>
        <w:t>day</w:t>
      </w:r>
      <w:r>
        <w:rPr>
          <w:spacing w:val="-2"/>
          <w:sz w:val="26"/>
        </w:rPr>
        <w:t> </w:t>
      </w:r>
      <w:r>
        <w:rPr>
          <w:sz w:val="26"/>
        </w:rPr>
        <w:t>in</w:t>
      </w:r>
      <w:r>
        <w:rPr>
          <w:spacing w:val="-5"/>
          <w:sz w:val="26"/>
        </w:rPr>
        <w:t> </w:t>
      </w:r>
      <w:r>
        <w:rPr>
          <w:sz w:val="26"/>
        </w:rPr>
        <w:t>advance</w:t>
      </w:r>
      <w:r>
        <w:rPr>
          <w:spacing w:val="-2"/>
          <w:sz w:val="26"/>
        </w:rPr>
        <w:t> </w:t>
      </w:r>
      <w:r>
        <w:rPr>
          <w:sz w:val="26"/>
        </w:rPr>
        <w:t>of</w:t>
      </w:r>
      <w:r>
        <w:rPr>
          <w:spacing w:val="-5"/>
          <w:sz w:val="26"/>
        </w:rPr>
        <w:t> </w:t>
      </w:r>
      <w:r>
        <w:rPr>
          <w:sz w:val="26"/>
        </w:rPr>
        <w:t>the</w:t>
      </w:r>
      <w:r>
        <w:rPr>
          <w:spacing w:val="-5"/>
          <w:sz w:val="26"/>
        </w:rPr>
        <w:t> </w:t>
      </w:r>
      <w:r>
        <w:rPr>
          <w:sz w:val="26"/>
        </w:rPr>
        <w:t>suspension</w:t>
      </w:r>
    </w:p>
    <w:p>
      <w:pPr>
        <w:pStyle w:val="ListParagraph"/>
        <w:spacing w:after="0" w:line="240" w:lineRule="auto"/>
        <w:jc w:val="left"/>
        <w:rPr>
          <w:sz w:val="26"/>
        </w:rPr>
        <w:sectPr>
          <w:footerReference w:type="default" r:id="rId5"/>
          <w:type w:val="continuous"/>
          <w:pgSz w:w="12240" w:h="15840"/>
          <w:pgMar w:header="0" w:footer="1107" w:top="1380" w:bottom="1300" w:left="1440" w:right="1440"/>
          <w:pgNumType w:start="1"/>
        </w:sectPr>
      </w:pPr>
    </w:p>
    <w:p>
      <w:pPr>
        <w:pStyle w:val="BodyText"/>
        <w:spacing w:before="62"/>
        <w:ind w:right="5" w:firstLine="0"/>
      </w:pPr>
      <w:r>
        <w:rPr/>
        <w:t>date.</w:t>
      </w:r>
      <w:r>
        <w:rPr>
          <w:spacing w:val="40"/>
        </w:rPr>
        <w:t> </w:t>
      </w:r>
      <w:r>
        <w:rPr/>
        <w:t>Upon receipt of such notice, the Contractor shall cease its work in as efficient a manner as possible so as to keep its total charges to the Principal for services under this Agreement</w:t>
      </w:r>
      <w:r>
        <w:rPr>
          <w:spacing w:val="-4"/>
        </w:rPr>
        <w:t> </w:t>
      </w:r>
      <w:r>
        <w:rPr/>
        <w:t>to</w:t>
      </w:r>
      <w:r>
        <w:rPr>
          <w:spacing w:val="-4"/>
        </w:rPr>
        <w:t> </w:t>
      </w:r>
      <w:r>
        <w:rPr/>
        <w:t>the</w:t>
      </w:r>
      <w:r>
        <w:rPr>
          <w:spacing w:val="-4"/>
        </w:rPr>
        <w:t> </w:t>
      </w:r>
      <w:r>
        <w:rPr/>
        <w:t>minimum.</w:t>
      </w:r>
      <w:r>
        <w:rPr>
          <w:spacing w:val="40"/>
        </w:rPr>
        <w:t> </w:t>
      </w:r>
      <w:r>
        <w:rPr/>
        <w:t>No</w:t>
      </w:r>
      <w:r>
        <w:rPr>
          <w:spacing w:val="-2"/>
        </w:rPr>
        <w:t> </w:t>
      </w:r>
      <w:r>
        <w:rPr/>
        <w:t>work</w:t>
      </w:r>
      <w:r>
        <w:rPr>
          <w:spacing w:val="-4"/>
        </w:rPr>
        <w:t> </w:t>
      </w:r>
      <w:r>
        <w:rPr/>
        <w:t>shall</w:t>
      </w:r>
      <w:r>
        <w:rPr>
          <w:spacing w:val="-4"/>
        </w:rPr>
        <w:t> </w:t>
      </w:r>
      <w:r>
        <w:rPr/>
        <w:t>be</w:t>
      </w:r>
      <w:r>
        <w:rPr>
          <w:spacing w:val="-4"/>
        </w:rPr>
        <w:t> </w:t>
      </w:r>
      <w:r>
        <w:rPr/>
        <w:t>performed</w:t>
      </w:r>
      <w:r>
        <w:rPr>
          <w:spacing w:val="-2"/>
        </w:rPr>
        <w:t> </w:t>
      </w:r>
      <w:r>
        <w:rPr/>
        <w:t>during</w:t>
      </w:r>
      <w:r>
        <w:rPr>
          <w:spacing w:val="-2"/>
        </w:rPr>
        <w:t> </w:t>
      </w:r>
      <w:r>
        <w:rPr/>
        <w:t>such</w:t>
      </w:r>
      <w:r>
        <w:rPr>
          <w:spacing w:val="-4"/>
        </w:rPr>
        <w:t> </w:t>
      </w:r>
      <w:r>
        <w:rPr/>
        <w:t>suspension</w:t>
      </w:r>
      <w:r>
        <w:rPr>
          <w:spacing w:val="-4"/>
        </w:rPr>
        <w:t> </w:t>
      </w:r>
      <w:r>
        <w:rPr/>
        <w:t>except with prior written authorization by the Principal Representative.</w:t>
      </w:r>
      <w:r>
        <w:rPr>
          <w:spacing w:val="40"/>
        </w:rPr>
        <w:t> </w:t>
      </w:r>
      <w:r>
        <w:rPr/>
        <w:t>After a suspension has been in effect for thirty (30) days, the Contractor may terminate this Agreement at will.</w:t>
      </w:r>
    </w:p>
    <w:p>
      <w:pPr>
        <w:pStyle w:val="ListParagraph"/>
        <w:numPr>
          <w:ilvl w:val="0"/>
          <w:numId w:val="1"/>
        </w:numPr>
        <w:tabs>
          <w:tab w:pos="1440" w:val="left" w:leader="none"/>
          <w:tab w:pos="7360" w:val="left" w:leader="none"/>
        </w:tabs>
        <w:spacing w:line="240" w:lineRule="auto" w:before="238" w:after="0"/>
        <w:ind w:left="0" w:right="21" w:firstLine="719"/>
        <w:jc w:val="left"/>
        <w:rPr>
          <w:sz w:val="26"/>
        </w:rPr>
      </w:pPr>
      <w:r>
        <w:rPr>
          <w:sz w:val="26"/>
          <w:u w:val="single"/>
        </w:rPr>
        <w:t>Compensation</w:t>
      </w:r>
      <w:r>
        <w:rPr>
          <w:sz w:val="26"/>
        </w:rPr>
        <w:t>.</w:t>
      </w:r>
      <w:r>
        <w:rPr>
          <w:spacing w:val="40"/>
          <w:sz w:val="26"/>
        </w:rPr>
        <w:t> </w:t>
      </w:r>
      <w:r>
        <w:rPr>
          <w:sz w:val="26"/>
        </w:rPr>
        <w:t>In</w:t>
      </w:r>
      <w:r>
        <w:rPr>
          <w:spacing w:val="-2"/>
          <w:sz w:val="26"/>
        </w:rPr>
        <w:t> </w:t>
      </w:r>
      <w:r>
        <w:rPr>
          <w:sz w:val="26"/>
        </w:rPr>
        <w:t>consideration</w:t>
      </w:r>
      <w:r>
        <w:rPr>
          <w:spacing w:val="-5"/>
          <w:sz w:val="26"/>
        </w:rPr>
        <w:t> </w:t>
      </w:r>
      <w:r>
        <w:rPr>
          <w:sz w:val="26"/>
        </w:rPr>
        <w:t>of</w:t>
      </w:r>
      <w:r>
        <w:rPr>
          <w:spacing w:val="-2"/>
          <w:sz w:val="26"/>
        </w:rPr>
        <w:t> </w:t>
      </w:r>
      <w:r>
        <w:rPr>
          <w:sz w:val="26"/>
        </w:rPr>
        <w:t>the</w:t>
      </w:r>
      <w:r>
        <w:rPr>
          <w:spacing w:val="-5"/>
          <w:sz w:val="26"/>
        </w:rPr>
        <w:t> </w:t>
      </w:r>
      <w:r>
        <w:rPr>
          <w:sz w:val="26"/>
        </w:rPr>
        <w:t>services</w:t>
      </w:r>
      <w:r>
        <w:rPr>
          <w:spacing w:val="-5"/>
          <w:sz w:val="26"/>
        </w:rPr>
        <w:t> </w:t>
      </w:r>
      <w:r>
        <w:rPr>
          <w:sz w:val="26"/>
        </w:rPr>
        <w:t>to</w:t>
      </w:r>
      <w:r>
        <w:rPr>
          <w:spacing w:val="-5"/>
          <w:sz w:val="26"/>
        </w:rPr>
        <w:t> </w:t>
      </w:r>
      <w:r>
        <w:rPr>
          <w:sz w:val="26"/>
        </w:rPr>
        <w:t>be</w:t>
      </w:r>
      <w:r>
        <w:rPr>
          <w:spacing w:val="-5"/>
          <w:sz w:val="26"/>
        </w:rPr>
        <w:t> </w:t>
      </w:r>
      <w:r>
        <w:rPr>
          <w:sz w:val="26"/>
        </w:rPr>
        <w:t>performed</w:t>
      </w:r>
      <w:r>
        <w:rPr>
          <w:spacing w:val="-5"/>
          <w:sz w:val="26"/>
        </w:rPr>
        <w:t> </w:t>
      </w:r>
      <w:r>
        <w:rPr>
          <w:sz w:val="26"/>
        </w:rPr>
        <w:t>pursuant</w:t>
      </w:r>
      <w:r>
        <w:rPr>
          <w:spacing w:val="-5"/>
          <w:sz w:val="26"/>
        </w:rPr>
        <w:t> </w:t>
      </w:r>
      <w:r>
        <w:rPr>
          <w:sz w:val="26"/>
        </w:rPr>
        <w:t>to this Agreement, the Principal agrees to pay the Contractor the amounts set forth in the Additional Scope of Services.</w:t>
      </w:r>
      <w:r>
        <w:rPr>
          <w:spacing w:val="40"/>
          <w:sz w:val="26"/>
        </w:rPr>
        <w:t> </w:t>
      </w:r>
      <w:r>
        <w:rPr>
          <w:sz w:val="26"/>
        </w:rPr>
        <w:t>In the event there is no Additional Scope of Services attached to this Agreement or</w:t>
      </w:r>
      <w:r>
        <w:rPr>
          <w:spacing w:val="-1"/>
          <w:sz w:val="26"/>
        </w:rPr>
        <w:t> </w:t>
      </w:r>
      <w:r>
        <w:rPr>
          <w:sz w:val="26"/>
        </w:rPr>
        <w:t>the Additional Scope of</w:t>
      </w:r>
      <w:r>
        <w:rPr>
          <w:spacing w:val="-1"/>
          <w:sz w:val="26"/>
        </w:rPr>
        <w:t> </w:t>
      </w:r>
      <w:r>
        <w:rPr>
          <w:sz w:val="26"/>
        </w:rPr>
        <w:t>Services does not contain payment information, the Principal agrees to pay the Contractor </w:t>
      </w:r>
      <w:r>
        <w:rPr>
          <w:sz w:val="26"/>
          <w:u w:val="single"/>
        </w:rPr>
        <w:tab/>
      </w:r>
      <w:r>
        <w:rPr>
          <w:spacing w:val="-2"/>
          <w:sz w:val="26"/>
        </w:rPr>
        <w:t>Dollars</w:t>
      </w:r>
    </w:p>
    <w:p>
      <w:pPr>
        <w:pStyle w:val="BodyText"/>
        <w:tabs>
          <w:tab w:pos="993" w:val="left" w:leader="none"/>
          <w:tab w:pos="3168" w:val="left" w:leader="none"/>
        </w:tabs>
        <w:spacing w:before="1"/>
        <w:ind w:firstLine="0"/>
      </w:pPr>
      <w:r>
        <w:rPr>
          <w:spacing w:val="-5"/>
        </w:rPr>
        <w:t>($</w:t>
      </w:r>
      <w:r>
        <w:rPr>
          <w:u w:val="single"/>
        </w:rPr>
        <w:tab/>
      </w:r>
      <w:r>
        <w:rPr/>
        <w:t>.00) per </w:t>
      </w:r>
      <w:r>
        <w:rPr>
          <w:u w:val="single"/>
        </w:rPr>
        <w:tab/>
      </w:r>
      <w:r>
        <w:rPr/>
        <w:t>.</w:t>
      </w:r>
      <w:r>
        <w:rPr>
          <w:spacing w:val="56"/>
        </w:rPr>
        <w:t> </w:t>
      </w:r>
      <w:r>
        <w:rPr/>
        <w:t>Maximum</w:t>
      </w:r>
      <w:r>
        <w:rPr>
          <w:spacing w:val="-6"/>
        </w:rPr>
        <w:t> </w:t>
      </w:r>
      <w:r>
        <w:rPr/>
        <w:t>compensation</w:t>
      </w:r>
      <w:r>
        <w:rPr>
          <w:spacing w:val="-3"/>
        </w:rPr>
        <w:t> </w:t>
      </w:r>
      <w:r>
        <w:rPr/>
        <w:t>shall</w:t>
      </w:r>
      <w:r>
        <w:rPr>
          <w:spacing w:val="-6"/>
        </w:rPr>
        <w:t> </w:t>
      </w:r>
      <w:r>
        <w:rPr/>
        <w:t>not</w:t>
      </w:r>
      <w:r>
        <w:rPr>
          <w:spacing w:val="-6"/>
        </w:rPr>
        <w:t> </w:t>
      </w:r>
      <w:r>
        <w:rPr>
          <w:spacing w:val="-2"/>
        </w:rPr>
        <w:t>exceed</w:t>
      </w:r>
    </w:p>
    <w:p>
      <w:pPr>
        <w:pStyle w:val="BodyText"/>
        <w:tabs>
          <w:tab w:pos="2137" w:val="left" w:leader="none"/>
          <w:tab w:pos="3840" w:val="left" w:leader="none"/>
        </w:tabs>
        <w:spacing w:before="1"/>
        <w:ind w:right="224" w:firstLine="0"/>
      </w:pPr>
      <w:r>
        <w:rPr>
          <w:u w:val="single"/>
        </w:rPr>
        <w:tab/>
      </w:r>
      <w:r>
        <w:rPr/>
        <w:t>Dollars ($</w:t>
      </w:r>
      <w:r>
        <w:rPr>
          <w:u w:val="single"/>
        </w:rPr>
        <w:tab/>
      </w:r>
      <w:r>
        <w:rPr/>
        <w:t>.00).</w:t>
      </w:r>
      <w:r>
        <w:rPr>
          <w:spacing w:val="40"/>
        </w:rPr>
        <w:t> </w:t>
      </w:r>
      <w:r>
        <w:rPr/>
        <w:t>The</w:t>
      </w:r>
      <w:r>
        <w:rPr>
          <w:spacing w:val="-6"/>
        </w:rPr>
        <w:t> </w:t>
      </w:r>
      <w:r>
        <w:rPr/>
        <w:t>Principal</w:t>
      </w:r>
      <w:r>
        <w:rPr>
          <w:spacing w:val="-3"/>
        </w:rPr>
        <w:t> </w:t>
      </w:r>
      <w:r>
        <w:rPr/>
        <w:t>shall</w:t>
      </w:r>
      <w:r>
        <w:rPr>
          <w:spacing w:val="-6"/>
        </w:rPr>
        <w:t> </w:t>
      </w:r>
      <w:r>
        <w:rPr/>
        <w:t>provide</w:t>
      </w:r>
      <w:r>
        <w:rPr>
          <w:spacing w:val="-6"/>
        </w:rPr>
        <w:t> </w:t>
      </w:r>
      <w:r>
        <w:rPr/>
        <w:t>no</w:t>
      </w:r>
      <w:r>
        <w:rPr>
          <w:spacing w:val="-6"/>
        </w:rPr>
        <w:t> </w:t>
      </w:r>
      <w:r>
        <w:rPr/>
        <w:t>benefits</w:t>
      </w:r>
      <w:r>
        <w:rPr>
          <w:spacing w:val="-6"/>
        </w:rPr>
        <w:t> </w:t>
      </w:r>
      <w:r>
        <w:rPr/>
        <w:t>to</w:t>
      </w:r>
      <w:r>
        <w:rPr>
          <w:spacing w:val="-2"/>
        </w:rPr>
        <w:t> </w:t>
      </w:r>
      <w:r>
        <w:rPr/>
        <w:t>the Contractor other than the compensation stated above.</w:t>
      </w:r>
      <w:r>
        <w:rPr>
          <w:spacing w:val="40"/>
        </w:rPr>
        <w:t> </w:t>
      </w:r>
      <w:r>
        <w:rPr/>
        <w:t>The Contractor shall bill its charges to the Principal periodically, but no more frequently than once a month.</w:t>
      </w:r>
    </w:p>
    <w:p>
      <w:pPr>
        <w:pStyle w:val="ListParagraph"/>
        <w:numPr>
          <w:ilvl w:val="0"/>
          <w:numId w:val="1"/>
        </w:numPr>
        <w:tabs>
          <w:tab w:pos="1440" w:val="left" w:leader="none"/>
        </w:tabs>
        <w:spacing w:line="240" w:lineRule="auto" w:before="241" w:after="0"/>
        <w:ind w:left="0" w:right="290" w:firstLine="719"/>
        <w:jc w:val="left"/>
        <w:rPr>
          <w:sz w:val="26"/>
        </w:rPr>
      </w:pPr>
      <w:r>
        <w:rPr>
          <w:sz w:val="26"/>
          <w:u w:val="single"/>
        </w:rPr>
        <w:t>Qualifications on Obligations to Pay</w:t>
      </w:r>
      <w:r>
        <w:rPr>
          <w:sz w:val="26"/>
        </w:rPr>
        <w:t>.</w:t>
      </w:r>
      <w:r>
        <w:rPr>
          <w:spacing w:val="40"/>
          <w:sz w:val="26"/>
        </w:rPr>
        <w:t> </w:t>
      </w:r>
      <w:r>
        <w:rPr>
          <w:sz w:val="26"/>
        </w:rPr>
        <w:t>No partial payment shall be final acceptance</w:t>
      </w:r>
      <w:r>
        <w:rPr>
          <w:spacing w:val="-3"/>
          <w:sz w:val="26"/>
        </w:rPr>
        <w:t> </w:t>
      </w:r>
      <w:r>
        <w:rPr>
          <w:sz w:val="26"/>
        </w:rPr>
        <w:t>or</w:t>
      </w:r>
      <w:r>
        <w:rPr>
          <w:spacing w:val="-2"/>
          <w:sz w:val="26"/>
        </w:rPr>
        <w:t> </w:t>
      </w:r>
      <w:r>
        <w:rPr>
          <w:sz w:val="26"/>
        </w:rPr>
        <w:t>approval</w:t>
      </w:r>
      <w:r>
        <w:rPr>
          <w:spacing w:val="-1"/>
          <w:sz w:val="26"/>
        </w:rPr>
        <w:t> </w:t>
      </w:r>
      <w:r>
        <w:rPr>
          <w:sz w:val="26"/>
        </w:rPr>
        <w:t>of</w:t>
      </w:r>
      <w:r>
        <w:rPr>
          <w:spacing w:val="-3"/>
          <w:sz w:val="26"/>
        </w:rPr>
        <w:t> </w:t>
      </w:r>
      <w:r>
        <w:rPr>
          <w:sz w:val="26"/>
        </w:rPr>
        <w:t>that</w:t>
      </w:r>
      <w:r>
        <w:rPr>
          <w:spacing w:val="-4"/>
          <w:sz w:val="26"/>
        </w:rPr>
        <w:t> </w:t>
      </w:r>
      <w:r>
        <w:rPr>
          <w:sz w:val="26"/>
        </w:rPr>
        <w:t>part</w:t>
      </w:r>
      <w:r>
        <w:rPr>
          <w:spacing w:val="-2"/>
          <w:sz w:val="26"/>
        </w:rPr>
        <w:t> </w:t>
      </w:r>
      <w:r>
        <w:rPr>
          <w:sz w:val="26"/>
        </w:rPr>
        <w:t>of</w:t>
      </w:r>
      <w:r>
        <w:rPr>
          <w:spacing w:val="-3"/>
          <w:sz w:val="26"/>
        </w:rPr>
        <w:t> </w:t>
      </w:r>
      <w:r>
        <w:rPr>
          <w:sz w:val="26"/>
        </w:rPr>
        <w:t>the Scope</w:t>
      </w:r>
      <w:r>
        <w:rPr>
          <w:spacing w:val="-3"/>
          <w:sz w:val="26"/>
        </w:rPr>
        <w:t> </w:t>
      </w:r>
      <w:r>
        <w:rPr>
          <w:sz w:val="26"/>
        </w:rPr>
        <w:t>of</w:t>
      </w:r>
      <w:r>
        <w:rPr>
          <w:spacing w:val="-4"/>
          <w:sz w:val="26"/>
        </w:rPr>
        <w:t> </w:t>
      </w:r>
      <w:r>
        <w:rPr>
          <w:sz w:val="26"/>
        </w:rPr>
        <w:t>Services</w:t>
      </w:r>
      <w:r>
        <w:rPr>
          <w:spacing w:val="-3"/>
          <w:sz w:val="26"/>
        </w:rPr>
        <w:t> </w:t>
      </w:r>
      <w:r>
        <w:rPr>
          <w:sz w:val="26"/>
        </w:rPr>
        <w:t>paid</w:t>
      </w:r>
      <w:r>
        <w:rPr>
          <w:spacing w:val="-4"/>
          <w:sz w:val="26"/>
        </w:rPr>
        <w:t> </w:t>
      </w:r>
      <w:r>
        <w:rPr>
          <w:sz w:val="26"/>
        </w:rPr>
        <w:t>for</w:t>
      </w:r>
      <w:r>
        <w:rPr>
          <w:spacing w:val="-3"/>
          <w:sz w:val="26"/>
        </w:rPr>
        <w:t> </w:t>
      </w:r>
      <w:r>
        <w:rPr>
          <w:sz w:val="26"/>
        </w:rPr>
        <w:t>or</w:t>
      </w:r>
      <w:r>
        <w:rPr>
          <w:spacing w:val="-4"/>
          <w:sz w:val="26"/>
        </w:rPr>
        <w:t> </w:t>
      </w:r>
      <w:r>
        <w:rPr>
          <w:sz w:val="26"/>
        </w:rPr>
        <w:t>shall</w:t>
      </w:r>
      <w:r>
        <w:rPr>
          <w:spacing w:val="-4"/>
          <w:sz w:val="26"/>
        </w:rPr>
        <w:t> </w:t>
      </w:r>
      <w:r>
        <w:rPr>
          <w:sz w:val="26"/>
        </w:rPr>
        <w:t>relieve</w:t>
      </w:r>
      <w:r>
        <w:rPr>
          <w:spacing w:val="-4"/>
          <w:sz w:val="26"/>
        </w:rPr>
        <w:t> </w:t>
      </w:r>
      <w:r>
        <w:rPr>
          <w:sz w:val="26"/>
        </w:rPr>
        <w:t>the Contractor of any of its obligations under this Agreement.</w:t>
      </w:r>
      <w:r>
        <w:rPr>
          <w:spacing w:val="40"/>
          <w:sz w:val="26"/>
        </w:rPr>
        <w:t> </w:t>
      </w:r>
      <w:r>
        <w:rPr>
          <w:sz w:val="26"/>
        </w:rPr>
        <w:t>Notwithstanding any other terms of this Agreement, the Principal may withhold any payment (whether a progress payment or final payment) to the Contractor if any one or more of the following conditions exists:</w:t>
      </w:r>
    </w:p>
    <w:p>
      <w:pPr>
        <w:pStyle w:val="ListParagraph"/>
        <w:numPr>
          <w:ilvl w:val="1"/>
          <w:numId w:val="1"/>
        </w:numPr>
        <w:tabs>
          <w:tab w:pos="2160" w:val="left" w:leader="none"/>
        </w:tabs>
        <w:spacing w:line="240" w:lineRule="auto" w:before="239" w:after="0"/>
        <w:ind w:left="2160" w:right="0" w:hanging="720"/>
        <w:jc w:val="left"/>
        <w:rPr>
          <w:sz w:val="26"/>
        </w:rPr>
      </w:pPr>
      <w:r>
        <w:rPr>
          <w:sz w:val="26"/>
        </w:rPr>
        <w:t>The</w:t>
      </w:r>
      <w:r>
        <w:rPr>
          <w:spacing w:val="-5"/>
          <w:sz w:val="26"/>
        </w:rPr>
        <w:t> </w:t>
      </w:r>
      <w:r>
        <w:rPr>
          <w:sz w:val="26"/>
        </w:rPr>
        <w:t>Contractor</w:t>
      </w:r>
      <w:r>
        <w:rPr>
          <w:spacing w:val="-4"/>
          <w:sz w:val="26"/>
        </w:rPr>
        <w:t> </w:t>
      </w:r>
      <w:r>
        <w:rPr>
          <w:sz w:val="26"/>
        </w:rPr>
        <w:t>is</w:t>
      </w:r>
      <w:r>
        <w:rPr>
          <w:spacing w:val="-5"/>
          <w:sz w:val="26"/>
        </w:rPr>
        <w:t> </w:t>
      </w:r>
      <w:r>
        <w:rPr>
          <w:sz w:val="26"/>
        </w:rPr>
        <w:t>in</w:t>
      </w:r>
      <w:r>
        <w:rPr>
          <w:spacing w:val="-5"/>
          <w:sz w:val="26"/>
        </w:rPr>
        <w:t> </w:t>
      </w:r>
      <w:r>
        <w:rPr>
          <w:sz w:val="26"/>
        </w:rPr>
        <w:t>default</w:t>
      </w:r>
      <w:r>
        <w:rPr>
          <w:spacing w:val="-5"/>
          <w:sz w:val="26"/>
        </w:rPr>
        <w:t> </w:t>
      </w:r>
      <w:r>
        <w:rPr>
          <w:sz w:val="26"/>
        </w:rPr>
        <w:t>of</w:t>
      </w:r>
      <w:r>
        <w:rPr>
          <w:spacing w:val="-5"/>
          <w:sz w:val="26"/>
        </w:rPr>
        <w:t> </w:t>
      </w:r>
      <w:r>
        <w:rPr>
          <w:sz w:val="26"/>
        </w:rPr>
        <w:t>any</w:t>
      </w:r>
      <w:r>
        <w:rPr>
          <w:spacing w:val="-2"/>
          <w:sz w:val="26"/>
        </w:rPr>
        <w:t> </w:t>
      </w:r>
      <w:r>
        <w:rPr>
          <w:sz w:val="26"/>
        </w:rPr>
        <w:t>of</w:t>
      </w:r>
      <w:r>
        <w:rPr>
          <w:spacing w:val="-3"/>
          <w:sz w:val="26"/>
        </w:rPr>
        <w:t> </w:t>
      </w:r>
      <w:r>
        <w:rPr>
          <w:sz w:val="26"/>
        </w:rPr>
        <w:t>its</w:t>
      </w:r>
      <w:r>
        <w:rPr>
          <w:spacing w:val="-6"/>
          <w:sz w:val="26"/>
        </w:rPr>
        <w:t> </w:t>
      </w:r>
      <w:r>
        <w:rPr>
          <w:sz w:val="26"/>
        </w:rPr>
        <w:t>obligations</w:t>
      </w:r>
      <w:r>
        <w:rPr>
          <w:spacing w:val="-5"/>
          <w:sz w:val="26"/>
        </w:rPr>
        <w:t> </w:t>
      </w:r>
      <w:r>
        <w:rPr>
          <w:sz w:val="26"/>
        </w:rPr>
        <w:t>under</w:t>
      </w:r>
      <w:r>
        <w:rPr>
          <w:spacing w:val="-5"/>
          <w:sz w:val="26"/>
        </w:rPr>
        <w:t> </w:t>
      </w:r>
      <w:r>
        <w:rPr>
          <w:spacing w:val="-4"/>
          <w:sz w:val="26"/>
        </w:rPr>
        <w:t>this</w:t>
      </w:r>
    </w:p>
    <w:p>
      <w:pPr>
        <w:pStyle w:val="BodyText"/>
        <w:spacing w:before="1"/>
        <w:ind w:firstLine="0"/>
      </w:pPr>
      <w:r>
        <w:rPr>
          <w:spacing w:val="-2"/>
        </w:rPr>
        <w:t>Agreement.</w:t>
      </w:r>
    </w:p>
    <w:p>
      <w:pPr>
        <w:pStyle w:val="ListParagraph"/>
        <w:numPr>
          <w:ilvl w:val="1"/>
          <w:numId w:val="1"/>
        </w:numPr>
        <w:tabs>
          <w:tab w:pos="2160" w:val="left" w:leader="none"/>
        </w:tabs>
        <w:spacing w:line="240" w:lineRule="auto" w:before="239" w:after="0"/>
        <w:ind w:left="2160" w:right="0" w:hanging="720"/>
        <w:jc w:val="left"/>
        <w:rPr>
          <w:sz w:val="26"/>
        </w:rPr>
      </w:pPr>
      <w:r>
        <w:rPr>
          <w:sz w:val="26"/>
        </w:rPr>
        <w:t>Any</w:t>
      </w:r>
      <w:r>
        <w:rPr>
          <w:spacing w:val="-7"/>
          <w:sz w:val="26"/>
        </w:rPr>
        <w:t> </w:t>
      </w:r>
      <w:r>
        <w:rPr>
          <w:sz w:val="26"/>
        </w:rPr>
        <w:t>part</w:t>
      </w:r>
      <w:r>
        <w:rPr>
          <w:spacing w:val="-7"/>
          <w:sz w:val="26"/>
        </w:rPr>
        <w:t> </w:t>
      </w:r>
      <w:r>
        <w:rPr>
          <w:sz w:val="26"/>
        </w:rPr>
        <w:t>of</w:t>
      </w:r>
      <w:r>
        <w:rPr>
          <w:spacing w:val="-5"/>
          <w:sz w:val="26"/>
        </w:rPr>
        <w:t> </w:t>
      </w:r>
      <w:r>
        <w:rPr>
          <w:sz w:val="26"/>
        </w:rPr>
        <w:t>such</w:t>
      </w:r>
      <w:r>
        <w:rPr>
          <w:spacing w:val="-7"/>
          <w:sz w:val="26"/>
        </w:rPr>
        <w:t> </w:t>
      </w:r>
      <w:r>
        <w:rPr>
          <w:sz w:val="26"/>
        </w:rPr>
        <w:t>payment</w:t>
      </w:r>
      <w:r>
        <w:rPr>
          <w:spacing w:val="-7"/>
          <w:sz w:val="26"/>
        </w:rPr>
        <w:t> </w:t>
      </w:r>
      <w:r>
        <w:rPr>
          <w:sz w:val="26"/>
        </w:rPr>
        <w:t>is</w:t>
      </w:r>
      <w:r>
        <w:rPr>
          <w:spacing w:val="-6"/>
          <w:sz w:val="26"/>
        </w:rPr>
        <w:t> </w:t>
      </w:r>
      <w:r>
        <w:rPr>
          <w:sz w:val="26"/>
        </w:rPr>
        <w:t>attributable</w:t>
      </w:r>
      <w:r>
        <w:rPr>
          <w:spacing w:val="-7"/>
          <w:sz w:val="26"/>
        </w:rPr>
        <w:t> </w:t>
      </w:r>
      <w:r>
        <w:rPr>
          <w:sz w:val="26"/>
        </w:rPr>
        <w:t>to</w:t>
      </w:r>
      <w:r>
        <w:rPr>
          <w:spacing w:val="-7"/>
          <w:sz w:val="26"/>
        </w:rPr>
        <w:t> </w:t>
      </w:r>
      <w:r>
        <w:rPr>
          <w:sz w:val="26"/>
        </w:rPr>
        <w:t>services</w:t>
      </w:r>
      <w:r>
        <w:rPr>
          <w:spacing w:val="-7"/>
          <w:sz w:val="26"/>
        </w:rPr>
        <w:t> </w:t>
      </w:r>
      <w:r>
        <w:rPr>
          <w:sz w:val="26"/>
        </w:rPr>
        <w:t>that</w:t>
      </w:r>
      <w:r>
        <w:rPr>
          <w:spacing w:val="-4"/>
          <w:sz w:val="26"/>
        </w:rPr>
        <w:t> </w:t>
      </w:r>
      <w:r>
        <w:rPr>
          <w:sz w:val="26"/>
        </w:rPr>
        <w:t>are</w:t>
      </w:r>
      <w:r>
        <w:rPr>
          <w:spacing w:val="-4"/>
          <w:sz w:val="26"/>
        </w:rPr>
        <w:t> </w:t>
      </w:r>
      <w:r>
        <w:rPr>
          <w:spacing w:val="-5"/>
          <w:sz w:val="26"/>
        </w:rPr>
        <w:t>not</w:t>
      </w:r>
    </w:p>
    <w:p>
      <w:pPr>
        <w:pStyle w:val="BodyText"/>
        <w:spacing w:before="1"/>
        <w:ind w:right="5" w:firstLine="0"/>
      </w:pPr>
      <w:r>
        <w:rPr/>
        <w:t>performed</w:t>
      </w:r>
      <w:r>
        <w:rPr>
          <w:spacing w:val="-3"/>
        </w:rPr>
        <w:t> </w:t>
      </w:r>
      <w:r>
        <w:rPr/>
        <w:t>according</w:t>
      </w:r>
      <w:r>
        <w:rPr>
          <w:spacing w:val="-1"/>
        </w:rPr>
        <w:t> </w:t>
      </w:r>
      <w:r>
        <w:rPr/>
        <w:t>to</w:t>
      </w:r>
      <w:r>
        <w:rPr>
          <w:spacing w:val="-2"/>
        </w:rPr>
        <w:t> </w:t>
      </w:r>
      <w:r>
        <w:rPr/>
        <w:t>this</w:t>
      </w:r>
      <w:r>
        <w:rPr>
          <w:spacing w:val="-4"/>
        </w:rPr>
        <w:t> </w:t>
      </w:r>
      <w:r>
        <w:rPr/>
        <w:t>Agreement.</w:t>
      </w:r>
      <w:r>
        <w:rPr>
          <w:spacing w:val="40"/>
        </w:rPr>
        <w:t> </w:t>
      </w:r>
      <w:r>
        <w:rPr/>
        <w:t>The</w:t>
      </w:r>
      <w:r>
        <w:rPr>
          <w:spacing w:val="-1"/>
        </w:rPr>
        <w:t> </w:t>
      </w:r>
      <w:r>
        <w:rPr/>
        <w:t>Principal</w:t>
      </w:r>
      <w:r>
        <w:rPr>
          <w:spacing w:val="-3"/>
        </w:rPr>
        <w:t> </w:t>
      </w:r>
      <w:r>
        <w:rPr/>
        <w:t>will</w:t>
      </w:r>
      <w:r>
        <w:rPr>
          <w:spacing w:val="-3"/>
        </w:rPr>
        <w:t> </w:t>
      </w:r>
      <w:r>
        <w:rPr/>
        <w:t>pay</w:t>
      </w:r>
      <w:r>
        <w:rPr>
          <w:spacing w:val="-4"/>
        </w:rPr>
        <w:t> </w:t>
      </w:r>
      <w:r>
        <w:rPr/>
        <w:t>for</w:t>
      </w:r>
      <w:r>
        <w:rPr>
          <w:spacing w:val="-4"/>
        </w:rPr>
        <w:t> </w:t>
      </w:r>
      <w:r>
        <w:rPr/>
        <w:t>any</w:t>
      </w:r>
      <w:r>
        <w:rPr>
          <w:spacing w:val="-3"/>
        </w:rPr>
        <w:t> </w:t>
      </w:r>
      <w:r>
        <w:rPr/>
        <w:t>portion</w:t>
      </w:r>
      <w:r>
        <w:rPr>
          <w:spacing w:val="-2"/>
        </w:rPr>
        <w:t> </w:t>
      </w:r>
      <w:r>
        <w:rPr/>
        <w:t>of</w:t>
      </w:r>
      <w:r>
        <w:rPr>
          <w:spacing w:val="-4"/>
        </w:rPr>
        <w:t> </w:t>
      </w:r>
      <w:r>
        <w:rPr/>
        <w:t>the services performed according to this Agreement.</w:t>
      </w:r>
    </w:p>
    <w:p>
      <w:pPr>
        <w:pStyle w:val="ListParagraph"/>
        <w:numPr>
          <w:ilvl w:val="1"/>
          <w:numId w:val="1"/>
        </w:numPr>
        <w:tabs>
          <w:tab w:pos="2225" w:val="left" w:leader="none"/>
        </w:tabs>
        <w:spacing w:line="240" w:lineRule="auto" w:before="239" w:after="0"/>
        <w:ind w:left="0" w:right="156" w:firstLine="1439"/>
        <w:jc w:val="left"/>
        <w:rPr>
          <w:sz w:val="26"/>
        </w:rPr>
      </w:pPr>
      <w:r>
        <w:rPr>
          <w:sz w:val="26"/>
        </w:rPr>
        <w:t>The</w:t>
      </w:r>
      <w:r>
        <w:rPr>
          <w:spacing w:val="-5"/>
          <w:sz w:val="26"/>
        </w:rPr>
        <w:t> </w:t>
      </w:r>
      <w:r>
        <w:rPr>
          <w:sz w:val="26"/>
        </w:rPr>
        <w:t>Contractor</w:t>
      </w:r>
      <w:r>
        <w:rPr>
          <w:spacing w:val="-5"/>
          <w:sz w:val="26"/>
        </w:rPr>
        <w:t> </w:t>
      </w:r>
      <w:r>
        <w:rPr>
          <w:sz w:val="26"/>
        </w:rPr>
        <w:t>has</w:t>
      </w:r>
      <w:r>
        <w:rPr>
          <w:spacing w:val="-3"/>
          <w:sz w:val="26"/>
        </w:rPr>
        <w:t> </w:t>
      </w:r>
      <w:r>
        <w:rPr>
          <w:sz w:val="26"/>
        </w:rPr>
        <w:t>failed</w:t>
      </w:r>
      <w:r>
        <w:rPr>
          <w:spacing w:val="-5"/>
          <w:sz w:val="26"/>
        </w:rPr>
        <w:t> </w:t>
      </w:r>
      <w:r>
        <w:rPr>
          <w:sz w:val="26"/>
        </w:rPr>
        <w:t>to</w:t>
      </w:r>
      <w:r>
        <w:rPr>
          <w:spacing w:val="-5"/>
          <w:sz w:val="26"/>
        </w:rPr>
        <w:t> </w:t>
      </w:r>
      <w:r>
        <w:rPr>
          <w:sz w:val="26"/>
        </w:rPr>
        <w:t>make</w:t>
      </w:r>
      <w:r>
        <w:rPr>
          <w:spacing w:val="-3"/>
          <w:sz w:val="26"/>
        </w:rPr>
        <w:t> </w:t>
      </w:r>
      <w:r>
        <w:rPr>
          <w:sz w:val="26"/>
        </w:rPr>
        <w:t>payments</w:t>
      </w:r>
      <w:r>
        <w:rPr>
          <w:spacing w:val="-3"/>
          <w:sz w:val="26"/>
        </w:rPr>
        <w:t> </w:t>
      </w:r>
      <w:r>
        <w:rPr>
          <w:sz w:val="26"/>
        </w:rPr>
        <w:t>promptly</w:t>
      </w:r>
      <w:r>
        <w:rPr>
          <w:spacing w:val="-5"/>
          <w:sz w:val="26"/>
        </w:rPr>
        <w:t> </w:t>
      </w:r>
      <w:r>
        <w:rPr>
          <w:sz w:val="26"/>
        </w:rPr>
        <w:t>to</w:t>
      </w:r>
      <w:r>
        <w:rPr>
          <w:spacing w:val="-5"/>
          <w:sz w:val="26"/>
        </w:rPr>
        <w:t> </w:t>
      </w:r>
      <w:r>
        <w:rPr>
          <w:sz w:val="26"/>
        </w:rPr>
        <w:t>any</w:t>
      </w:r>
      <w:r>
        <w:rPr>
          <w:spacing w:val="-5"/>
          <w:sz w:val="26"/>
        </w:rPr>
        <w:t> </w:t>
      </w:r>
      <w:r>
        <w:rPr>
          <w:sz w:val="26"/>
        </w:rPr>
        <w:t>third- party used to perform any portion of the services hereunder, subject to Paragraph 9, for which the Principal has made payments to the Contractor.</w:t>
      </w:r>
    </w:p>
    <w:p>
      <w:pPr>
        <w:pStyle w:val="ListParagraph"/>
        <w:numPr>
          <w:ilvl w:val="0"/>
          <w:numId w:val="1"/>
        </w:numPr>
        <w:tabs>
          <w:tab w:pos="1440" w:val="left" w:leader="none"/>
        </w:tabs>
        <w:spacing w:line="240" w:lineRule="auto" w:before="242" w:after="0"/>
        <w:ind w:left="0" w:right="141" w:firstLine="719"/>
        <w:jc w:val="left"/>
        <w:rPr>
          <w:sz w:val="26"/>
        </w:rPr>
      </w:pPr>
      <w:r>
        <w:rPr>
          <w:sz w:val="26"/>
          <w:u w:val="single"/>
        </w:rPr>
        <w:t>Principal Representative</w:t>
      </w:r>
      <w:r>
        <w:rPr>
          <w:sz w:val="26"/>
        </w:rPr>
        <w:t>.</w:t>
      </w:r>
      <w:r>
        <w:rPr>
          <w:spacing w:val="40"/>
          <w:sz w:val="26"/>
        </w:rPr>
        <w:t> </w:t>
      </w:r>
      <w:r>
        <w:rPr>
          <w:sz w:val="26"/>
        </w:rPr>
        <w:t>The Principal will designate, prior to commencement of work, its project representative (the “Principal Representative”) who shall make, within the scope of his or her authority, all necessary and proper decisions with</w:t>
      </w:r>
      <w:r>
        <w:rPr>
          <w:spacing w:val="-4"/>
          <w:sz w:val="26"/>
        </w:rPr>
        <w:t> </w:t>
      </w:r>
      <w:r>
        <w:rPr>
          <w:sz w:val="26"/>
        </w:rPr>
        <w:t>reference</w:t>
      </w:r>
      <w:r>
        <w:rPr>
          <w:spacing w:val="-4"/>
          <w:sz w:val="26"/>
        </w:rPr>
        <w:t> </w:t>
      </w:r>
      <w:r>
        <w:rPr>
          <w:sz w:val="26"/>
        </w:rPr>
        <w:t>to</w:t>
      </w:r>
      <w:r>
        <w:rPr>
          <w:spacing w:val="-4"/>
          <w:sz w:val="26"/>
        </w:rPr>
        <w:t> </w:t>
      </w:r>
      <w:r>
        <w:rPr>
          <w:sz w:val="26"/>
        </w:rPr>
        <w:t>the</w:t>
      </w:r>
      <w:r>
        <w:rPr>
          <w:spacing w:val="-3"/>
          <w:sz w:val="26"/>
        </w:rPr>
        <w:t> </w:t>
      </w:r>
      <w:r>
        <w:rPr>
          <w:sz w:val="26"/>
        </w:rPr>
        <w:t>Scope</w:t>
      </w:r>
      <w:r>
        <w:rPr>
          <w:spacing w:val="-4"/>
          <w:sz w:val="26"/>
        </w:rPr>
        <w:t> </w:t>
      </w:r>
      <w:r>
        <w:rPr>
          <w:sz w:val="26"/>
        </w:rPr>
        <w:t>of</w:t>
      </w:r>
      <w:r>
        <w:rPr>
          <w:spacing w:val="-4"/>
          <w:sz w:val="26"/>
        </w:rPr>
        <w:t> </w:t>
      </w:r>
      <w:r>
        <w:rPr>
          <w:sz w:val="26"/>
        </w:rPr>
        <w:t>Services.</w:t>
      </w:r>
      <w:r>
        <w:rPr>
          <w:spacing w:val="40"/>
          <w:sz w:val="26"/>
        </w:rPr>
        <w:t> </w:t>
      </w:r>
      <w:r>
        <w:rPr>
          <w:sz w:val="26"/>
        </w:rPr>
        <w:t>All</w:t>
      </w:r>
      <w:r>
        <w:rPr>
          <w:spacing w:val="-4"/>
          <w:sz w:val="26"/>
        </w:rPr>
        <w:t> </w:t>
      </w:r>
      <w:r>
        <w:rPr>
          <w:sz w:val="26"/>
        </w:rPr>
        <w:t>requests</w:t>
      </w:r>
      <w:r>
        <w:rPr>
          <w:spacing w:val="-4"/>
          <w:sz w:val="26"/>
        </w:rPr>
        <w:t> </w:t>
      </w:r>
      <w:r>
        <w:rPr>
          <w:sz w:val="26"/>
        </w:rPr>
        <w:t>for</w:t>
      </w:r>
      <w:r>
        <w:rPr>
          <w:spacing w:val="-2"/>
          <w:sz w:val="26"/>
        </w:rPr>
        <w:t> </w:t>
      </w:r>
      <w:r>
        <w:rPr>
          <w:sz w:val="26"/>
        </w:rPr>
        <w:t>contract</w:t>
      </w:r>
      <w:r>
        <w:rPr>
          <w:spacing w:val="-2"/>
          <w:sz w:val="26"/>
        </w:rPr>
        <w:t> </w:t>
      </w:r>
      <w:r>
        <w:rPr>
          <w:sz w:val="26"/>
        </w:rPr>
        <w:t>interpretations,</w:t>
      </w:r>
      <w:r>
        <w:rPr>
          <w:spacing w:val="-2"/>
          <w:sz w:val="26"/>
        </w:rPr>
        <w:t> </w:t>
      </w:r>
      <w:r>
        <w:rPr>
          <w:sz w:val="26"/>
        </w:rPr>
        <w:t>change orders, and other clarification or instruction shall be directed to the Principal </w:t>
      </w:r>
      <w:r>
        <w:rPr>
          <w:spacing w:val="-2"/>
          <w:sz w:val="26"/>
        </w:rPr>
        <w:t>Representative.</w:t>
      </w:r>
    </w:p>
    <w:p>
      <w:pPr>
        <w:pStyle w:val="ListParagraph"/>
        <w:numPr>
          <w:ilvl w:val="0"/>
          <w:numId w:val="1"/>
        </w:numPr>
        <w:tabs>
          <w:tab w:pos="1440" w:val="left" w:leader="none"/>
        </w:tabs>
        <w:spacing w:line="240" w:lineRule="auto" w:before="239" w:after="0"/>
        <w:ind w:left="0" w:right="314" w:firstLine="719"/>
        <w:jc w:val="left"/>
        <w:rPr>
          <w:b/>
          <w:sz w:val="26"/>
        </w:rPr>
      </w:pPr>
      <w:r>
        <w:rPr>
          <w:sz w:val="26"/>
          <w:u w:val="single"/>
        </w:rPr>
        <w:t>Independent Contractor</w:t>
      </w:r>
      <w:r>
        <w:rPr>
          <w:sz w:val="26"/>
        </w:rPr>
        <w:t>.</w:t>
      </w:r>
      <w:r>
        <w:rPr>
          <w:spacing w:val="40"/>
          <w:sz w:val="26"/>
        </w:rPr>
        <w:t> </w:t>
      </w:r>
      <w:r>
        <w:rPr>
          <w:sz w:val="26"/>
        </w:rPr>
        <w:t>The</w:t>
      </w:r>
      <w:r>
        <w:rPr>
          <w:spacing w:val="-2"/>
          <w:sz w:val="26"/>
        </w:rPr>
        <w:t> </w:t>
      </w:r>
      <w:r>
        <w:rPr>
          <w:sz w:val="26"/>
        </w:rPr>
        <w:t>services</w:t>
      </w:r>
      <w:r>
        <w:rPr>
          <w:spacing w:val="-2"/>
          <w:sz w:val="26"/>
        </w:rPr>
        <w:t> </w:t>
      </w:r>
      <w:r>
        <w:rPr>
          <w:sz w:val="26"/>
        </w:rPr>
        <w:t>to</w:t>
      </w:r>
      <w:r>
        <w:rPr>
          <w:spacing w:val="-2"/>
          <w:sz w:val="26"/>
        </w:rPr>
        <w:t> </w:t>
      </w:r>
      <w:r>
        <w:rPr>
          <w:sz w:val="26"/>
        </w:rPr>
        <w:t>be performed</w:t>
      </w:r>
      <w:r>
        <w:rPr>
          <w:spacing w:val="-2"/>
          <w:sz w:val="26"/>
        </w:rPr>
        <w:t> </w:t>
      </w:r>
      <w:r>
        <w:rPr>
          <w:sz w:val="26"/>
        </w:rPr>
        <w:t>by the</w:t>
      </w:r>
      <w:r>
        <w:rPr>
          <w:spacing w:val="-1"/>
          <w:sz w:val="26"/>
        </w:rPr>
        <w:t> </w:t>
      </w:r>
      <w:r>
        <w:rPr>
          <w:sz w:val="26"/>
        </w:rPr>
        <w:t>Contractor are those of an independent contractor and not of an employee of the Principal.</w:t>
      </w:r>
      <w:r>
        <w:rPr>
          <w:spacing w:val="40"/>
          <w:sz w:val="26"/>
        </w:rPr>
        <w:t> </w:t>
      </w:r>
      <w:r>
        <w:rPr>
          <w:b/>
          <w:sz w:val="26"/>
        </w:rPr>
        <w:t>The Contractor</w:t>
      </w:r>
      <w:r>
        <w:rPr>
          <w:b/>
          <w:spacing w:val="-2"/>
          <w:sz w:val="26"/>
        </w:rPr>
        <w:t> </w:t>
      </w:r>
      <w:r>
        <w:rPr>
          <w:b/>
          <w:sz w:val="26"/>
        </w:rPr>
        <w:t>is</w:t>
      </w:r>
      <w:r>
        <w:rPr>
          <w:b/>
          <w:spacing w:val="-4"/>
          <w:sz w:val="26"/>
        </w:rPr>
        <w:t> </w:t>
      </w:r>
      <w:r>
        <w:rPr>
          <w:b/>
          <w:sz w:val="26"/>
        </w:rPr>
        <w:t>obligated</w:t>
      </w:r>
      <w:r>
        <w:rPr>
          <w:b/>
          <w:spacing w:val="-4"/>
          <w:sz w:val="26"/>
        </w:rPr>
        <w:t> </w:t>
      </w:r>
      <w:r>
        <w:rPr>
          <w:b/>
          <w:sz w:val="26"/>
        </w:rPr>
        <w:t>to</w:t>
      </w:r>
      <w:r>
        <w:rPr>
          <w:b/>
          <w:spacing w:val="-4"/>
          <w:sz w:val="26"/>
        </w:rPr>
        <w:t> </w:t>
      </w:r>
      <w:r>
        <w:rPr>
          <w:b/>
          <w:sz w:val="26"/>
        </w:rPr>
        <w:t>pay</w:t>
      </w:r>
      <w:r>
        <w:rPr>
          <w:b/>
          <w:spacing w:val="-4"/>
          <w:sz w:val="26"/>
        </w:rPr>
        <w:t> </w:t>
      </w:r>
      <w:r>
        <w:rPr>
          <w:b/>
          <w:sz w:val="26"/>
        </w:rPr>
        <w:t>federal</w:t>
      </w:r>
      <w:r>
        <w:rPr>
          <w:b/>
          <w:spacing w:val="-4"/>
          <w:sz w:val="26"/>
        </w:rPr>
        <w:t> </w:t>
      </w:r>
      <w:r>
        <w:rPr>
          <w:b/>
          <w:sz w:val="26"/>
        </w:rPr>
        <w:t>and</w:t>
      </w:r>
      <w:r>
        <w:rPr>
          <w:b/>
          <w:spacing w:val="-4"/>
          <w:sz w:val="26"/>
        </w:rPr>
        <w:t> </w:t>
      </w:r>
      <w:r>
        <w:rPr>
          <w:b/>
          <w:sz w:val="26"/>
        </w:rPr>
        <w:t>state</w:t>
      </w:r>
      <w:r>
        <w:rPr>
          <w:b/>
          <w:spacing w:val="-4"/>
          <w:sz w:val="26"/>
        </w:rPr>
        <w:t> </w:t>
      </w:r>
      <w:r>
        <w:rPr>
          <w:b/>
          <w:sz w:val="26"/>
        </w:rPr>
        <w:t>income</w:t>
      </w:r>
      <w:r>
        <w:rPr>
          <w:b/>
          <w:spacing w:val="-4"/>
          <w:sz w:val="26"/>
        </w:rPr>
        <w:t> </w:t>
      </w:r>
      <w:r>
        <w:rPr>
          <w:b/>
          <w:sz w:val="26"/>
        </w:rPr>
        <w:t>tax</w:t>
      </w:r>
      <w:r>
        <w:rPr>
          <w:b/>
          <w:spacing w:val="-4"/>
          <w:sz w:val="26"/>
        </w:rPr>
        <w:t> </w:t>
      </w:r>
      <w:r>
        <w:rPr>
          <w:b/>
          <w:sz w:val="26"/>
        </w:rPr>
        <w:t>on</w:t>
      </w:r>
      <w:r>
        <w:rPr>
          <w:b/>
          <w:spacing w:val="-2"/>
          <w:sz w:val="26"/>
        </w:rPr>
        <w:t> </w:t>
      </w:r>
      <w:r>
        <w:rPr>
          <w:b/>
          <w:sz w:val="26"/>
        </w:rPr>
        <w:t>any</w:t>
      </w:r>
      <w:r>
        <w:rPr>
          <w:b/>
          <w:spacing w:val="-4"/>
          <w:sz w:val="26"/>
        </w:rPr>
        <w:t> </w:t>
      </w:r>
      <w:r>
        <w:rPr>
          <w:b/>
          <w:sz w:val="26"/>
        </w:rPr>
        <w:t>moneys</w:t>
      </w:r>
      <w:r>
        <w:rPr>
          <w:b/>
          <w:spacing w:val="-4"/>
          <w:sz w:val="26"/>
        </w:rPr>
        <w:t> </w:t>
      </w:r>
      <w:r>
        <w:rPr>
          <w:b/>
          <w:sz w:val="26"/>
        </w:rPr>
        <w:t>earned</w:t>
      </w:r>
    </w:p>
    <w:p>
      <w:pPr>
        <w:pStyle w:val="ListParagraph"/>
        <w:spacing w:after="0" w:line="240" w:lineRule="auto"/>
        <w:jc w:val="left"/>
        <w:rPr>
          <w:b/>
          <w:sz w:val="26"/>
        </w:rPr>
        <w:sectPr>
          <w:footerReference w:type="default" r:id="rId6"/>
          <w:pgSz w:w="12240" w:h="15840"/>
          <w:pgMar w:header="0" w:footer="1107" w:top="1380" w:bottom="1300" w:left="1440" w:right="1440"/>
          <w:pgNumType w:start="2"/>
        </w:sectPr>
      </w:pPr>
    </w:p>
    <w:p>
      <w:pPr>
        <w:pStyle w:val="Heading1"/>
        <w:ind w:right="80"/>
      </w:pPr>
      <w:r>
        <w:rPr/>
        <w:t>pursuant to this Agreement.</w:t>
      </w:r>
      <w:r>
        <w:rPr>
          <w:spacing w:val="40"/>
        </w:rPr>
        <w:t> </w:t>
      </w:r>
      <w:r>
        <w:rPr/>
        <w:t>Neither the Contractor nor its employees, if any, are entitled</w:t>
      </w:r>
      <w:r>
        <w:rPr>
          <w:spacing w:val="-6"/>
        </w:rPr>
        <w:t> </w:t>
      </w:r>
      <w:r>
        <w:rPr/>
        <w:t>to</w:t>
      </w:r>
      <w:r>
        <w:rPr>
          <w:spacing w:val="-3"/>
        </w:rPr>
        <w:t> </w:t>
      </w:r>
      <w:r>
        <w:rPr/>
        <w:t>workers’</w:t>
      </w:r>
      <w:r>
        <w:rPr>
          <w:spacing w:val="-6"/>
        </w:rPr>
        <w:t> </w:t>
      </w:r>
      <w:r>
        <w:rPr/>
        <w:t>compensation</w:t>
      </w:r>
      <w:r>
        <w:rPr>
          <w:spacing w:val="-6"/>
        </w:rPr>
        <w:t> </w:t>
      </w:r>
      <w:r>
        <w:rPr/>
        <w:t>benefits</w:t>
      </w:r>
      <w:r>
        <w:rPr>
          <w:spacing w:val="-1"/>
        </w:rPr>
        <w:t> </w:t>
      </w:r>
      <w:r>
        <w:rPr/>
        <w:t>from</w:t>
      </w:r>
      <w:r>
        <w:rPr>
          <w:spacing w:val="-3"/>
        </w:rPr>
        <w:t> </w:t>
      </w:r>
      <w:r>
        <w:rPr/>
        <w:t>the</w:t>
      </w:r>
      <w:r>
        <w:rPr>
          <w:spacing w:val="-6"/>
        </w:rPr>
        <w:t> </w:t>
      </w:r>
      <w:r>
        <w:rPr/>
        <w:t>Principal</w:t>
      </w:r>
      <w:r>
        <w:rPr>
          <w:spacing w:val="-4"/>
        </w:rPr>
        <w:t> </w:t>
      </w:r>
      <w:r>
        <w:rPr/>
        <w:t>for</w:t>
      </w:r>
      <w:r>
        <w:rPr>
          <w:spacing w:val="-3"/>
        </w:rPr>
        <w:t> </w:t>
      </w:r>
      <w:r>
        <w:rPr/>
        <w:t>the</w:t>
      </w:r>
      <w:r>
        <w:rPr>
          <w:spacing w:val="-6"/>
        </w:rPr>
        <w:t> </w:t>
      </w:r>
      <w:r>
        <w:rPr/>
        <w:t>performance of the services specified in this Agreement.</w:t>
      </w:r>
    </w:p>
    <w:p>
      <w:pPr>
        <w:pStyle w:val="ListParagraph"/>
        <w:numPr>
          <w:ilvl w:val="0"/>
          <w:numId w:val="1"/>
        </w:numPr>
        <w:tabs>
          <w:tab w:pos="1440" w:val="left" w:leader="none"/>
        </w:tabs>
        <w:spacing w:line="240" w:lineRule="auto" w:before="238" w:after="0"/>
        <w:ind w:left="0" w:right="1" w:firstLine="719"/>
        <w:jc w:val="left"/>
        <w:rPr>
          <w:sz w:val="26"/>
        </w:rPr>
      </w:pPr>
      <w:r>
        <w:rPr>
          <w:sz w:val="26"/>
          <w:u w:val="single"/>
        </w:rPr>
        <w:t>Personal Services</w:t>
      </w:r>
      <w:r>
        <w:rPr>
          <w:sz w:val="26"/>
        </w:rPr>
        <w:t>.</w:t>
      </w:r>
      <w:r>
        <w:rPr>
          <w:spacing w:val="40"/>
          <w:sz w:val="26"/>
        </w:rPr>
        <w:t> </w:t>
      </w:r>
      <w:r>
        <w:rPr>
          <w:sz w:val="26"/>
        </w:rPr>
        <w:t>It is understood that the Principal enters into this Agreement based on the special abilities of the Contractor and that this Agreement shall be considered an agreement for personal services.</w:t>
      </w:r>
      <w:r>
        <w:rPr>
          <w:spacing w:val="40"/>
          <w:sz w:val="26"/>
        </w:rPr>
        <w:t> </w:t>
      </w:r>
      <w:r>
        <w:rPr>
          <w:sz w:val="26"/>
        </w:rPr>
        <w:t>Accordingly, the Contractor shall neither assign any responsibilities nor delegate any duties arising under this Agreement without</w:t>
      </w:r>
      <w:r>
        <w:rPr>
          <w:spacing w:val="-4"/>
          <w:sz w:val="26"/>
        </w:rPr>
        <w:t> </w:t>
      </w:r>
      <w:r>
        <w:rPr>
          <w:sz w:val="26"/>
        </w:rPr>
        <w:t>the</w:t>
      </w:r>
      <w:r>
        <w:rPr>
          <w:spacing w:val="-4"/>
          <w:sz w:val="26"/>
        </w:rPr>
        <w:t> </w:t>
      </w:r>
      <w:r>
        <w:rPr>
          <w:sz w:val="26"/>
        </w:rPr>
        <w:t>prior</w:t>
      </w:r>
      <w:r>
        <w:rPr>
          <w:spacing w:val="-1"/>
          <w:sz w:val="26"/>
        </w:rPr>
        <w:t> </w:t>
      </w:r>
      <w:r>
        <w:rPr>
          <w:sz w:val="26"/>
        </w:rPr>
        <w:t>written</w:t>
      </w:r>
      <w:r>
        <w:rPr>
          <w:spacing w:val="-4"/>
          <w:sz w:val="26"/>
        </w:rPr>
        <w:t> </w:t>
      </w:r>
      <w:r>
        <w:rPr>
          <w:sz w:val="26"/>
        </w:rPr>
        <w:t>consent</w:t>
      </w:r>
      <w:r>
        <w:rPr>
          <w:spacing w:val="-4"/>
          <w:sz w:val="26"/>
        </w:rPr>
        <w:t> </w:t>
      </w:r>
      <w:r>
        <w:rPr>
          <w:sz w:val="26"/>
        </w:rPr>
        <w:t>of</w:t>
      </w:r>
      <w:r>
        <w:rPr>
          <w:spacing w:val="-4"/>
          <w:sz w:val="26"/>
        </w:rPr>
        <w:t> </w:t>
      </w:r>
      <w:r>
        <w:rPr>
          <w:sz w:val="26"/>
        </w:rPr>
        <w:t>the</w:t>
      </w:r>
      <w:r>
        <w:rPr>
          <w:spacing w:val="-4"/>
          <w:sz w:val="26"/>
        </w:rPr>
        <w:t> </w:t>
      </w:r>
      <w:r>
        <w:rPr>
          <w:sz w:val="26"/>
        </w:rPr>
        <w:t>Principal.</w:t>
      </w:r>
      <w:r>
        <w:rPr>
          <w:spacing w:val="40"/>
          <w:sz w:val="26"/>
        </w:rPr>
        <w:t> </w:t>
      </w:r>
      <w:r>
        <w:rPr>
          <w:sz w:val="26"/>
        </w:rPr>
        <w:t>The</w:t>
      </w:r>
      <w:r>
        <w:rPr>
          <w:spacing w:val="-4"/>
          <w:sz w:val="26"/>
        </w:rPr>
        <w:t> </w:t>
      </w:r>
      <w:r>
        <w:rPr>
          <w:sz w:val="26"/>
        </w:rPr>
        <w:t>Contractor</w:t>
      </w:r>
      <w:r>
        <w:rPr>
          <w:spacing w:val="-1"/>
          <w:sz w:val="26"/>
        </w:rPr>
        <w:t> </w:t>
      </w:r>
      <w:r>
        <w:rPr>
          <w:sz w:val="26"/>
        </w:rPr>
        <w:t>accepts</w:t>
      </w:r>
      <w:r>
        <w:rPr>
          <w:spacing w:val="-4"/>
          <w:sz w:val="26"/>
        </w:rPr>
        <w:t> </w:t>
      </w:r>
      <w:r>
        <w:rPr>
          <w:sz w:val="26"/>
        </w:rPr>
        <w:t>the</w:t>
      </w:r>
      <w:r>
        <w:rPr>
          <w:spacing w:val="-4"/>
          <w:sz w:val="26"/>
        </w:rPr>
        <w:t> </w:t>
      </w:r>
      <w:r>
        <w:rPr>
          <w:sz w:val="26"/>
        </w:rPr>
        <w:t>relationship of trust and confidence established between the Parties.</w:t>
      </w:r>
      <w:r>
        <w:rPr>
          <w:spacing w:val="40"/>
          <w:sz w:val="26"/>
        </w:rPr>
        <w:t> </w:t>
      </w:r>
      <w:r>
        <w:rPr>
          <w:sz w:val="26"/>
        </w:rPr>
        <w:t>The Contractor shall</w:t>
      </w:r>
      <w:r>
        <w:rPr>
          <w:spacing w:val="40"/>
          <w:sz w:val="26"/>
        </w:rPr>
        <w:t> </w:t>
      </w:r>
      <w:r>
        <w:rPr>
          <w:sz w:val="26"/>
        </w:rPr>
        <w:t>use its best efforts and shall perform the services hereunder at or above the standard of care of those in its profession or industry providing similar services in the Principal’s local area; provided, however, that in the event the standard of care is higher in the local area where the Contractor’s office primarily responsible for providing the services is located, then</w:t>
      </w:r>
      <w:r>
        <w:rPr>
          <w:spacing w:val="40"/>
          <w:sz w:val="26"/>
        </w:rPr>
        <w:t> </w:t>
      </w:r>
      <w:r>
        <w:rPr>
          <w:sz w:val="26"/>
        </w:rPr>
        <w:t>the standard of care applicable to the local area where the Contractor’s office is located shall be applicable to such services.</w:t>
      </w:r>
    </w:p>
    <w:p>
      <w:pPr>
        <w:pStyle w:val="ListParagraph"/>
        <w:numPr>
          <w:ilvl w:val="0"/>
          <w:numId w:val="1"/>
        </w:numPr>
        <w:tabs>
          <w:tab w:pos="1440" w:val="left" w:leader="none"/>
        </w:tabs>
        <w:spacing w:line="240" w:lineRule="auto" w:before="241" w:after="0"/>
        <w:ind w:left="0" w:right="226" w:firstLine="719"/>
        <w:jc w:val="left"/>
        <w:rPr>
          <w:sz w:val="26"/>
        </w:rPr>
      </w:pPr>
      <w:r>
        <w:rPr>
          <w:sz w:val="26"/>
          <w:u w:val="single"/>
        </w:rPr>
        <w:t>Accuracy</w:t>
      </w:r>
      <w:r>
        <w:rPr>
          <w:spacing w:val="-5"/>
          <w:sz w:val="26"/>
          <w:u w:val="single"/>
        </w:rPr>
        <w:t> </w:t>
      </w:r>
      <w:r>
        <w:rPr>
          <w:sz w:val="26"/>
          <w:u w:val="single"/>
        </w:rPr>
        <w:t>of</w:t>
      </w:r>
      <w:r>
        <w:rPr>
          <w:spacing w:val="-3"/>
          <w:sz w:val="26"/>
          <w:u w:val="single"/>
        </w:rPr>
        <w:t> </w:t>
      </w:r>
      <w:r>
        <w:rPr>
          <w:sz w:val="26"/>
          <w:u w:val="single"/>
        </w:rPr>
        <w:t>Work</w:t>
      </w:r>
      <w:r>
        <w:rPr>
          <w:sz w:val="26"/>
        </w:rPr>
        <w:t>.</w:t>
      </w:r>
      <w:r>
        <w:rPr>
          <w:spacing w:val="40"/>
          <w:sz w:val="26"/>
        </w:rPr>
        <w:t> </w:t>
      </w:r>
      <w:r>
        <w:rPr>
          <w:sz w:val="26"/>
        </w:rPr>
        <w:t>The</w:t>
      </w:r>
      <w:r>
        <w:rPr>
          <w:spacing w:val="-4"/>
          <w:sz w:val="26"/>
        </w:rPr>
        <w:t> </w:t>
      </w:r>
      <w:r>
        <w:rPr>
          <w:sz w:val="26"/>
        </w:rPr>
        <w:t>Contractor</w:t>
      </w:r>
      <w:r>
        <w:rPr>
          <w:spacing w:val="-3"/>
          <w:sz w:val="26"/>
        </w:rPr>
        <w:t> </w:t>
      </w:r>
      <w:r>
        <w:rPr>
          <w:sz w:val="26"/>
        </w:rPr>
        <w:t>represents,</w:t>
      </w:r>
      <w:r>
        <w:rPr>
          <w:spacing w:val="-5"/>
          <w:sz w:val="26"/>
        </w:rPr>
        <w:t> </w:t>
      </w:r>
      <w:r>
        <w:rPr>
          <w:sz w:val="26"/>
        </w:rPr>
        <w:t>covenants,</w:t>
      </w:r>
      <w:r>
        <w:rPr>
          <w:spacing w:val="-3"/>
          <w:sz w:val="26"/>
        </w:rPr>
        <w:t> </w:t>
      </w:r>
      <w:r>
        <w:rPr>
          <w:sz w:val="26"/>
        </w:rPr>
        <w:t>and</w:t>
      </w:r>
      <w:r>
        <w:rPr>
          <w:spacing w:val="-5"/>
          <w:sz w:val="26"/>
        </w:rPr>
        <w:t> </w:t>
      </w:r>
      <w:r>
        <w:rPr>
          <w:sz w:val="26"/>
        </w:rPr>
        <w:t>agrees</w:t>
      </w:r>
      <w:r>
        <w:rPr>
          <w:spacing w:val="-3"/>
          <w:sz w:val="26"/>
        </w:rPr>
        <w:t> </w:t>
      </w:r>
      <w:r>
        <w:rPr>
          <w:sz w:val="26"/>
        </w:rPr>
        <w:t>that its work will be accurate and free from any material errors.</w:t>
      </w:r>
      <w:r>
        <w:rPr>
          <w:spacing w:val="40"/>
          <w:sz w:val="26"/>
        </w:rPr>
        <w:t> </w:t>
      </w:r>
      <w:r>
        <w:rPr>
          <w:sz w:val="26"/>
        </w:rPr>
        <w:t>The Principal’s approval shall not diminish or release the Contractor’s duties, since the Principal is ultimately relying upon the Contractor’s skill and knowledge.</w:t>
      </w:r>
    </w:p>
    <w:p>
      <w:pPr>
        <w:pStyle w:val="ListParagraph"/>
        <w:numPr>
          <w:ilvl w:val="0"/>
          <w:numId w:val="1"/>
        </w:numPr>
        <w:tabs>
          <w:tab w:pos="1440" w:val="left" w:leader="none"/>
        </w:tabs>
        <w:spacing w:line="240" w:lineRule="auto" w:before="240" w:after="0"/>
        <w:ind w:left="0" w:right="31" w:firstLine="719"/>
        <w:jc w:val="left"/>
        <w:rPr>
          <w:sz w:val="26"/>
        </w:rPr>
      </w:pPr>
      <w:r>
        <w:rPr>
          <w:sz w:val="26"/>
          <w:u w:val="single"/>
        </w:rPr>
        <w:t>Duty to Warn</w:t>
      </w:r>
      <w:r>
        <w:rPr>
          <w:sz w:val="26"/>
        </w:rPr>
        <w:t>.</w:t>
      </w:r>
      <w:r>
        <w:rPr>
          <w:spacing w:val="40"/>
          <w:sz w:val="26"/>
        </w:rPr>
        <w:t> </w:t>
      </w:r>
      <w:r>
        <w:rPr>
          <w:sz w:val="26"/>
        </w:rPr>
        <w:t>The Contractor agrees to call to the Principal’s attention errors in any drawings, plans, sketches, instructions, information, requirements, procedures,</w:t>
      </w:r>
      <w:r>
        <w:rPr>
          <w:spacing w:val="-1"/>
          <w:sz w:val="26"/>
        </w:rPr>
        <w:t> </w:t>
      </w:r>
      <w:r>
        <w:rPr>
          <w:sz w:val="26"/>
        </w:rPr>
        <w:t>and</w:t>
      </w:r>
      <w:r>
        <w:rPr>
          <w:spacing w:val="-4"/>
          <w:sz w:val="26"/>
        </w:rPr>
        <w:t> </w:t>
      </w:r>
      <w:r>
        <w:rPr>
          <w:sz w:val="26"/>
        </w:rPr>
        <w:t>other</w:t>
      </w:r>
      <w:r>
        <w:rPr>
          <w:spacing w:val="-4"/>
          <w:sz w:val="26"/>
        </w:rPr>
        <w:t> </w:t>
      </w:r>
      <w:r>
        <w:rPr>
          <w:sz w:val="26"/>
        </w:rPr>
        <w:t>data</w:t>
      </w:r>
      <w:r>
        <w:rPr>
          <w:spacing w:val="-4"/>
          <w:sz w:val="26"/>
        </w:rPr>
        <w:t> </w:t>
      </w:r>
      <w:r>
        <w:rPr>
          <w:sz w:val="26"/>
        </w:rPr>
        <w:t>supplied</w:t>
      </w:r>
      <w:r>
        <w:rPr>
          <w:spacing w:val="-1"/>
          <w:sz w:val="26"/>
        </w:rPr>
        <w:t> </w:t>
      </w:r>
      <w:r>
        <w:rPr>
          <w:sz w:val="26"/>
        </w:rPr>
        <w:t>to</w:t>
      </w:r>
      <w:r>
        <w:rPr>
          <w:spacing w:val="-4"/>
          <w:sz w:val="26"/>
        </w:rPr>
        <w:t> </w:t>
      </w:r>
      <w:r>
        <w:rPr>
          <w:sz w:val="26"/>
        </w:rPr>
        <w:t>the Contractor</w:t>
      </w:r>
      <w:r>
        <w:rPr>
          <w:spacing w:val="-3"/>
          <w:sz w:val="26"/>
        </w:rPr>
        <w:t> </w:t>
      </w:r>
      <w:r>
        <w:rPr>
          <w:sz w:val="26"/>
        </w:rPr>
        <w:t>by</w:t>
      </w:r>
      <w:r>
        <w:rPr>
          <w:spacing w:val="-4"/>
          <w:sz w:val="26"/>
        </w:rPr>
        <w:t> </w:t>
      </w:r>
      <w:r>
        <w:rPr>
          <w:sz w:val="26"/>
        </w:rPr>
        <w:t>the</w:t>
      </w:r>
      <w:r>
        <w:rPr>
          <w:spacing w:val="-3"/>
          <w:sz w:val="26"/>
        </w:rPr>
        <w:t> </w:t>
      </w:r>
      <w:r>
        <w:rPr>
          <w:sz w:val="26"/>
        </w:rPr>
        <w:t>Principal</w:t>
      </w:r>
      <w:r>
        <w:rPr>
          <w:spacing w:val="-1"/>
          <w:sz w:val="26"/>
        </w:rPr>
        <w:t> </w:t>
      </w:r>
      <w:r>
        <w:rPr>
          <w:sz w:val="26"/>
        </w:rPr>
        <w:t>or</w:t>
      </w:r>
      <w:r>
        <w:rPr>
          <w:spacing w:val="-4"/>
          <w:sz w:val="26"/>
        </w:rPr>
        <w:t> </w:t>
      </w:r>
      <w:r>
        <w:rPr>
          <w:sz w:val="26"/>
        </w:rPr>
        <w:t>a</w:t>
      </w:r>
      <w:r>
        <w:rPr>
          <w:spacing w:val="-3"/>
          <w:sz w:val="26"/>
        </w:rPr>
        <w:t> </w:t>
      </w:r>
      <w:r>
        <w:rPr>
          <w:sz w:val="26"/>
        </w:rPr>
        <w:t>third-party</w:t>
      </w:r>
      <w:r>
        <w:rPr>
          <w:spacing w:val="-3"/>
          <w:sz w:val="26"/>
        </w:rPr>
        <w:t> </w:t>
      </w:r>
      <w:r>
        <w:rPr>
          <w:sz w:val="26"/>
        </w:rPr>
        <w:t>that it</w:t>
      </w:r>
      <w:r>
        <w:rPr>
          <w:spacing w:val="-4"/>
          <w:sz w:val="26"/>
        </w:rPr>
        <w:t> </w:t>
      </w:r>
      <w:r>
        <w:rPr>
          <w:sz w:val="26"/>
        </w:rPr>
        <w:t>becomes</w:t>
      </w:r>
      <w:r>
        <w:rPr>
          <w:spacing w:val="-4"/>
          <w:sz w:val="26"/>
        </w:rPr>
        <w:t> </w:t>
      </w:r>
      <w:r>
        <w:rPr>
          <w:sz w:val="26"/>
        </w:rPr>
        <w:t>aware</w:t>
      </w:r>
      <w:r>
        <w:rPr>
          <w:spacing w:val="-4"/>
          <w:sz w:val="26"/>
        </w:rPr>
        <w:t> </w:t>
      </w:r>
      <w:r>
        <w:rPr>
          <w:sz w:val="26"/>
        </w:rPr>
        <w:t>of</w:t>
      </w:r>
      <w:r>
        <w:rPr>
          <w:spacing w:val="-3"/>
          <w:sz w:val="26"/>
        </w:rPr>
        <w:t> </w:t>
      </w:r>
      <w:r>
        <w:rPr>
          <w:sz w:val="26"/>
        </w:rPr>
        <w:t>and</w:t>
      </w:r>
      <w:r>
        <w:rPr>
          <w:spacing w:val="-4"/>
          <w:sz w:val="26"/>
        </w:rPr>
        <w:t> </w:t>
      </w:r>
      <w:r>
        <w:rPr>
          <w:sz w:val="26"/>
        </w:rPr>
        <w:t>believes</w:t>
      </w:r>
      <w:r>
        <w:rPr>
          <w:spacing w:val="-1"/>
          <w:sz w:val="26"/>
        </w:rPr>
        <w:t> </w:t>
      </w:r>
      <w:r>
        <w:rPr>
          <w:sz w:val="26"/>
        </w:rPr>
        <w:t>may</w:t>
      </w:r>
      <w:r>
        <w:rPr>
          <w:spacing w:val="-4"/>
          <w:sz w:val="26"/>
        </w:rPr>
        <w:t> </w:t>
      </w:r>
      <w:r>
        <w:rPr>
          <w:sz w:val="26"/>
        </w:rPr>
        <w:t>be</w:t>
      </w:r>
      <w:r>
        <w:rPr>
          <w:spacing w:val="-4"/>
          <w:sz w:val="26"/>
        </w:rPr>
        <w:t> </w:t>
      </w:r>
      <w:r>
        <w:rPr>
          <w:sz w:val="26"/>
        </w:rPr>
        <w:t>unsuitable,</w:t>
      </w:r>
      <w:r>
        <w:rPr>
          <w:spacing w:val="-4"/>
          <w:sz w:val="26"/>
        </w:rPr>
        <w:t> </w:t>
      </w:r>
      <w:r>
        <w:rPr>
          <w:sz w:val="26"/>
        </w:rPr>
        <w:t>improper, or</w:t>
      </w:r>
      <w:r>
        <w:rPr>
          <w:spacing w:val="-1"/>
          <w:sz w:val="26"/>
        </w:rPr>
        <w:t> </w:t>
      </w:r>
      <w:r>
        <w:rPr>
          <w:sz w:val="26"/>
        </w:rPr>
        <w:t>inaccurate</w:t>
      </w:r>
      <w:r>
        <w:rPr>
          <w:spacing w:val="-4"/>
          <w:sz w:val="26"/>
        </w:rPr>
        <w:t> </w:t>
      </w:r>
      <w:r>
        <w:rPr>
          <w:sz w:val="26"/>
        </w:rPr>
        <w:t>in</w:t>
      </w:r>
      <w:r>
        <w:rPr>
          <w:spacing w:val="-4"/>
          <w:sz w:val="26"/>
        </w:rPr>
        <w:t> </w:t>
      </w:r>
      <w:r>
        <w:rPr>
          <w:sz w:val="26"/>
        </w:rPr>
        <w:t>a</w:t>
      </w:r>
      <w:r>
        <w:rPr>
          <w:spacing w:val="-1"/>
          <w:sz w:val="26"/>
        </w:rPr>
        <w:t> </w:t>
      </w:r>
      <w:r>
        <w:rPr>
          <w:sz w:val="26"/>
        </w:rPr>
        <w:t>material way.</w:t>
      </w:r>
      <w:r>
        <w:rPr>
          <w:spacing w:val="40"/>
          <w:sz w:val="26"/>
        </w:rPr>
        <w:t> </w:t>
      </w:r>
      <w:r>
        <w:rPr>
          <w:sz w:val="26"/>
        </w:rPr>
        <w:t>However, the Contractor shall not independently verify the validity, completeness, or accuracy of such information unless otherwise expressly engaged to do so by the Principal.</w:t>
      </w:r>
      <w:r>
        <w:rPr>
          <w:spacing w:val="40"/>
          <w:sz w:val="26"/>
        </w:rPr>
        <w:t> </w:t>
      </w:r>
      <w:r>
        <w:rPr>
          <w:sz w:val="26"/>
        </w:rPr>
        <w:t>Nothing shall detract from this obligation unless the Contractor advises the Principal in writing that such data may be unsuitable, improper, or inaccurate and the Principal nevertheless confirms in writing that it wishes the Contractor to proceed according to such data as originally given.</w:t>
      </w:r>
    </w:p>
    <w:p>
      <w:pPr>
        <w:pStyle w:val="ListParagraph"/>
        <w:numPr>
          <w:ilvl w:val="0"/>
          <w:numId w:val="1"/>
        </w:numPr>
        <w:tabs>
          <w:tab w:pos="1440" w:val="left" w:leader="none"/>
        </w:tabs>
        <w:spacing w:line="240" w:lineRule="auto" w:before="241" w:after="0"/>
        <w:ind w:left="0" w:right="43" w:firstLine="719"/>
        <w:jc w:val="left"/>
        <w:rPr>
          <w:sz w:val="26"/>
        </w:rPr>
      </w:pPr>
      <w:r>
        <w:rPr>
          <w:sz w:val="26"/>
          <w:u w:val="single"/>
        </w:rPr>
        <w:t>Insurance</w:t>
      </w:r>
      <w:r>
        <w:rPr>
          <w:sz w:val="26"/>
        </w:rPr>
        <w:t>.</w:t>
      </w:r>
      <w:r>
        <w:rPr>
          <w:spacing w:val="40"/>
          <w:sz w:val="26"/>
        </w:rPr>
        <w:t> </w:t>
      </w:r>
      <w:r>
        <w:rPr>
          <w:sz w:val="26"/>
        </w:rPr>
        <w:t>The Contractor represents, warrants, and agrees that it has and shall maintain State minimum workers’ compensation insurance coverage for its employees, if any.</w:t>
      </w:r>
      <w:r>
        <w:rPr>
          <w:spacing w:val="40"/>
          <w:sz w:val="26"/>
        </w:rPr>
        <w:t> </w:t>
      </w:r>
      <w:r>
        <w:rPr>
          <w:sz w:val="26"/>
        </w:rPr>
        <w:t>The Contractor shall also maintain broad form general liability, property damage, and automotive liability insurance in the minimum amount of three hundred and eighty-seven thousand dollars ($387,000) for bodily injury, death, or damage to property of any person and one million and ninety-three thousand dollars ($1,093,000) for bodily injury, death, or damage to property of more than one person, or the maximum amount that may be recovered under the Colorado Governmental</w:t>
      </w:r>
      <w:r>
        <w:rPr>
          <w:sz w:val="26"/>
        </w:rPr>
        <w:t> Immunity Act,</w:t>
      </w:r>
      <w:r>
        <w:rPr>
          <w:spacing w:val="-1"/>
          <w:sz w:val="26"/>
        </w:rPr>
        <w:t> </w:t>
      </w:r>
      <w:r>
        <w:rPr>
          <w:sz w:val="26"/>
        </w:rPr>
        <w:t>§</w:t>
      </w:r>
      <w:r>
        <w:rPr>
          <w:spacing w:val="-1"/>
          <w:sz w:val="26"/>
        </w:rPr>
        <w:t> </w:t>
      </w:r>
      <w:r>
        <w:rPr>
          <w:sz w:val="26"/>
        </w:rPr>
        <w:t>24-10-101,</w:t>
      </w:r>
      <w:r>
        <w:rPr>
          <w:spacing w:val="-1"/>
          <w:sz w:val="26"/>
        </w:rPr>
        <w:t> </w:t>
      </w:r>
      <w:r>
        <w:rPr>
          <w:i/>
          <w:sz w:val="26"/>
        </w:rPr>
        <w:t>et</w:t>
      </w:r>
      <w:r>
        <w:rPr>
          <w:i/>
          <w:spacing w:val="-1"/>
          <w:sz w:val="26"/>
        </w:rPr>
        <w:t> </w:t>
      </w:r>
      <w:r>
        <w:rPr>
          <w:i/>
          <w:sz w:val="26"/>
        </w:rPr>
        <w:t>seq.</w:t>
      </w:r>
      <w:r>
        <w:rPr>
          <w:sz w:val="26"/>
        </w:rPr>
        <w:t>,</w:t>
      </w:r>
      <w:r>
        <w:rPr>
          <w:spacing w:val="-1"/>
          <w:sz w:val="26"/>
        </w:rPr>
        <w:t> </w:t>
      </w:r>
      <w:r>
        <w:rPr>
          <w:sz w:val="26"/>
        </w:rPr>
        <w:t>C.R.S.,</w:t>
      </w:r>
      <w:r>
        <w:rPr>
          <w:spacing w:val="-1"/>
          <w:sz w:val="26"/>
        </w:rPr>
        <w:t> </w:t>
      </w:r>
      <w:r>
        <w:rPr>
          <w:sz w:val="26"/>
        </w:rPr>
        <w:t>as from</w:t>
      </w:r>
      <w:r>
        <w:rPr>
          <w:spacing w:val="-1"/>
          <w:sz w:val="26"/>
        </w:rPr>
        <w:t> </w:t>
      </w:r>
      <w:r>
        <w:rPr>
          <w:sz w:val="26"/>
        </w:rPr>
        <w:t>time to</w:t>
      </w:r>
      <w:r>
        <w:rPr>
          <w:spacing w:val="-1"/>
          <w:sz w:val="26"/>
        </w:rPr>
        <w:t> </w:t>
      </w:r>
      <w:r>
        <w:rPr>
          <w:sz w:val="26"/>
        </w:rPr>
        <w:t>time amended</w:t>
      </w:r>
      <w:r>
        <w:rPr>
          <w:spacing w:val="-1"/>
          <w:sz w:val="26"/>
        </w:rPr>
        <w:t> </w:t>
      </w:r>
      <w:r>
        <w:rPr>
          <w:sz w:val="26"/>
        </w:rPr>
        <w:t>(the</w:t>
      </w:r>
      <w:r>
        <w:rPr>
          <w:spacing w:val="-1"/>
          <w:sz w:val="26"/>
        </w:rPr>
        <w:t> </w:t>
      </w:r>
      <w:r>
        <w:rPr>
          <w:sz w:val="26"/>
        </w:rPr>
        <w:t>“CGIA”), whichever</w:t>
      </w:r>
      <w:r>
        <w:rPr>
          <w:spacing w:val="-5"/>
          <w:sz w:val="26"/>
        </w:rPr>
        <w:t> </w:t>
      </w:r>
      <w:r>
        <w:rPr>
          <w:sz w:val="26"/>
        </w:rPr>
        <w:t>is</w:t>
      </w:r>
      <w:r>
        <w:rPr>
          <w:spacing w:val="-5"/>
          <w:sz w:val="26"/>
        </w:rPr>
        <w:t> </w:t>
      </w:r>
      <w:r>
        <w:rPr>
          <w:sz w:val="26"/>
        </w:rPr>
        <w:t>higher.</w:t>
      </w:r>
      <w:r>
        <w:rPr>
          <w:spacing w:val="40"/>
          <w:sz w:val="26"/>
        </w:rPr>
        <w:t> </w:t>
      </w:r>
      <w:r>
        <w:rPr>
          <w:sz w:val="26"/>
        </w:rPr>
        <w:t>All</w:t>
      </w:r>
      <w:r>
        <w:rPr>
          <w:spacing w:val="-5"/>
          <w:sz w:val="26"/>
        </w:rPr>
        <w:t> </w:t>
      </w:r>
      <w:r>
        <w:rPr>
          <w:sz w:val="26"/>
        </w:rPr>
        <w:t>insurance</w:t>
      </w:r>
      <w:r>
        <w:rPr>
          <w:spacing w:val="-2"/>
          <w:sz w:val="26"/>
        </w:rPr>
        <w:t> </w:t>
      </w:r>
      <w:r>
        <w:rPr>
          <w:sz w:val="26"/>
        </w:rPr>
        <w:t>policies</w:t>
      </w:r>
      <w:r>
        <w:rPr>
          <w:spacing w:val="-3"/>
          <w:sz w:val="26"/>
        </w:rPr>
        <w:t> </w:t>
      </w:r>
      <w:r>
        <w:rPr>
          <w:sz w:val="26"/>
        </w:rPr>
        <w:t>(except</w:t>
      </w:r>
      <w:r>
        <w:rPr>
          <w:spacing w:val="-5"/>
          <w:sz w:val="26"/>
        </w:rPr>
        <w:t> </w:t>
      </w:r>
      <w:r>
        <w:rPr>
          <w:sz w:val="26"/>
        </w:rPr>
        <w:t>workers’</w:t>
      </w:r>
      <w:r>
        <w:rPr>
          <w:spacing w:val="-5"/>
          <w:sz w:val="26"/>
        </w:rPr>
        <w:t> </w:t>
      </w:r>
      <w:r>
        <w:rPr>
          <w:sz w:val="26"/>
        </w:rPr>
        <w:t>compensation)</w:t>
      </w:r>
      <w:r>
        <w:rPr>
          <w:spacing w:val="-5"/>
          <w:sz w:val="26"/>
        </w:rPr>
        <w:t> </w:t>
      </w:r>
      <w:r>
        <w:rPr>
          <w:sz w:val="26"/>
        </w:rPr>
        <w:t>shall</w:t>
      </w:r>
      <w:r>
        <w:rPr>
          <w:spacing w:val="-5"/>
          <w:sz w:val="26"/>
        </w:rPr>
        <w:t> </w:t>
      </w:r>
      <w:r>
        <w:rPr>
          <w:sz w:val="26"/>
        </w:rPr>
        <w:t>include the Principal and its elected officials and employees as additional insureds.</w:t>
      </w:r>
      <w:r>
        <w:rPr>
          <w:spacing w:val="40"/>
          <w:sz w:val="26"/>
        </w:rPr>
        <w:t> </w:t>
      </w:r>
      <w:r>
        <w:rPr>
          <w:sz w:val="26"/>
        </w:rPr>
        <w:t>At the</w:t>
      </w:r>
    </w:p>
    <w:p>
      <w:pPr>
        <w:pStyle w:val="ListParagraph"/>
        <w:spacing w:after="0" w:line="240" w:lineRule="auto"/>
        <w:jc w:val="left"/>
        <w:rPr>
          <w:sz w:val="26"/>
        </w:rPr>
        <w:sectPr>
          <w:pgSz w:w="12240" w:h="15840"/>
          <w:pgMar w:header="0" w:footer="1107" w:top="1380" w:bottom="1300" w:left="1440" w:right="1440"/>
        </w:sectPr>
      </w:pPr>
    </w:p>
    <w:p>
      <w:pPr>
        <w:pStyle w:val="BodyText"/>
        <w:spacing w:before="62"/>
        <w:ind w:right="5" w:firstLine="0"/>
      </w:pPr>
      <w:r>
        <w:rPr/>
        <w:t>request</w:t>
      </w:r>
      <w:r>
        <w:rPr>
          <w:spacing w:val="-5"/>
        </w:rPr>
        <w:t> </w:t>
      </w:r>
      <w:r>
        <w:rPr/>
        <w:t>of</w:t>
      </w:r>
      <w:r>
        <w:rPr>
          <w:spacing w:val="-5"/>
        </w:rPr>
        <w:t> </w:t>
      </w:r>
      <w:r>
        <w:rPr/>
        <w:t>the</w:t>
      </w:r>
      <w:r>
        <w:rPr>
          <w:spacing w:val="-5"/>
        </w:rPr>
        <w:t> </w:t>
      </w:r>
      <w:r>
        <w:rPr/>
        <w:t>Principal,</w:t>
      </w:r>
      <w:r>
        <w:rPr>
          <w:spacing w:val="-5"/>
        </w:rPr>
        <w:t> </w:t>
      </w:r>
      <w:r>
        <w:rPr/>
        <w:t>the</w:t>
      </w:r>
      <w:r>
        <w:rPr>
          <w:spacing w:val="-5"/>
        </w:rPr>
        <w:t> </w:t>
      </w:r>
      <w:r>
        <w:rPr/>
        <w:t>Contractor</w:t>
      </w:r>
      <w:r>
        <w:rPr>
          <w:spacing w:val="-5"/>
        </w:rPr>
        <w:t> </w:t>
      </w:r>
      <w:r>
        <w:rPr/>
        <w:t>shall</w:t>
      </w:r>
      <w:r>
        <w:rPr>
          <w:spacing w:val="-5"/>
        </w:rPr>
        <w:t> </w:t>
      </w:r>
      <w:r>
        <w:rPr/>
        <w:t>provide</w:t>
      </w:r>
      <w:r>
        <w:rPr>
          <w:spacing w:val="-2"/>
        </w:rPr>
        <w:t> </w:t>
      </w:r>
      <w:r>
        <w:rPr/>
        <w:t>the</w:t>
      </w:r>
      <w:r>
        <w:rPr>
          <w:spacing w:val="-2"/>
        </w:rPr>
        <w:t> </w:t>
      </w:r>
      <w:r>
        <w:rPr/>
        <w:t>Principal</w:t>
      </w:r>
      <w:r>
        <w:rPr>
          <w:spacing w:val="-3"/>
        </w:rPr>
        <w:t> </w:t>
      </w:r>
      <w:r>
        <w:rPr/>
        <w:t>with</w:t>
      </w:r>
      <w:r>
        <w:rPr>
          <w:spacing w:val="-5"/>
        </w:rPr>
        <w:t> </w:t>
      </w:r>
      <w:r>
        <w:rPr/>
        <w:t>documentation evidencing such coverages.</w:t>
      </w:r>
    </w:p>
    <w:p>
      <w:pPr>
        <w:pStyle w:val="ListParagraph"/>
        <w:numPr>
          <w:ilvl w:val="0"/>
          <w:numId w:val="1"/>
        </w:numPr>
        <w:tabs>
          <w:tab w:pos="1440" w:val="left" w:leader="none"/>
        </w:tabs>
        <w:spacing w:line="240" w:lineRule="auto" w:before="240" w:after="0"/>
        <w:ind w:left="0" w:right="11" w:firstLine="719"/>
        <w:jc w:val="left"/>
        <w:rPr>
          <w:sz w:val="26"/>
        </w:rPr>
      </w:pPr>
      <w:r>
        <w:rPr>
          <w:sz w:val="26"/>
          <w:u w:val="single"/>
        </w:rPr>
        <w:t>Illegal Aliens</w:t>
      </w:r>
      <w:r>
        <w:rPr>
          <w:sz w:val="26"/>
        </w:rPr>
        <w:t>.</w:t>
      </w:r>
      <w:r>
        <w:rPr>
          <w:spacing w:val="40"/>
          <w:sz w:val="26"/>
        </w:rPr>
        <w:t> </w:t>
      </w:r>
      <w:r>
        <w:rPr>
          <w:sz w:val="26"/>
        </w:rPr>
        <w:t>The Contractor certifies that the Contractor shall comply with the provisions of Section 8-17.5-101, </w:t>
      </w:r>
      <w:r>
        <w:rPr>
          <w:i/>
          <w:sz w:val="26"/>
        </w:rPr>
        <w:t>et seq</w:t>
      </w:r>
      <w:r>
        <w:rPr>
          <w:sz w:val="26"/>
        </w:rPr>
        <w:t>., C.R.S.</w:t>
      </w:r>
      <w:r>
        <w:rPr>
          <w:spacing w:val="40"/>
          <w:sz w:val="26"/>
        </w:rPr>
        <w:t> </w:t>
      </w:r>
      <w:r>
        <w:rPr>
          <w:sz w:val="26"/>
        </w:rPr>
        <w:t>The Contractor shall not knowingly</w:t>
      </w:r>
      <w:r>
        <w:rPr>
          <w:spacing w:val="-2"/>
          <w:sz w:val="26"/>
        </w:rPr>
        <w:t> </w:t>
      </w:r>
      <w:r>
        <w:rPr>
          <w:sz w:val="26"/>
        </w:rPr>
        <w:t>employ</w:t>
      </w:r>
      <w:r>
        <w:rPr>
          <w:spacing w:val="-4"/>
          <w:sz w:val="26"/>
        </w:rPr>
        <w:t> </w:t>
      </w:r>
      <w:r>
        <w:rPr>
          <w:sz w:val="26"/>
        </w:rPr>
        <w:t>or</w:t>
      </w:r>
      <w:r>
        <w:rPr>
          <w:spacing w:val="-4"/>
          <w:sz w:val="26"/>
        </w:rPr>
        <w:t> </w:t>
      </w:r>
      <w:r>
        <w:rPr>
          <w:sz w:val="26"/>
        </w:rPr>
        <w:t>contract</w:t>
      </w:r>
      <w:r>
        <w:rPr>
          <w:spacing w:val="-4"/>
          <w:sz w:val="26"/>
        </w:rPr>
        <w:t> </w:t>
      </w:r>
      <w:r>
        <w:rPr>
          <w:sz w:val="26"/>
        </w:rPr>
        <w:t>with</w:t>
      </w:r>
      <w:r>
        <w:rPr>
          <w:spacing w:val="-1"/>
          <w:sz w:val="26"/>
        </w:rPr>
        <w:t> </w:t>
      </w:r>
      <w:r>
        <w:rPr>
          <w:sz w:val="26"/>
        </w:rPr>
        <w:t>an</w:t>
      </w:r>
      <w:r>
        <w:rPr>
          <w:spacing w:val="-4"/>
          <w:sz w:val="26"/>
        </w:rPr>
        <w:t> </w:t>
      </w:r>
      <w:r>
        <w:rPr>
          <w:sz w:val="26"/>
        </w:rPr>
        <w:t>illegal</w:t>
      </w:r>
      <w:r>
        <w:rPr>
          <w:spacing w:val="-4"/>
          <w:sz w:val="26"/>
        </w:rPr>
        <w:t> </w:t>
      </w:r>
      <w:r>
        <w:rPr>
          <w:sz w:val="26"/>
        </w:rPr>
        <w:t>alien</w:t>
      </w:r>
      <w:r>
        <w:rPr>
          <w:spacing w:val="-4"/>
          <w:sz w:val="26"/>
        </w:rPr>
        <w:t> </w:t>
      </w:r>
      <w:r>
        <w:rPr>
          <w:sz w:val="26"/>
        </w:rPr>
        <w:t>to</w:t>
      </w:r>
      <w:r>
        <w:rPr>
          <w:spacing w:val="-4"/>
          <w:sz w:val="26"/>
        </w:rPr>
        <w:t> </w:t>
      </w:r>
      <w:r>
        <w:rPr>
          <w:sz w:val="26"/>
        </w:rPr>
        <w:t>perform</w:t>
      </w:r>
      <w:r>
        <w:rPr>
          <w:spacing w:val="-4"/>
          <w:sz w:val="26"/>
        </w:rPr>
        <w:t> </w:t>
      </w:r>
      <w:r>
        <w:rPr>
          <w:sz w:val="26"/>
        </w:rPr>
        <w:t>work</w:t>
      </w:r>
      <w:r>
        <w:rPr>
          <w:spacing w:val="-4"/>
          <w:sz w:val="26"/>
        </w:rPr>
        <w:t> </w:t>
      </w:r>
      <w:r>
        <w:rPr>
          <w:sz w:val="26"/>
        </w:rPr>
        <w:t>under</w:t>
      </w:r>
      <w:r>
        <w:rPr>
          <w:spacing w:val="-4"/>
          <w:sz w:val="26"/>
        </w:rPr>
        <w:t> </w:t>
      </w:r>
      <w:r>
        <w:rPr>
          <w:sz w:val="26"/>
        </w:rPr>
        <w:t>this</w:t>
      </w:r>
      <w:r>
        <w:rPr>
          <w:spacing w:val="-4"/>
          <w:sz w:val="26"/>
        </w:rPr>
        <w:t> </w:t>
      </w:r>
      <w:r>
        <w:rPr>
          <w:sz w:val="26"/>
        </w:rPr>
        <w:t>Agreement or</w:t>
      </w:r>
      <w:r>
        <w:rPr>
          <w:spacing w:val="-1"/>
          <w:sz w:val="26"/>
        </w:rPr>
        <w:t> </w:t>
      </w:r>
      <w:r>
        <w:rPr>
          <w:sz w:val="26"/>
        </w:rPr>
        <w:t>enter</w:t>
      </w:r>
      <w:r>
        <w:rPr>
          <w:spacing w:val="-1"/>
          <w:sz w:val="26"/>
        </w:rPr>
        <w:t> </w:t>
      </w:r>
      <w:r>
        <w:rPr>
          <w:sz w:val="26"/>
        </w:rPr>
        <w:t>into an</w:t>
      </w:r>
      <w:r>
        <w:rPr>
          <w:spacing w:val="-1"/>
          <w:sz w:val="26"/>
        </w:rPr>
        <w:t> </w:t>
      </w:r>
      <w:r>
        <w:rPr>
          <w:sz w:val="26"/>
        </w:rPr>
        <w:t>agreement</w:t>
      </w:r>
      <w:r>
        <w:rPr>
          <w:spacing w:val="-1"/>
          <w:sz w:val="26"/>
        </w:rPr>
        <w:t> </w:t>
      </w:r>
      <w:r>
        <w:rPr>
          <w:sz w:val="26"/>
        </w:rPr>
        <w:t>with</w:t>
      </w:r>
      <w:r>
        <w:rPr>
          <w:spacing w:val="-1"/>
          <w:sz w:val="26"/>
        </w:rPr>
        <w:t> </w:t>
      </w:r>
      <w:r>
        <w:rPr>
          <w:sz w:val="26"/>
        </w:rPr>
        <w:t>a</w:t>
      </w:r>
      <w:r>
        <w:rPr>
          <w:spacing w:val="-1"/>
          <w:sz w:val="26"/>
        </w:rPr>
        <w:t> </w:t>
      </w:r>
      <w:r>
        <w:rPr>
          <w:sz w:val="26"/>
        </w:rPr>
        <w:t>subcontractor</w:t>
      </w:r>
      <w:r>
        <w:rPr>
          <w:spacing w:val="-1"/>
          <w:sz w:val="26"/>
        </w:rPr>
        <w:t> </w:t>
      </w:r>
      <w:r>
        <w:rPr>
          <w:sz w:val="26"/>
        </w:rPr>
        <w:t>that</w:t>
      </w:r>
      <w:r>
        <w:rPr>
          <w:spacing w:val="-1"/>
          <w:sz w:val="26"/>
        </w:rPr>
        <w:t> </w:t>
      </w:r>
      <w:r>
        <w:rPr>
          <w:sz w:val="26"/>
        </w:rPr>
        <w:t>knowingly</w:t>
      </w:r>
      <w:r>
        <w:rPr>
          <w:spacing w:val="-1"/>
          <w:sz w:val="26"/>
        </w:rPr>
        <w:t> </w:t>
      </w:r>
      <w:r>
        <w:rPr>
          <w:sz w:val="26"/>
        </w:rPr>
        <w:t>employs</w:t>
      </w:r>
      <w:r>
        <w:rPr>
          <w:spacing w:val="-1"/>
          <w:sz w:val="26"/>
        </w:rPr>
        <w:t> </w:t>
      </w:r>
      <w:r>
        <w:rPr>
          <w:sz w:val="26"/>
        </w:rPr>
        <w:t>or</w:t>
      </w:r>
      <w:r>
        <w:rPr>
          <w:spacing w:val="-1"/>
          <w:sz w:val="26"/>
        </w:rPr>
        <w:t> </w:t>
      </w:r>
      <w:r>
        <w:rPr>
          <w:sz w:val="26"/>
        </w:rPr>
        <w:t>contracts</w:t>
      </w:r>
      <w:r>
        <w:rPr>
          <w:spacing w:val="-1"/>
          <w:sz w:val="26"/>
        </w:rPr>
        <w:t> </w:t>
      </w:r>
      <w:r>
        <w:rPr>
          <w:sz w:val="26"/>
        </w:rPr>
        <w:t>with an illegal alien.</w:t>
      </w:r>
      <w:r>
        <w:rPr>
          <w:spacing w:val="40"/>
          <w:sz w:val="26"/>
        </w:rPr>
        <w:t> </w:t>
      </w:r>
      <w:r>
        <w:rPr>
          <w:sz w:val="26"/>
        </w:rPr>
        <w:t>The Contractor represents, warrants and agrees that it has confirmed the employment eligibility of all employees who are newly hired for employment to perform work under this Agreement through participation in either the E-Verify Program or the Department Program described in Section 8-17.5-101, C.R.S.</w:t>
      </w:r>
      <w:r>
        <w:rPr>
          <w:spacing w:val="40"/>
          <w:sz w:val="26"/>
        </w:rPr>
        <w:t> </w:t>
      </w:r>
      <w:r>
        <w:rPr>
          <w:sz w:val="26"/>
        </w:rPr>
        <w:t>The Contractor shall not use either the E-Verify Program or the Department Program procedures to undertake pre- employment screening of job applicants while the public contract for services is being performed.</w:t>
      </w:r>
      <w:r>
        <w:rPr>
          <w:spacing w:val="40"/>
          <w:sz w:val="26"/>
        </w:rPr>
        <w:t> </w:t>
      </w:r>
      <w:r>
        <w:rPr>
          <w:sz w:val="26"/>
        </w:rPr>
        <w:t>If the Contractor obtains actual knowledge that a subcontractor performing work under this Agreement knowingly employs or contracts with an illegal alien, the Contractor shall:</w:t>
      </w:r>
      <w:r>
        <w:rPr>
          <w:spacing w:val="40"/>
          <w:sz w:val="26"/>
        </w:rPr>
        <w:t> </w:t>
      </w:r>
      <w:r>
        <w:rPr>
          <w:sz w:val="26"/>
        </w:rPr>
        <w:t>(i) notify the subcontractor and the Principal within three (3) days that the Contractor has actual knowledge that the subcontractor is employing or contracting with an illegal alien; and (ii) terminate the subcontract with the subcontractor if within three (3) days of receiving such notice, the subcontractor does not stop employing or contracting with the illegal alien, unless the subcontractor provides information to establish that the subcontractor has not knowingly employed or contracted with an illegal alien.</w:t>
      </w:r>
      <w:r>
        <w:rPr>
          <w:spacing w:val="40"/>
          <w:sz w:val="26"/>
        </w:rPr>
        <w:t> </w:t>
      </w:r>
      <w:r>
        <w:rPr>
          <w:sz w:val="26"/>
        </w:rPr>
        <w:t>The Contractor shall comply with all reasonable requests made in the course of an investigation by the Colorado Department of Labor and Employment.</w:t>
      </w:r>
      <w:r>
        <w:rPr>
          <w:spacing w:val="40"/>
          <w:sz w:val="26"/>
        </w:rPr>
        <w:t> </w:t>
      </w:r>
      <w:r>
        <w:rPr>
          <w:sz w:val="26"/>
        </w:rPr>
        <w:t>If the Contractor fails to comply with any requirement of Section 8-17.5-102(2), C.R.S., the Principal may terminate this Agreement for breach, and the Contractor shall be liable for actual and consequential damages to the Principal.</w:t>
      </w:r>
      <w:r>
        <w:rPr>
          <w:spacing w:val="40"/>
          <w:sz w:val="26"/>
        </w:rPr>
        <w:t> </w:t>
      </w:r>
      <w:r>
        <w:rPr>
          <w:sz w:val="26"/>
        </w:rPr>
        <w:t>If the Contractor participates in the Department Program, the Contractor shall provide the affirmation required under Section 8-17.5- 102(5)(c)(II), C.R.S., to the Principal.</w:t>
      </w:r>
    </w:p>
    <w:p>
      <w:pPr>
        <w:pStyle w:val="BodyText"/>
        <w:spacing w:before="240"/>
        <w:ind w:right="5"/>
      </w:pPr>
      <w:r>
        <w:rPr/>
        <w:t>The Contractor, if operating as a sole proprietor, hereby swears or affirms under penalty of perjury that the Contractor (i) is a citizen of the United States or legal permanent resident or otherwise lawfully present in the United States pursuant to federal law,</w:t>
      </w:r>
      <w:r>
        <w:rPr>
          <w:spacing w:val="-4"/>
        </w:rPr>
        <w:t> </w:t>
      </w:r>
      <w:r>
        <w:rPr/>
        <w:t>(ii)</w:t>
      </w:r>
      <w:r>
        <w:rPr>
          <w:spacing w:val="-4"/>
        </w:rPr>
        <w:t> </w:t>
      </w:r>
      <w:r>
        <w:rPr/>
        <w:t>shall</w:t>
      </w:r>
      <w:r>
        <w:rPr>
          <w:spacing w:val="-4"/>
        </w:rPr>
        <w:t> </w:t>
      </w:r>
      <w:r>
        <w:rPr/>
        <w:t>comply</w:t>
      </w:r>
      <w:r>
        <w:rPr>
          <w:spacing w:val="-1"/>
        </w:rPr>
        <w:t> </w:t>
      </w:r>
      <w:r>
        <w:rPr/>
        <w:t>with</w:t>
      </w:r>
      <w:r>
        <w:rPr>
          <w:spacing w:val="-4"/>
        </w:rPr>
        <w:t> </w:t>
      </w:r>
      <w:r>
        <w:rPr/>
        <w:t>the</w:t>
      </w:r>
      <w:r>
        <w:rPr>
          <w:spacing w:val="-4"/>
        </w:rPr>
        <w:t> </w:t>
      </w:r>
      <w:r>
        <w:rPr/>
        <w:t>provisions</w:t>
      </w:r>
      <w:r>
        <w:rPr>
          <w:spacing w:val="-4"/>
        </w:rPr>
        <w:t> </w:t>
      </w:r>
      <w:r>
        <w:rPr/>
        <w:t>of</w:t>
      </w:r>
      <w:r>
        <w:rPr>
          <w:spacing w:val="-1"/>
        </w:rPr>
        <w:t> </w:t>
      </w:r>
      <w:r>
        <w:rPr/>
        <w:t>Section</w:t>
      </w:r>
      <w:r>
        <w:rPr>
          <w:spacing w:val="-4"/>
        </w:rPr>
        <w:t> </w:t>
      </w:r>
      <w:r>
        <w:rPr/>
        <w:t>24-76.5-101,</w:t>
      </w:r>
      <w:r>
        <w:rPr>
          <w:spacing w:val="-4"/>
        </w:rPr>
        <w:t> </w:t>
      </w:r>
      <w:r>
        <w:rPr>
          <w:i/>
        </w:rPr>
        <w:t>et</w:t>
      </w:r>
      <w:r>
        <w:rPr>
          <w:i/>
          <w:spacing w:val="-2"/>
        </w:rPr>
        <w:t> </w:t>
      </w:r>
      <w:r>
        <w:rPr>
          <w:i/>
        </w:rPr>
        <w:t>seq.</w:t>
      </w:r>
      <w:r>
        <w:rPr/>
        <w:t>,</w:t>
      </w:r>
      <w:r>
        <w:rPr>
          <w:spacing w:val="-4"/>
        </w:rPr>
        <w:t> </w:t>
      </w:r>
      <w:r>
        <w:rPr/>
        <w:t>C.R.S.,</w:t>
      </w:r>
      <w:r>
        <w:rPr>
          <w:spacing w:val="-4"/>
        </w:rPr>
        <w:t> </w:t>
      </w:r>
      <w:r>
        <w:rPr/>
        <w:t>and</w:t>
      </w:r>
      <w:r>
        <w:rPr>
          <w:spacing w:val="-2"/>
        </w:rPr>
        <w:t> </w:t>
      </w:r>
      <w:r>
        <w:rPr/>
        <w:t>(iii) shall produce one of the forms of identification required by Section 24-76.5-103, C.R.S., prior to the performance of any of its other obligations hereunder.</w:t>
      </w:r>
    </w:p>
    <w:p>
      <w:pPr>
        <w:pStyle w:val="ListParagraph"/>
        <w:numPr>
          <w:ilvl w:val="0"/>
          <w:numId w:val="1"/>
        </w:numPr>
        <w:tabs>
          <w:tab w:pos="1440" w:val="left" w:leader="none"/>
        </w:tabs>
        <w:spacing w:line="240" w:lineRule="auto" w:before="240" w:after="0"/>
        <w:ind w:left="1440" w:right="0" w:hanging="720"/>
        <w:jc w:val="left"/>
        <w:rPr>
          <w:sz w:val="26"/>
        </w:rPr>
      </w:pPr>
      <w:r>
        <w:rPr>
          <w:sz w:val="26"/>
        </w:rPr>
        <w:t>[DELETE</w:t>
      </w:r>
      <w:r>
        <w:rPr>
          <w:spacing w:val="-9"/>
          <w:sz w:val="26"/>
        </w:rPr>
        <w:t> </w:t>
      </w:r>
      <w:r>
        <w:rPr>
          <w:sz w:val="26"/>
        </w:rPr>
        <w:t>IF</w:t>
      </w:r>
      <w:r>
        <w:rPr>
          <w:spacing w:val="-8"/>
          <w:sz w:val="26"/>
        </w:rPr>
        <w:t> </w:t>
      </w:r>
      <w:r>
        <w:rPr>
          <w:sz w:val="26"/>
        </w:rPr>
        <w:t>NOT</w:t>
      </w:r>
      <w:r>
        <w:rPr>
          <w:spacing w:val="-6"/>
          <w:sz w:val="26"/>
        </w:rPr>
        <w:t> </w:t>
      </w:r>
      <w:r>
        <w:rPr>
          <w:sz w:val="26"/>
        </w:rPr>
        <w:t>PURCHASING</w:t>
      </w:r>
      <w:r>
        <w:rPr>
          <w:spacing w:val="-8"/>
          <w:sz w:val="26"/>
        </w:rPr>
        <w:t> </w:t>
      </w:r>
      <w:r>
        <w:rPr>
          <w:sz w:val="26"/>
        </w:rPr>
        <w:t>GOODS</w:t>
      </w:r>
      <w:r>
        <w:rPr>
          <w:spacing w:val="-7"/>
          <w:sz w:val="26"/>
        </w:rPr>
        <w:t> </w:t>
      </w:r>
      <w:r>
        <w:rPr>
          <w:sz w:val="26"/>
        </w:rPr>
        <w:t>OR</w:t>
      </w:r>
      <w:r>
        <w:rPr>
          <w:spacing w:val="-8"/>
          <w:sz w:val="26"/>
        </w:rPr>
        <w:t> </w:t>
      </w:r>
      <w:r>
        <w:rPr>
          <w:spacing w:val="-2"/>
          <w:sz w:val="26"/>
        </w:rPr>
        <w:t>EQUIPMENT:]</w:t>
      </w:r>
    </w:p>
    <w:p>
      <w:pPr>
        <w:pStyle w:val="BodyText"/>
        <w:spacing w:before="1"/>
        <w:ind w:right="224" w:firstLine="0"/>
      </w:pPr>
      <w:r>
        <w:rPr>
          <w:u w:val="single"/>
        </w:rPr>
        <w:t>Warranties</w:t>
      </w:r>
      <w:r>
        <w:rPr>
          <w:spacing w:val="-4"/>
          <w:u w:val="single"/>
        </w:rPr>
        <w:t> </w:t>
      </w:r>
      <w:r>
        <w:rPr>
          <w:u w:val="single"/>
        </w:rPr>
        <w:t>and</w:t>
      </w:r>
      <w:r>
        <w:rPr>
          <w:spacing w:val="-4"/>
          <w:u w:val="single"/>
        </w:rPr>
        <w:t> </w:t>
      </w:r>
      <w:r>
        <w:rPr>
          <w:u w:val="single"/>
        </w:rPr>
        <w:t>Guarantees</w:t>
      </w:r>
      <w:r>
        <w:rPr/>
        <w:t>.</w:t>
      </w:r>
      <w:r>
        <w:rPr>
          <w:spacing w:val="40"/>
        </w:rPr>
        <w:t> </w:t>
      </w:r>
      <w:r>
        <w:rPr/>
        <w:t>The</w:t>
      </w:r>
      <w:r>
        <w:rPr>
          <w:spacing w:val="-5"/>
        </w:rPr>
        <w:t> </w:t>
      </w:r>
      <w:r>
        <w:rPr/>
        <w:t>Contractor</w:t>
      </w:r>
      <w:r>
        <w:rPr>
          <w:spacing w:val="-5"/>
        </w:rPr>
        <w:t> </w:t>
      </w:r>
      <w:r>
        <w:rPr/>
        <w:t>hereby</w:t>
      </w:r>
      <w:r>
        <w:rPr>
          <w:spacing w:val="-5"/>
        </w:rPr>
        <w:t> </w:t>
      </w:r>
      <w:r>
        <w:rPr/>
        <w:t>represents,</w:t>
      </w:r>
      <w:r>
        <w:rPr>
          <w:spacing w:val="-5"/>
        </w:rPr>
        <w:t> </w:t>
      </w:r>
      <w:r>
        <w:rPr/>
        <w:t>warrants</w:t>
      </w:r>
      <w:r>
        <w:rPr>
          <w:spacing w:val="-5"/>
        </w:rPr>
        <w:t> </w:t>
      </w:r>
      <w:r>
        <w:rPr/>
        <w:t>and</w:t>
      </w:r>
      <w:r>
        <w:rPr>
          <w:spacing w:val="-5"/>
        </w:rPr>
        <w:t> </w:t>
      </w:r>
      <w:r>
        <w:rPr/>
        <w:t>guarantees to the Principal all workmanship, equipment and materials paid for by the Principal pursuant to this Agreement for a period of two years following the date of purchase by the Contractor.</w:t>
      </w:r>
      <w:r>
        <w:rPr>
          <w:spacing w:val="40"/>
        </w:rPr>
        <w:t> </w:t>
      </w:r>
      <w:r>
        <w:rPr/>
        <w:t>Such warranty and guarantee shall be construed to include, but is not limited to, representations that all workmanship, equipment and materials are of good quality, free from any defects or irregularities, and in strict conformity with any and all</w:t>
      </w:r>
    </w:p>
    <w:p>
      <w:pPr>
        <w:pStyle w:val="BodyText"/>
        <w:spacing w:after="0"/>
        <w:sectPr>
          <w:pgSz w:w="12240" w:h="15840"/>
          <w:pgMar w:header="0" w:footer="1107" w:top="1380" w:bottom="1300" w:left="1440" w:right="1440"/>
        </w:sectPr>
      </w:pPr>
    </w:p>
    <w:p>
      <w:pPr>
        <w:pStyle w:val="BodyText"/>
        <w:spacing w:before="62"/>
        <w:ind w:right="5" w:firstLine="0"/>
      </w:pPr>
      <w:r>
        <w:rPr/>
        <w:t>specifications</w:t>
      </w:r>
      <w:r>
        <w:rPr>
          <w:spacing w:val="-2"/>
        </w:rPr>
        <w:t> </w:t>
      </w:r>
      <w:r>
        <w:rPr/>
        <w:t>provided to the</w:t>
      </w:r>
      <w:r>
        <w:rPr>
          <w:spacing w:val="-1"/>
        </w:rPr>
        <w:t> </w:t>
      </w:r>
      <w:r>
        <w:rPr/>
        <w:t>Contractor</w:t>
      </w:r>
      <w:r>
        <w:rPr>
          <w:spacing w:val="-2"/>
        </w:rPr>
        <w:t> </w:t>
      </w:r>
      <w:r>
        <w:rPr/>
        <w:t>by</w:t>
      </w:r>
      <w:r>
        <w:rPr>
          <w:spacing w:val="-1"/>
        </w:rPr>
        <w:t> </w:t>
      </w:r>
      <w:r>
        <w:rPr/>
        <w:t>the</w:t>
      </w:r>
      <w:r>
        <w:rPr>
          <w:spacing w:val="-1"/>
        </w:rPr>
        <w:t> </w:t>
      </w:r>
      <w:r>
        <w:rPr/>
        <w:t>Principal.</w:t>
      </w:r>
      <w:r>
        <w:rPr>
          <w:spacing w:val="40"/>
        </w:rPr>
        <w:t> </w:t>
      </w:r>
      <w:r>
        <w:rPr/>
        <w:t>If</w:t>
      </w:r>
      <w:r>
        <w:rPr>
          <w:spacing w:val="-2"/>
        </w:rPr>
        <w:t> </w:t>
      </w:r>
      <w:r>
        <w:rPr/>
        <w:t>any defect</w:t>
      </w:r>
      <w:r>
        <w:rPr>
          <w:spacing w:val="-2"/>
        </w:rPr>
        <w:t> </w:t>
      </w:r>
      <w:r>
        <w:rPr/>
        <w:t>in</w:t>
      </w:r>
      <w:r>
        <w:rPr>
          <w:spacing w:val="-2"/>
        </w:rPr>
        <w:t> </w:t>
      </w:r>
      <w:r>
        <w:rPr/>
        <w:t>workmanship, equipment or materials arises, the Contractor shall remedy or otherwise correct such defect without cost to the Principal within such reasonable period of time as specified by the</w:t>
      </w:r>
      <w:r>
        <w:rPr>
          <w:spacing w:val="-3"/>
        </w:rPr>
        <w:t> </w:t>
      </w:r>
      <w:r>
        <w:rPr/>
        <w:t>Principal</w:t>
      </w:r>
      <w:r>
        <w:rPr>
          <w:spacing w:val="-4"/>
        </w:rPr>
        <w:t> </w:t>
      </w:r>
      <w:r>
        <w:rPr/>
        <w:t>in</w:t>
      </w:r>
      <w:r>
        <w:rPr>
          <w:spacing w:val="-4"/>
        </w:rPr>
        <w:t> </w:t>
      </w:r>
      <w:r>
        <w:rPr/>
        <w:t>writing.</w:t>
      </w:r>
      <w:r>
        <w:rPr>
          <w:spacing w:val="40"/>
        </w:rPr>
        <w:t> </w:t>
      </w:r>
      <w:r>
        <w:rPr/>
        <w:t>If</w:t>
      </w:r>
      <w:r>
        <w:rPr>
          <w:spacing w:val="-2"/>
        </w:rPr>
        <w:t> </w:t>
      </w:r>
      <w:r>
        <w:rPr/>
        <w:t>the</w:t>
      </w:r>
      <w:r>
        <w:rPr>
          <w:spacing w:val="-3"/>
        </w:rPr>
        <w:t> </w:t>
      </w:r>
      <w:r>
        <w:rPr/>
        <w:t>Contractor</w:t>
      </w:r>
      <w:r>
        <w:rPr>
          <w:spacing w:val="-4"/>
        </w:rPr>
        <w:t> </w:t>
      </w:r>
      <w:r>
        <w:rPr/>
        <w:t>fails</w:t>
      </w:r>
      <w:r>
        <w:rPr>
          <w:spacing w:val="-2"/>
        </w:rPr>
        <w:t> </w:t>
      </w:r>
      <w:r>
        <w:rPr/>
        <w:t>to</w:t>
      </w:r>
      <w:r>
        <w:rPr>
          <w:spacing w:val="-4"/>
        </w:rPr>
        <w:t> </w:t>
      </w:r>
      <w:r>
        <w:rPr/>
        <w:t>repair</w:t>
      </w:r>
      <w:r>
        <w:rPr>
          <w:spacing w:val="-4"/>
        </w:rPr>
        <w:t> </w:t>
      </w:r>
      <w:r>
        <w:rPr/>
        <w:t>such</w:t>
      </w:r>
      <w:r>
        <w:rPr>
          <w:spacing w:val="-4"/>
        </w:rPr>
        <w:t> </w:t>
      </w:r>
      <w:r>
        <w:rPr/>
        <w:t>defect</w:t>
      </w:r>
      <w:r>
        <w:rPr>
          <w:spacing w:val="-1"/>
        </w:rPr>
        <w:t> </w:t>
      </w:r>
      <w:r>
        <w:rPr/>
        <w:t>within</w:t>
      </w:r>
      <w:r>
        <w:rPr>
          <w:spacing w:val="-4"/>
        </w:rPr>
        <w:t> </w:t>
      </w:r>
      <w:r>
        <w:rPr/>
        <w:t>such</w:t>
      </w:r>
      <w:r>
        <w:rPr>
          <w:spacing w:val="-2"/>
        </w:rPr>
        <w:t> </w:t>
      </w:r>
      <w:r>
        <w:rPr/>
        <w:t>period</w:t>
      </w:r>
      <w:r>
        <w:rPr>
          <w:spacing w:val="-4"/>
        </w:rPr>
        <w:t> </w:t>
      </w:r>
      <w:r>
        <w:rPr/>
        <w:t>of time specified by the Principal, the Principal may repair such defect or contract for such repairs at the expense of Contractor.</w:t>
      </w:r>
    </w:p>
    <w:p>
      <w:pPr>
        <w:pStyle w:val="ListParagraph"/>
        <w:numPr>
          <w:ilvl w:val="0"/>
          <w:numId w:val="1"/>
        </w:numPr>
        <w:tabs>
          <w:tab w:pos="1440" w:val="left" w:leader="none"/>
        </w:tabs>
        <w:spacing w:line="240" w:lineRule="auto" w:before="239" w:after="0"/>
        <w:ind w:left="0" w:right="417" w:firstLine="719"/>
        <w:jc w:val="left"/>
        <w:rPr>
          <w:sz w:val="26"/>
        </w:rPr>
      </w:pPr>
      <w:r>
        <w:rPr>
          <w:sz w:val="26"/>
          <w:u w:val="single"/>
        </w:rPr>
        <w:t>Compliance</w:t>
      </w:r>
      <w:r>
        <w:rPr>
          <w:spacing w:val="-5"/>
          <w:sz w:val="26"/>
          <w:u w:val="single"/>
        </w:rPr>
        <w:t> </w:t>
      </w:r>
      <w:r>
        <w:rPr>
          <w:sz w:val="26"/>
          <w:u w:val="single"/>
        </w:rPr>
        <w:t>with</w:t>
      </w:r>
      <w:r>
        <w:rPr>
          <w:spacing w:val="-5"/>
          <w:sz w:val="26"/>
          <w:u w:val="single"/>
        </w:rPr>
        <w:t> </w:t>
      </w:r>
      <w:r>
        <w:rPr>
          <w:sz w:val="26"/>
          <w:u w:val="single"/>
        </w:rPr>
        <w:t>Laws</w:t>
      </w:r>
      <w:r>
        <w:rPr>
          <w:sz w:val="26"/>
        </w:rPr>
        <w:t>.</w:t>
      </w:r>
      <w:r>
        <w:rPr>
          <w:spacing w:val="40"/>
          <w:sz w:val="26"/>
        </w:rPr>
        <w:t> </w:t>
      </w:r>
      <w:r>
        <w:rPr>
          <w:sz w:val="26"/>
        </w:rPr>
        <w:t>The</w:t>
      </w:r>
      <w:r>
        <w:rPr>
          <w:spacing w:val="-5"/>
          <w:sz w:val="26"/>
        </w:rPr>
        <w:t> </w:t>
      </w:r>
      <w:r>
        <w:rPr>
          <w:sz w:val="26"/>
        </w:rPr>
        <w:t>Contractor</w:t>
      </w:r>
      <w:r>
        <w:rPr>
          <w:spacing w:val="-5"/>
          <w:sz w:val="26"/>
        </w:rPr>
        <w:t> </w:t>
      </w:r>
      <w:r>
        <w:rPr>
          <w:sz w:val="26"/>
        </w:rPr>
        <w:t>is</w:t>
      </w:r>
      <w:r>
        <w:rPr>
          <w:spacing w:val="-2"/>
          <w:sz w:val="26"/>
        </w:rPr>
        <w:t> </w:t>
      </w:r>
      <w:r>
        <w:rPr>
          <w:sz w:val="26"/>
        </w:rPr>
        <w:t>obligated</w:t>
      </w:r>
      <w:r>
        <w:rPr>
          <w:spacing w:val="-5"/>
          <w:sz w:val="26"/>
        </w:rPr>
        <w:t> </w:t>
      </w:r>
      <w:r>
        <w:rPr>
          <w:sz w:val="26"/>
        </w:rPr>
        <w:t>to</w:t>
      </w:r>
      <w:r>
        <w:rPr>
          <w:spacing w:val="-5"/>
          <w:sz w:val="26"/>
        </w:rPr>
        <w:t> </w:t>
      </w:r>
      <w:r>
        <w:rPr>
          <w:sz w:val="26"/>
        </w:rPr>
        <w:t>familiarize</w:t>
      </w:r>
      <w:r>
        <w:rPr>
          <w:spacing w:val="-2"/>
          <w:sz w:val="26"/>
        </w:rPr>
        <w:t> </w:t>
      </w:r>
      <w:r>
        <w:rPr>
          <w:sz w:val="26"/>
        </w:rPr>
        <w:t>itself and comply with all laws applicable to the performance of the Scope of Services.</w:t>
      </w:r>
    </w:p>
    <w:p>
      <w:pPr>
        <w:pStyle w:val="ListParagraph"/>
        <w:numPr>
          <w:ilvl w:val="0"/>
          <w:numId w:val="1"/>
        </w:numPr>
        <w:tabs>
          <w:tab w:pos="1440" w:val="left" w:leader="none"/>
        </w:tabs>
        <w:spacing w:line="240" w:lineRule="auto" w:before="240" w:after="0"/>
        <w:ind w:left="0" w:right="539" w:firstLine="719"/>
        <w:jc w:val="left"/>
        <w:rPr>
          <w:sz w:val="26"/>
        </w:rPr>
      </w:pPr>
      <w:r>
        <w:rPr>
          <w:sz w:val="26"/>
          <w:u w:val="single"/>
        </w:rPr>
        <w:t>Acceptance</w:t>
      </w:r>
      <w:r>
        <w:rPr>
          <w:spacing w:val="-3"/>
          <w:sz w:val="26"/>
          <w:u w:val="single"/>
        </w:rPr>
        <w:t> </w:t>
      </w:r>
      <w:r>
        <w:rPr>
          <w:sz w:val="26"/>
          <w:u w:val="single"/>
        </w:rPr>
        <w:t>Not</w:t>
      </w:r>
      <w:r>
        <w:rPr>
          <w:spacing w:val="-5"/>
          <w:sz w:val="26"/>
          <w:u w:val="single"/>
        </w:rPr>
        <w:t> </w:t>
      </w:r>
      <w:r>
        <w:rPr>
          <w:sz w:val="26"/>
          <w:u w:val="single"/>
        </w:rPr>
        <w:t>Waiver</w:t>
      </w:r>
      <w:r>
        <w:rPr>
          <w:sz w:val="26"/>
        </w:rPr>
        <w:t>.</w:t>
      </w:r>
      <w:r>
        <w:rPr>
          <w:spacing w:val="40"/>
          <w:sz w:val="26"/>
        </w:rPr>
        <w:t> </w:t>
      </w:r>
      <w:r>
        <w:rPr>
          <w:sz w:val="26"/>
        </w:rPr>
        <w:t>The</w:t>
      </w:r>
      <w:r>
        <w:rPr>
          <w:spacing w:val="-5"/>
          <w:sz w:val="26"/>
        </w:rPr>
        <w:t> </w:t>
      </w:r>
      <w:r>
        <w:rPr>
          <w:sz w:val="26"/>
        </w:rPr>
        <w:t>Principal’s</w:t>
      </w:r>
      <w:r>
        <w:rPr>
          <w:spacing w:val="-5"/>
          <w:sz w:val="26"/>
        </w:rPr>
        <w:t> </w:t>
      </w:r>
      <w:r>
        <w:rPr>
          <w:sz w:val="26"/>
        </w:rPr>
        <w:t>approval</w:t>
      </w:r>
      <w:r>
        <w:rPr>
          <w:spacing w:val="-5"/>
          <w:sz w:val="26"/>
        </w:rPr>
        <w:t> </w:t>
      </w:r>
      <w:r>
        <w:rPr>
          <w:sz w:val="26"/>
        </w:rPr>
        <w:t>or</w:t>
      </w:r>
      <w:r>
        <w:rPr>
          <w:spacing w:val="-5"/>
          <w:sz w:val="26"/>
        </w:rPr>
        <w:t> </w:t>
      </w:r>
      <w:r>
        <w:rPr>
          <w:sz w:val="26"/>
        </w:rPr>
        <w:t>acceptance</w:t>
      </w:r>
      <w:r>
        <w:rPr>
          <w:spacing w:val="-5"/>
          <w:sz w:val="26"/>
        </w:rPr>
        <w:t> </w:t>
      </w:r>
      <w:r>
        <w:rPr>
          <w:sz w:val="26"/>
        </w:rPr>
        <w:t>of, or payment for, any of the services shall not be construed to operate as a waiver of any rights or benefits provided to the Principal under this Agreement.</w:t>
      </w:r>
    </w:p>
    <w:p>
      <w:pPr>
        <w:pStyle w:val="ListParagraph"/>
        <w:numPr>
          <w:ilvl w:val="0"/>
          <w:numId w:val="1"/>
        </w:numPr>
        <w:tabs>
          <w:tab w:pos="1440" w:val="left" w:leader="none"/>
        </w:tabs>
        <w:spacing w:line="240" w:lineRule="auto" w:before="241" w:after="0"/>
        <w:ind w:left="0" w:right="87" w:firstLine="719"/>
        <w:jc w:val="left"/>
        <w:rPr>
          <w:sz w:val="26"/>
        </w:rPr>
      </w:pPr>
      <w:r>
        <w:rPr>
          <w:sz w:val="26"/>
          <w:u w:val="single"/>
        </w:rPr>
        <w:t>Default</w:t>
      </w:r>
      <w:r>
        <w:rPr>
          <w:sz w:val="26"/>
        </w:rPr>
        <w:t>.</w:t>
      </w:r>
      <w:r>
        <w:rPr>
          <w:spacing w:val="40"/>
          <w:sz w:val="26"/>
        </w:rPr>
        <w:t> </w:t>
      </w:r>
      <w:r>
        <w:rPr>
          <w:sz w:val="26"/>
        </w:rPr>
        <w:t>Each</w:t>
      </w:r>
      <w:r>
        <w:rPr>
          <w:spacing w:val="-3"/>
          <w:sz w:val="26"/>
        </w:rPr>
        <w:t> </w:t>
      </w:r>
      <w:r>
        <w:rPr>
          <w:sz w:val="26"/>
        </w:rPr>
        <w:t>and</w:t>
      </w:r>
      <w:r>
        <w:rPr>
          <w:spacing w:val="-3"/>
          <w:sz w:val="26"/>
        </w:rPr>
        <w:t> </w:t>
      </w:r>
      <w:r>
        <w:rPr>
          <w:sz w:val="26"/>
        </w:rPr>
        <w:t>every</w:t>
      </w:r>
      <w:r>
        <w:rPr>
          <w:spacing w:val="-3"/>
          <w:sz w:val="26"/>
        </w:rPr>
        <w:t> </w:t>
      </w:r>
      <w:r>
        <w:rPr>
          <w:sz w:val="26"/>
        </w:rPr>
        <w:t>term</w:t>
      </w:r>
      <w:r>
        <w:rPr>
          <w:spacing w:val="-3"/>
          <w:sz w:val="26"/>
        </w:rPr>
        <w:t> </w:t>
      </w:r>
      <w:r>
        <w:rPr>
          <w:sz w:val="26"/>
        </w:rPr>
        <w:t>and</w:t>
      </w:r>
      <w:r>
        <w:rPr>
          <w:spacing w:val="-3"/>
          <w:sz w:val="26"/>
        </w:rPr>
        <w:t> </w:t>
      </w:r>
      <w:r>
        <w:rPr>
          <w:sz w:val="26"/>
        </w:rPr>
        <w:t>condition</w:t>
      </w:r>
      <w:r>
        <w:rPr>
          <w:spacing w:val="-3"/>
          <w:sz w:val="26"/>
        </w:rPr>
        <w:t> </w:t>
      </w:r>
      <w:r>
        <w:rPr>
          <w:sz w:val="26"/>
        </w:rPr>
        <w:t>hereof</w:t>
      </w:r>
      <w:r>
        <w:rPr>
          <w:spacing w:val="-3"/>
          <w:sz w:val="26"/>
        </w:rPr>
        <w:t> </w:t>
      </w:r>
      <w:r>
        <w:rPr>
          <w:sz w:val="26"/>
        </w:rPr>
        <w:t>shall</w:t>
      </w:r>
      <w:r>
        <w:rPr>
          <w:spacing w:val="-3"/>
          <w:sz w:val="26"/>
        </w:rPr>
        <w:t> </w:t>
      </w:r>
      <w:r>
        <w:rPr>
          <w:sz w:val="26"/>
        </w:rPr>
        <w:t>be</w:t>
      </w:r>
      <w:r>
        <w:rPr>
          <w:spacing w:val="-3"/>
          <w:sz w:val="26"/>
        </w:rPr>
        <w:t> </w:t>
      </w:r>
      <w:r>
        <w:rPr>
          <w:sz w:val="26"/>
        </w:rPr>
        <w:t>deemed</w:t>
      </w:r>
      <w:r>
        <w:rPr>
          <w:spacing w:val="-3"/>
          <w:sz w:val="26"/>
        </w:rPr>
        <w:t> </w:t>
      </w:r>
      <w:r>
        <w:rPr>
          <w:sz w:val="26"/>
        </w:rPr>
        <w:t>to</w:t>
      </w:r>
      <w:r>
        <w:rPr>
          <w:spacing w:val="-3"/>
          <w:sz w:val="26"/>
        </w:rPr>
        <w:t> </w:t>
      </w:r>
      <w:r>
        <w:rPr>
          <w:sz w:val="26"/>
        </w:rPr>
        <w:t>be</w:t>
      </w:r>
      <w:r>
        <w:rPr>
          <w:spacing w:val="-3"/>
          <w:sz w:val="26"/>
        </w:rPr>
        <w:t> </w:t>
      </w:r>
      <w:r>
        <w:rPr>
          <w:sz w:val="26"/>
        </w:rPr>
        <w:t>a material element of this Agreement.</w:t>
      </w:r>
      <w:r>
        <w:rPr>
          <w:spacing w:val="40"/>
          <w:sz w:val="26"/>
        </w:rPr>
        <w:t> </w:t>
      </w:r>
      <w:r>
        <w:rPr>
          <w:sz w:val="26"/>
        </w:rPr>
        <w:t>In the event either Party should fail or refuse to perform</w:t>
      </w:r>
      <w:r>
        <w:rPr>
          <w:spacing w:val="-4"/>
          <w:sz w:val="26"/>
        </w:rPr>
        <w:t> </w:t>
      </w:r>
      <w:r>
        <w:rPr>
          <w:sz w:val="26"/>
        </w:rPr>
        <w:t>according</w:t>
      </w:r>
      <w:r>
        <w:rPr>
          <w:spacing w:val="-4"/>
          <w:sz w:val="26"/>
        </w:rPr>
        <w:t> </w:t>
      </w:r>
      <w:r>
        <w:rPr>
          <w:sz w:val="26"/>
        </w:rPr>
        <w:t>to</w:t>
      </w:r>
      <w:r>
        <w:rPr>
          <w:spacing w:val="-4"/>
          <w:sz w:val="26"/>
        </w:rPr>
        <w:t> </w:t>
      </w:r>
      <w:r>
        <w:rPr>
          <w:sz w:val="26"/>
        </w:rPr>
        <w:t>the</w:t>
      </w:r>
      <w:r>
        <w:rPr>
          <w:spacing w:val="-2"/>
          <w:sz w:val="26"/>
        </w:rPr>
        <w:t> </w:t>
      </w:r>
      <w:r>
        <w:rPr>
          <w:sz w:val="26"/>
        </w:rPr>
        <w:t>terms</w:t>
      </w:r>
      <w:r>
        <w:rPr>
          <w:spacing w:val="-4"/>
          <w:sz w:val="26"/>
        </w:rPr>
        <w:t> </w:t>
      </w:r>
      <w:r>
        <w:rPr>
          <w:sz w:val="26"/>
        </w:rPr>
        <w:t>of</w:t>
      </w:r>
      <w:r>
        <w:rPr>
          <w:spacing w:val="-1"/>
          <w:sz w:val="26"/>
        </w:rPr>
        <w:t> </w:t>
      </w:r>
      <w:r>
        <w:rPr>
          <w:sz w:val="26"/>
        </w:rPr>
        <w:t>this</w:t>
      </w:r>
      <w:r>
        <w:rPr>
          <w:spacing w:val="-4"/>
          <w:sz w:val="26"/>
        </w:rPr>
        <w:t> </w:t>
      </w:r>
      <w:r>
        <w:rPr>
          <w:sz w:val="26"/>
        </w:rPr>
        <w:t>Agreement,</w:t>
      </w:r>
      <w:r>
        <w:rPr>
          <w:spacing w:val="-4"/>
          <w:sz w:val="26"/>
        </w:rPr>
        <w:t> </w:t>
      </w:r>
      <w:r>
        <w:rPr>
          <w:sz w:val="26"/>
        </w:rPr>
        <w:t>such</w:t>
      </w:r>
      <w:r>
        <w:rPr>
          <w:spacing w:val="-1"/>
          <w:sz w:val="26"/>
        </w:rPr>
        <w:t> </w:t>
      </w:r>
      <w:r>
        <w:rPr>
          <w:sz w:val="26"/>
        </w:rPr>
        <w:t>Party</w:t>
      </w:r>
      <w:r>
        <w:rPr>
          <w:spacing w:val="-1"/>
          <w:sz w:val="26"/>
        </w:rPr>
        <w:t> </w:t>
      </w:r>
      <w:r>
        <w:rPr>
          <w:sz w:val="26"/>
        </w:rPr>
        <w:t>may</w:t>
      </w:r>
      <w:r>
        <w:rPr>
          <w:spacing w:val="-4"/>
          <w:sz w:val="26"/>
        </w:rPr>
        <w:t> </w:t>
      </w:r>
      <w:r>
        <w:rPr>
          <w:sz w:val="26"/>
        </w:rPr>
        <w:t>be</w:t>
      </w:r>
      <w:r>
        <w:rPr>
          <w:spacing w:val="-4"/>
          <w:sz w:val="26"/>
        </w:rPr>
        <w:t> </w:t>
      </w:r>
      <w:r>
        <w:rPr>
          <w:sz w:val="26"/>
        </w:rPr>
        <w:t>declared</w:t>
      </w:r>
      <w:r>
        <w:rPr>
          <w:spacing w:val="-4"/>
          <w:sz w:val="26"/>
        </w:rPr>
        <w:t> </w:t>
      </w:r>
      <w:r>
        <w:rPr>
          <w:sz w:val="26"/>
        </w:rPr>
        <w:t>in</w:t>
      </w:r>
      <w:r>
        <w:rPr>
          <w:spacing w:val="-1"/>
          <w:sz w:val="26"/>
        </w:rPr>
        <w:t> </w:t>
      </w:r>
      <w:r>
        <w:rPr>
          <w:sz w:val="26"/>
        </w:rPr>
        <w:t>default.</w:t>
      </w:r>
    </w:p>
    <w:p>
      <w:pPr>
        <w:pStyle w:val="ListParagraph"/>
        <w:numPr>
          <w:ilvl w:val="0"/>
          <w:numId w:val="1"/>
        </w:numPr>
        <w:tabs>
          <w:tab w:pos="1440" w:val="left" w:leader="none"/>
        </w:tabs>
        <w:spacing w:line="240" w:lineRule="auto" w:before="241" w:after="0"/>
        <w:ind w:left="0" w:right="2" w:firstLine="719"/>
        <w:jc w:val="left"/>
        <w:rPr>
          <w:sz w:val="26"/>
        </w:rPr>
      </w:pPr>
      <w:r>
        <w:rPr>
          <w:sz w:val="26"/>
          <w:u w:val="single"/>
        </w:rPr>
        <w:t>Remedies</w:t>
      </w:r>
      <w:r>
        <w:rPr>
          <w:sz w:val="26"/>
        </w:rPr>
        <w:t>.</w:t>
      </w:r>
      <w:r>
        <w:rPr>
          <w:spacing w:val="40"/>
          <w:sz w:val="26"/>
        </w:rPr>
        <w:t> </w:t>
      </w:r>
      <w:r>
        <w:rPr>
          <w:sz w:val="26"/>
        </w:rPr>
        <w:t>In the event a Party declares a default by the other Party, such defaulting Party shall be allowed a period of ten (10) days within which to cure said default.</w:t>
      </w:r>
      <w:r>
        <w:rPr>
          <w:spacing w:val="80"/>
          <w:sz w:val="26"/>
        </w:rPr>
        <w:t> </w:t>
      </w:r>
      <w:r>
        <w:rPr>
          <w:sz w:val="26"/>
        </w:rPr>
        <w:t>In the event the default remains uncorrected, the Party declaring default may elect to (a) terminate the Agreement and seek damages; (b) treat the Agreement as continuing and</w:t>
      </w:r>
      <w:r>
        <w:rPr>
          <w:spacing w:val="-1"/>
          <w:sz w:val="26"/>
        </w:rPr>
        <w:t> </w:t>
      </w:r>
      <w:r>
        <w:rPr>
          <w:sz w:val="26"/>
        </w:rPr>
        <w:t>require specific</w:t>
      </w:r>
      <w:r>
        <w:rPr>
          <w:spacing w:val="-1"/>
          <w:sz w:val="26"/>
        </w:rPr>
        <w:t> </w:t>
      </w:r>
      <w:r>
        <w:rPr>
          <w:sz w:val="26"/>
        </w:rPr>
        <w:t>performance; or</w:t>
      </w:r>
      <w:r>
        <w:rPr>
          <w:spacing w:val="-1"/>
          <w:sz w:val="26"/>
        </w:rPr>
        <w:t> </w:t>
      </w:r>
      <w:r>
        <w:rPr>
          <w:sz w:val="26"/>
        </w:rPr>
        <w:t>(c)</w:t>
      </w:r>
      <w:r>
        <w:rPr>
          <w:spacing w:val="-1"/>
          <w:sz w:val="26"/>
        </w:rPr>
        <w:t> </w:t>
      </w:r>
      <w:r>
        <w:rPr>
          <w:sz w:val="26"/>
        </w:rPr>
        <w:t>avail</w:t>
      </w:r>
      <w:r>
        <w:rPr>
          <w:spacing w:val="-2"/>
          <w:sz w:val="26"/>
        </w:rPr>
        <w:t> </w:t>
      </w:r>
      <w:r>
        <w:rPr>
          <w:sz w:val="26"/>
        </w:rPr>
        <w:t>itself</w:t>
      </w:r>
      <w:r>
        <w:rPr>
          <w:spacing w:val="-1"/>
          <w:sz w:val="26"/>
        </w:rPr>
        <w:t> </w:t>
      </w:r>
      <w:r>
        <w:rPr>
          <w:sz w:val="26"/>
        </w:rPr>
        <w:t>of</w:t>
      </w:r>
      <w:r>
        <w:rPr>
          <w:spacing w:val="-1"/>
          <w:sz w:val="26"/>
        </w:rPr>
        <w:t> </w:t>
      </w:r>
      <w:r>
        <w:rPr>
          <w:sz w:val="26"/>
        </w:rPr>
        <w:t>any other</w:t>
      </w:r>
      <w:r>
        <w:rPr>
          <w:spacing w:val="-1"/>
          <w:sz w:val="26"/>
        </w:rPr>
        <w:t> </w:t>
      </w:r>
      <w:r>
        <w:rPr>
          <w:sz w:val="26"/>
        </w:rPr>
        <w:t>remedy</w:t>
      </w:r>
      <w:r>
        <w:rPr>
          <w:spacing w:val="-1"/>
          <w:sz w:val="26"/>
        </w:rPr>
        <w:t> </w:t>
      </w:r>
      <w:r>
        <w:rPr>
          <w:sz w:val="26"/>
        </w:rPr>
        <w:t>at</w:t>
      </w:r>
      <w:r>
        <w:rPr>
          <w:spacing w:val="-1"/>
          <w:sz w:val="26"/>
        </w:rPr>
        <w:t> </w:t>
      </w:r>
      <w:r>
        <w:rPr>
          <w:sz w:val="26"/>
        </w:rPr>
        <w:t>law or equity.</w:t>
      </w:r>
      <w:r>
        <w:rPr>
          <w:spacing w:val="40"/>
          <w:sz w:val="26"/>
        </w:rPr>
        <w:t> </w:t>
      </w:r>
      <w:r>
        <w:rPr>
          <w:sz w:val="26"/>
        </w:rPr>
        <w:t>If the non-defaulting Party commences legal or equitable actions against the defaulting Party, the defaulting Party shall be liable to the non-defaulting Party for the non-defaulting Party’s reasonable attorney fees and costs incurred because of the default. Under</w:t>
      </w:r>
      <w:r>
        <w:rPr>
          <w:spacing w:val="-4"/>
          <w:sz w:val="26"/>
        </w:rPr>
        <w:t> </w:t>
      </w:r>
      <w:r>
        <w:rPr>
          <w:sz w:val="26"/>
        </w:rPr>
        <w:t>no</w:t>
      </w:r>
      <w:r>
        <w:rPr>
          <w:spacing w:val="-4"/>
          <w:sz w:val="26"/>
        </w:rPr>
        <w:t> </w:t>
      </w:r>
      <w:r>
        <w:rPr>
          <w:sz w:val="26"/>
        </w:rPr>
        <w:t>circumstances</w:t>
      </w:r>
      <w:r>
        <w:rPr>
          <w:spacing w:val="-4"/>
          <w:sz w:val="26"/>
        </w:rPr>
        <w:t> </w:t>
      </w:r>
      <w:r>
        <w:rPr>
          <w:sz w:val="26"/>
        </w:rPr>
        <w:t>shall</w:t>
      </w:r>
      <w:r>
        <w:rPr>
          <w:spacing w:val="-2"/>
          <w:sz w:val="26"/>
        </w:rPr>
        <w:t> </w:t>
      </w:r>
      <w:r>
        <w:rPr>
          <w:sz w:val="26"/>
        </w:rPr>
        <w:t>either</w:t>
      </w:r>
      <w:r>
        <w:rPr>
          <w:spacing w:val="-4"/>
          <w:sz w:val="26"/>
        </w:rPr>
        <w:t> </w:t>
      </w:r>
      <w:r>
        <w:rPr>
          <w:sz w:val="26"/>
        </w:rPr>
        <w:t>Party</w:t>
      </w:r>
      <w:r>
        <w:rPr>
          <w:spacing w:val="-1"/>
          <w:sz w:val="26"/>
        </w:rPr>
        <w:t> </w:t>
      </w:r>
      <w:r>
        <w:rPr>
          <w:sz w:val="26"/>
        </w:rPr>
        <w:t>be</w:t>
      </w:r>
      <w:r>
        <w:rPr>
          <w:spacing w:val="-4"/>
          <w:sz w:val="26"/>
        </w:rPr>
        <w:t> </w:t>
      </w:r>
      <w:r>
        <w:rPr>
          <w:sz w:val="26"/>
        </w:rPr>
        <w:t>liable</w:t>
      </w:r>
      <w:r>
        <w:rPr>
          <w:spacing w:val="-4"/>
          <w:sz w:val="26"/>
        </w:rPr>
        <w:t> </w:t>
      </w:r>
      <w:r>
        <w:rPr>
          <w:sz w:val="26"/>
        </w:rPr>
        <w:t>to</w:t>
      </w:r>
      <w:r>
        <w:rPr>
          <w:spacing w:val="-4"/>
          <w:sz w:val="26"/>
        </w:rPr>
        <w:t> </w:t>
      </w:r>
      <w:r>
        <w:rPr>
          <w:sz w:val="26"/>
        </w:rPr>
        <w:t>the other</w:t>
      </w:r>
      <w:r>
        <w:rPr>
          <w:spacing w:val="-4"/>
          <w:sz w:val="26"/>
        </w:rPr>
        <w:t> </w:t>
      </w:r>
      <w:r>
        <w:rPr>
          <w:sz w:val="26"/>
        </w:rPr>
        <w:t>Party</w:t>
      </w:r>
      <w:r>
        <w:rPr>
          <w:spacing w:val="-3"/>
          <w:sz w:val="26"/>
        </w:rPr>
        <w:t> </w:t>
      </w:r>
      <w:r>
        <w:rPr>
          <w:sz w:val="26"/>
        </w:rPr>
        <w:t>for</w:t>
      </w:r>
      <w:r>
        <w:rPr>
          <w:spacing w:val="-4"/>
          <w:sz w:val="26"/>
        </w:rPr>
        <w:t> </w:t>
      </w:r>
      <w:r>
        <w:rPr>
          <w:sz w:val="26"/>
        </w:rPr>
        <w:t>special,</w:t>
      </w:r>
      <w:r>
        <w:rPr>
          <w:spacing w:val="-4"/>
          <w:sz w:val="26"/>
        </w:rPr>
        <w:t> </w:t>
      </w:r>
      <w:r>
        <w:rPr>
          <w:sz w:val="26"/>
        </w:rPr>
        <w:t>punitive, indirect or consequential damages arising out of or in connection with this Agreement, including without limitation lost profits, loss of use, or loss of opportunity, except as required by Paragraph 13 (Illegal Aliens).</w:t>
      </w:r>
    </w:p>
    <w:p>
      <w:pPr>
        <w:pStyle w:val="ListParagraph"/>
        <w:numPr>
          <w:ilvl w:val="0"/>
          <w:numId w:val="1"/>
        </w:numPr>
        <w:tabs>
          <w:tab w:pos="1440" w:val="left" w:leader="none"/>
        </w:tabs>
        <w:spacing w:line="240" w:lineRule="auto" w:before="239" w:after="0"/>
        <w:ind w:left="0" w:right="41" w:firstLine="719"/>
        <w:jc w:val="left"/>
        <w:rPr>
          <w:sz w:val="26"/>
        </w:rPr>
      </w:pPr>
      <w:r>
        <w:rPr>
          <w:sz w:val="26"/>
          <w:u w:val="single"/>
        </w:rPr>
        <w:t>Indemnification; No Waiver of Liability</w:t>
      </w:r>
      <w:r>
        <w:rPr>
          <w:sz w:val="26"/>
        </w:rPr>
        <w:t>.</w:t>
      </w:r>
      <w:r>
        <w:rPr>
          <w:spacing w:val="40"/>
          <w:sz w:val="26"/>
        </w:rPr>
        <w:t> </w:t>
      </w:r>
      <w:r>
        <w:rPr>
          <w:sz w:val="26"/>
        </w:rPr>
        <w:t>The Contractor agrees to indemnify, defend, and hold harmless the Principal from any and all damages and liabilities</w:t>
      </w:r>
      <w:r>
        <w:rPr>
          <w:spacing w:val="-1"/>
          <w:sz w:val="26"/>
        </w:rPr>
        <w:t> </w:t>
      </w:r>
      <w:r>
        <w:rPr>
          <w:sz w:val="26"/>
        </w:rPr>
        <w:t>arising</w:t>
      </w:r>
      <w:r>
        <w:rPr>
          <w:spacing w:val="-1"/>
          <w:sz w:val="26"/>
        </w:rPr>
        <w:t> </w:t>
      </w:r>
      <w:r>
        <w:rPr>
          <w:sz w:val="26"/>
        </w:rPr>
        <w:t>from</w:t>
      </w:r>
      <w:r>
        <w:rPr>
          <w:spacing w:val="-1"/>
          <w:sz w:val="26"/>
        </w:rPr>
        <w:t> </w:t>
      </w:r>
      <w:r>
        <w:rPr>
          <w:sz w:val="26"/>
        </w:rPr>
        <w:t>the</w:t>
      </w:r>
      <w:r>
        <w:rPr>
          <w:spacing w:val="-1"/>
          <w:sz w:val="26"/>
        </w:rPr>
        <w:t> </w:t>
      </w:r>
      <w:r>
        <w:rPr>
          <w:sz w:val="26"/>
        </w:rPr>
        <w:t>Contractor’s</w:t>
      </w:r>
      <w:r>
        <w:rPr>
          <w:spacing w:val="-1"/>
          <w:sz w:val="26"/>
        </w:rPr>
        <w:t> </w:t>
      </w:r>
      <w:r>
        <w:rPr>
          <w:sz w:val="26"/>
        </w:rPr>
        <w:t>performance</w:t>
      </w:r>
      <w:r>
        <w:rPr>
          <w:spacing w:val="-1"/>
          <w:sz w:val="26"/>
        </w:rPr>
        <w:t> </w:t>
      </w:r>
      <w:r>
        <w:rPr>
          <w:sz w:val="26"/>
        </w:rPr>
        <w:t>of the Scope of Services.</w:t>
      </w:r>
      <w:r>
        <w:rPr>
          <w:spacing w:val="40"/>
          <w:sz w:val="26"/>
        </w:rPr>
        <w:t> </w:t>
      </w:r>
      <w:r>
        <w:rPr>
          <w:sz w:val="26"/>
        </w:rPr>
        <w:t>As</w:t>
      </w:r>
      <w:r>
        <w:rPr>
          <w:spacing w:val="-1"/>
          <w:sz w:val="26"/>
        </w:rPr>
        <w:t> </w:t>
      </w:r>
      <w:r>
        <w:rPr>
          <w:sz w:val="26"/>
        </w:rPr>
        <w:t>part</w:t>
      </w:r>
      <w:r>
        <w:rPr>
          <w:spacing w:val="-1"/>
          <w:sz w:val="26"/>
        </w:rPr>
        <w:t> </w:t>
      </w:r>
      <w:r>
        <w:rPr>
          <w:sz w:val="26"/>
        </w:rPr>
        <w:t>of this obligation, the Contractor shall compensate the Principal for the time, if any, spent</w:t>
      </w:r>
      <w:r>
        <w:rPr>
          <w:sz w:val="26"/>
        </w:rPr>
        <w:t> by its legal counsel in connection with such claims or actions.</w:t>
      </w:r>
      <w:r>
        <w:rPr>
          <w:spacing w:val="40"/>
          <w:sz w:val="26"/>
        </w:rPr>
        <w:t> </w:t>
      </w:r>
      <w:r>
        <w:rPr>
          <w:sz w:val="26"/>
        </w:rPr>
        <w:t>If an Additional Scope of Services</w:t>
      </w:r>
      <w:r>
        <w:rPr>
          <w:spacing w:val="-5"/>
          <w:sz w:val="26"/>
        </w:rPr>
        <w:t> </w:t>
      </w:r>
      <w:r>
        <w:rPr>
          <w:sz w:val="26"/>
        </w:rPr>
        <w:t>contains</w:t>
      </w:r>
      <w:r>
        <w:rPr>
          <w:spacing w:val="-5"/>
          <w:sz w:val="26"/>
        </w:rPr>
        <w:t> </w:t>
      </w:r>
      <w:r>
        <w:rPr>
          <w:sz w:val="26"/>
        </w:rPr>
        <w:t>any</w:t>
      </w:r>
      <w:r>
        <w:rPr>
          <w:spacing w:val="-5"/>
          <w:sz w:val="26"/>
        </w:rPr>
        <w:t> </w:t>
      </w:r>
      <w:r>
        <w:rPr>
          <w:sz w:val="26"/>
        </w:rPr>
        <w:t>provisions</w:t>
      </w:r>
      <w:r>
        <w:rPr>
          <w:spacing w:val="-3"/>
          <w:sz w:val="26"/>
        </w:rPr>
        <w:t> </w:t>
      </w:r>
      <w:r>
        <w:rPr>
          <w:sz w:val="26"/>
        </w:rPr>
        <w:t>purporting</w:t>
      </w:r>
      <w:r>
        <w:rPr>
          <w:spacing w:val="-5"/>
          <w:sz w:val="26"/>
        </w:rPr>
        <w:t> </w:t>
      </w:r>
      <w:r>
        <w:rPr>
          <w:sz w:val="26"/>
        </w:rPr>
        <w:t>to</w:t>
      </w:r>
      <w:r>
        <w:rPr>
          <w:spacing w:val="-3"/>
          <w:sz w:val="26"/>
        </w:rPr>
        <w:t> </w:t>
      </w:r>
      <w:r>
        <w:rPr>
          <w:sz w:val="26"/>
        </w:rPr>
        <w:t>require</w:t>
      </w:r>
      <w:r>
        <w:rPr>
          <w:spacing w:val="-5"/>
          <w:sz w:val="26"/>
        </w:rPr>
        <w:t> </w:t>
      </w:r>
      <w:r>
        <w:rPr>
          <w:sz w:val="26"/>
        </w:rPr>
        <w:t>the</w:t>
      </w:r>
      <w:r>
        <w:rPr>
          <w:spacing w:val="-3"/>
          <w:sz w:val="26"/>
        </w:rPr>
        <w:t> </w:t>
      </w:r>
      <w:r>
        <w:rPr>
          <w:sz w:val="26"/>
        </w:rPr>
        <w:t>Principal</w:t>
      </w:r>
      <w:r>
        <w:rPr>
          <w:spacing w:val="-3"/>
          <w:sz w:val="26"/>
        </w:rPr>
        <w:t> </w:t>
      </w:r>
      <w:r>
        <w:rPr>
          <w:sz w:val="26"/>
        </w:rPr>
        <w:t>to</w:t>
      </w:r>
      <w:r>
        <w:rPr>
          <w:spacing w:val="-3"/>
          <w:sz w:val="26"/>
        </w:rPr>
        <w:t> </w:t>
      </w:r>
      <w:r>
        <w:rPr>
          <w:sz w:val="26"/>
        </w:rPr>
        <w:t>defend,</w:t>
      </w:r>
      <w:r>
        <w:rPr>
          <w:spacing w:val="-5"/>
          <w:sz w:val="26"/>
        </w:rPr>
        <w:t> </w:t>
      </w:r>
      <w:r>
        <w:rPr>
          <w:sz w:val="26"/>
        </w:rPr>
        <w:t>indemnify, or hold harmless the Contractor or purporting to effect a waiver or limitation of the Contractor’s liability (either by type of liability or amount), the Principal does not agree or accept such provisions and such provisions are not part of the Agreement.</w:t>
      </w:r>
      <w:r>
        <w:rPr>
          <w:spacing w:val="40"/>
          <w:sz w:val="26"/>
        </w:rPr>
        <w:t> </w:t>
      </w:r>
      <w:r>
        <w:rPr>
          <w:sz w:val="26"/>
        </w:rPr>
        <w:t>The Principal is relying on, and does not waive or intend to waive by any provision of this Agreement, the monetary limitations or any other rights, immunities, defenses and protections provided</w:t>
      </w:r>
      <w:r>
        <w:rPr>
          <w:spacing w:val="-3"/>
          <w:sz w:val="26"/>
        </w:rPr>
        <w:t> </w:t>
      </w:r>
      <w:r>
        <w:rPr>
          <w:sz w:val="26"/>
        </w:rPr>
        <w:t>by</w:t>
      </w:r>
      <w:r>
        <w:rPr>
          <w:spacing w:val="-3"/>
          <w:sz w:val="26"/>
        </w:rPr>
        <w:t> </w:t>
      </w:r>
      <w:r>
        <w:rPr>
          <w:sz w:val="26"/>
        </w:rPr>
        <w:t>the</w:t>
      </w:r>
      <w:r>
        <w:rPr>
          <w:spacing w:val="-3"/>
          <w:sz w:val="26"/>
        </w:rPr>
        <w:t> </w:t>
      </w:r>
      <w:r>
        <w:rPr>
          <w:sz w:val="26"/>
        </w:rPr>
        <w:t>CGIA</w:t>
      </w:r>
      <w:r>
        <w:rPr>
          <w:spacing w:val="-1"/>
          <w:sz w:val="26"/>
        </w:rPr>
        <w:t> </w:t>
      </w:r>
      <w:r>
        <w:rPr>
          <w:sz w:val="26"/>
        </w:rPr>
        <w:t>or</w:t>
      </w:r>
      <w:r>
        <w:rPr>
          <w:spacing w:val="-3"/>
          <w:sz w:val="26"/>
        </w:rPr>
        <w:t> </w:t>
      </w:r>
      <w:r>
        <w:rPr>
          <w:sz w:val="26"/>
        </w:rPr>
        <w:t>otherwise</w:t>
      </w:r>
      <w:r>
        <w:rPr>
          <w:spacing w:val="-3"/>
          <w:sz w:val="26"/>
        </w:rPr>
        <w:t> </w:t>
      </w:r>
      <w:r>
        <w:rPr>
          <w:sz w:val="26"/>
        </w:rPr>
        <w:t>available</w:t>
      </w:r>
      <w:r>
        <w:rPr>
          <w:spacing w:val="-3"/>
          <w:sz w:val="26"/>
        </w:rPr>
        <w:t> </w:t>
      </w:r>
      <w:r>
        <w:rPr>
          <w:sz w:val="26"/>
        </w:rPr>
        <w:t>to</w:t>
      </w:r>
      <w:r>
        <w:rPr>
          <w:spacing w:val="-3"/>
          <w:sz w:val="26"/>
        </w:rPr>
        <w:t> </w:t>
      </w:r>
      <w:r>
        <w:rPr>
          <w:sz w:val="26"/>
        </w:rPr>
        <w:t>the</w:t>
      </w:r>
      <w:r>
        <w:rPr>
          <w:spacing w:val="-1"/>
          <w:sz w:val="26"/>
        </w:rPr>
        <w:t> </w:t>
      </w:r>
      <w:r>
        <w:rPr>
          <w:sz w:val="26"/>
        </w:rPr>
        <w:t>Principal</w:t>
      </w:r>
      <w:r>
        <w:rPr>
          <w:spacing w:val="-3"/>
          <w:sz w:val="26"/>
        </w:rPr>
        <w:t> </w:t>
      </w:r>
      <w:r>
        <w:rPr>
          <w:sz w:val="26"/>
        </w:rPr>
        <w:t>or</w:t>
      </w:r>
      <w:r>
        <w:rPr>
          <w:spacing w:val="-2"/>
          <w:sz w:val="26"/>
        </w:rPr>
        <w:t> </w:t>
      </w:r>
      <w:r>
        <w:rPr>
          <w:sz w:val="26"/>
        </w:rPr>
        <w:t>its</w:t>
      </w:r>
      <w:r>
        <w:rPr>
          <w:spacing w:val="-3"/>
          <w:sz w:val="26"/>
        </w:rPr>
        <w:t> </w:t>
      </w:r>
      <w:r>
        <w:rPr>
          <w:sz w:val="26"/>
        </w:rPr>
        <w:t>officers</w:t>
      </w:r>
      <w:r>
        <w:rPr>
          <w:spacing w:val="-3"/>
          <w:sz w:val="26"/>
        </w:rPr>
        <w:t> </w:t>
      </w:r>
      <w:r>
        <w:rPr>
          <w:sz w:val="26"/>
        </w:rPr>
        <w:t>or </w:t>
      </w:r>
      <w:r>
        <w:rPr>
          <w:spacing w:val="-2"/>
          <w:sz w:val="26"/>
        </w:rPr>
        <w:t>employees.</w:t>
      </w:r>
    </w:p>
    <w:p>
      <w:pPr>
        <w:pStyle w:val="ListParagraph"/>
        <w:spacing w:after="0" w:line="240" w:lineRule="auto"/>
        <w:jc w:val="left"/>
        <w:rPr>
          <w:sz w:val="26"/>
        </w:rPr>
        <w:sectPr>
          <w:pgSz w:w="12240" w:h="15840"/>
          <w:pgMar w:header="0" w:footer="1107" w:top="1380" w:bottom="1300" w:left="1440" w:right="1440"/>
        </w:sectPr>
      </w:pPr>
    </w:p>
    <w:p>
      <w:pPr>
        <w:pStyle w:val="ListParagraph"/>
        <w:numPr>
          <w:ilvl w:val="0"/>
          <w:numId w:val="1"/>
        </w:numPr>
        <w:tabs>
          <w:tab w:pos="1440" w:val="left" w:leader="none"/>
        </w:tabs>
        <w:spacing w:line="240" w:lineRule="auto" w:before="62" w:after="0"/>
        <w:ind w:left="0" w:right="229" w:firstLine="719"/>
        <w:jc w:val="left"/>
        <w:rPr>
          <w:sz w:val="26"/>
        </w:rPr>
      </w:pPr>
      <w:r>
        <w:rPr>
          <w:sz w:val="26"/>
          <w:u w:val="single"/>
        </w:rPr>
        <w:t>Binding</w:t>
      </w:r>
      <w:r>
        <w:rPr>
          <w:spacing w:val="-5"/>
          <w:sz w:val="26"/>
          <w:u w:val="single"/>
        </w:rPr>
        <w:t> </w:t>
      </w:r>
      <w:r>
        <w:rPr>
          <w:sz w:val="26"/>
          <w:u w:val="single"/>
        </w:rPr>
        <w:t>Effect</w:t>
      </w:r>
      <w:r>
        <w:rPr>
          <w:sz w:val="26"/>
        </w:rPr>
        <w:t>.</w:t>
      </w:r>
      <w:r>
        <w:rPr>
          <w:spacing w:val="40"/>
          <w:sz w:val="26"/>
        </w:rPr>
        <w:t> </w:t>
      </w:r>
      <w:r>
        <w:rPr>
          <w:sz w:val="26"/>
        </w:rPr>
        <w:t>This</w:t>
      </w:r>
      <w:r>
        <w:rPr>
          <w:spacing w:val="-5"/>
          <w:sz w:val="26"/>
        </w:rPr>
        <w:t> </w:t>
      </w:r>
      <w:r>
        <w:rPr>
          <w:sz w:val="26"/>
        </w:rPr>
        <w:t>writing</w:t>
      </w:r>
      <w:r>
        <w:rPr>
          <w:spacing w:val="-5"/>
          <w:sz w:val="26"/>
        </w:rPr>
        <w:t> </w:t>
      </w:r>
      <w:r>
        <w:rPr>
          <w:sz w:val="26"/>
        </w:rPr>
        <w:t>constitutes</w:t>
      </w:r>
      <w:r>
        <w:rPr>
          <w:spacing w:val="-5"/>
          <w:sz w:val="26"/>
        </w:rPr>
        <w:t> </w:t>
      </w:r>
      <w:r>
        <w:rPr>
          <w:sz w:val="26"/>
        </w:rPr>
        <w:t>the</w:t>
      </w:r>
      <w:r>
        <w:rPr>
          <w:spacing w:val="-5"/>
          <w:sz w:val="26"/>
        </w:rPr>
        <w:t> </w:t>
      </w:r>
      <w:r>
        <w:rPr>
          <w:sz w:val="26"/>
        </w:rPr>
        <w:t>entire</w:t>
      </w:r>
      <w:r>
        <w:rPr>
          <w:spacing w:val="-5"/>
          <w:sz w:val="26"/>
        </w:rPr>
        <w:t> </w:t>
      </w:r>
      <w:r>
        <w:rPr>
          <w:sz w:val="26"/>
        </w:rPr>
        <w:t>agreement</w:t>
      </w:r>
      <w:r>
        <w:rPr>
          <w:spacing w:val="-5"/>
          <w:sz w:val="26"/>
        </w:rPr>
        <w:t> </w:t>
      </w:r>
      <w:r>
        <w:rPr>
          <w:sz w:val="26"/>
        </w:rPr>
        <w:t>between</w:t>
      </w:r>
      <w:r>
        <w:rPr>
          <w:spacing w:val="-3"/>
          <w:sz w:val="26"/>
        </w:rPr>
        <w:t> </w:t>
      </w:r>
      <w:r>
        <w:rPr>
          <w:sz w:val="26"/>
        </w:rPr>
        <w:t>the Parties and shall be binding upon the Parties, their officers, employees, agents and assigns and shall inure to the benefit of the respective survivors, heirs, personal representatives, successors and assigns of the Parties.</w:t>
      </w:r>
    </w:p>
    <w:p>
      <w:pPr>
        <w:pStyle w:val="ListParagraph"/>
        <w:numPr>
          <w:ilvl w:val="0"/>
          <w:numId w:val="1"/>
        </w:numPr>
        <w:tabs>
          <w:tab w:pos="1440" w:val="left" w:leader="none"/>
        </w:tabs>
        <w:spacing w:line="240" w:lineRule="auto" w:before="239" w:after="0"/>
        <w:ind w:left="0" w:right="14" w:firstLine="719"/>
        <w:jc w:val="left"/>
        <w:rPr>
          <w:sz w:val="26"/>
        </w:rPr>
      </w:pPr>
      <w:r>
        <w:rPr>
          <w:sz w:val="26"/>
          <w:u w:val="single"/>
        </w:rPr>
        <w:t>Law; Venue</w:t>
      </w:r>
      <w:r>
        <w:rPr>
          <w:sz w:val="26"/>
        </w:rPr>
        <w:t>.</w:t>
      </w:r>
      <w:r>
        <w:rPr>
          <w:spacing w:val="40"/>
          <w:sz w:val="26"/>
        </w:rPr>
        <w:t> </w:t>
      </w:r>
      <w:r>
        <w:rPr>
          <w:sz w:val="26"/>
        </w:rPr>
        <w:t>The laws of the State of Colorado shall govern the construction, interpretation, execution and enforcement of this Agreement.</w:t>
      </w:r>
      <w:r>
        <w:rPr>
          <w:spacing w:val="80"/>
          <w:sz w:val="26"/>
        </w:rPr>
        <w:t> </w:t>
      </w:r>
      <w:r>
        <w:rPr>
          <w:sz w:val="26"/>
        </w:rPr>
        <w:t>Venue for any</w:t>
      </w:r>
      <w:r>
        <w:rPr>
          <w:spacing w:val="-1"/>
          <w:sz w:val="26"/>
        </w:rPr>
        <w:t> </w:t>
      </w:r>
      <w:r>
        <w:rPr>
          <w:sz w:val="26"/>
        </w:rPr>
        <w:t>dispute between</w:t>
      </w:r>
      <w:r>
        <w:rPr>
          <w:spacing w:val="-1"/>
          <w:sz w:val="26"/>
        </w:rPr>
        <w:t> </w:t>
      </w:r>
      <w:r>
        <w:rPr>
          <w:sz w:val="26"/>
        </w:rPr>
        <w:t>the</w:t>
      </w:r>
      <w:r>
        <w:rPr>
          <w:spacing w:val="-1"/>
          <w:sz w:val="26"/>
        </w:rPr>
        <w:t> </w:t>
      </w:r>
      <w:r>
        <w:rPr>
          <w:sz w:val="26"/>
        </w:rPr>
        <w:t>Parties</w:t>
      </w:r>
      <w:r>
        <w:rPr>
          <w:spacing w:val="-1"/>
          <w:sz w:val="26"/>
        </w:rPr>
        <w:t> </w:t>
      </w:r>
      <w:r>
        <w:rPr>
          <w:sz w:val="26"/>
        </w:rPr>
        <w:t>arising</w:t>
      </w:r>
      <w:r>
        <w:rPr>
          <w:spacing w:val="-2"/>
          <w:sz w:val="26"/>
        </w:rPr>
        <w:t> </w:t>
      </w:r>
      <w:r>
        <w:rPr>
          <w:sz w:val="26"/>
        </w:rPr>
        <w:t>out</w:t>
      </w:r>
      <w:r>
        <w:rPr>
          <w:spacing w:val="-2"/>
          <w:sz w:val="26"/>
        </w:rPr>
        <w:t> </w:t>
      </w:r>
      <w:r>
        <w:rPr>
          <w:sz w:val="26"/>
        </w:rPr>
        <w:t>of or</w:t>
      </w:r>
      <w:r>
        <w:rPr>
          <w:spacing w:val="-2"/>
          <w:sz w:val="26"/>
        </w:rPr>
        <w:t> </w:t>
      </w:r>
      <w:r>
        <w:rPr>
          <w:sz w:val="26"/>
        </w:rPr>
        <w:t>relating</w:t>
      </w:r>
      <w:r>
        <w:rPr>
          <w:spacing w:val="-2"/>
          <w:sz w:val="26"/>
        </w:rPr>
        <w:t> </w:t>
      </w:r>
      <w:r>
        <w:rPr>
          <w:sz w:val="26"/>
        </w:rPr>
        <w:t>to</w:t>
      </w:r>
      <w:r>
        <w:rPr>
          <w:spacing w:val="-2"/>
          <w:sz w:val="26"/>
        </w:rPr>
        <w:t> </w:t>
      </w:r>
      <w:r>
        <w:rPr>
          <w:sz w:val="26"/>
        </w:rPr>
        <w:t>this Agreement</w:t>
      </w:r>
      <w:r>
        <w:rPr>
          <w:spacing w:val="-2"/>
          <w:sz w:val="26"/>
        </w:rPr>
        <w:t> </w:t>
      </w:r>
      <w:r>
        <w:rPr>
          <w:sz w:val="26"/>
        </w:rPr>
        <w:t>shall be</w:t>
      </w:r>
      <w:r>
        <w:rPr>
          <w:spacing w:val="-2"/>
          <w:sz w:val="26"/>
        </w:rPr>
        <w:t> </w:t>
      </w:r>
      <w:r>
        <w:rPr>
          <w:sz w:val="26"/>
        </w:rPr>
        <w:t>in</w:t>
      </w:r>
      <w:r>
        <w:rPr>
          <w:spacing w:val="-2"/>
          <w:sz w:val="26"/>
        </w:rPr>
        <w:t> </w:t>
      </w:r>
      <w:r>
        <w:rPr>
          <w:sz w:val="26"/>
        </w:rPr>
        <w:t>the State</w:t>
      </w:r>
      <w:r>
        <w:rPr>
          <w:spacing w:val="-4"/>
          <w:sz w:val="26"/>
        </w:rPr>
        <w:t> </w:t>
      </w:r>
      <w:r>
        <w:rPr>
          <w:sz w:val="26"/>
        </w:rPr>
        <w:t>of</w:t>
      </w:r>
      <w:r>
        <w:rPr>
          <w:spacing w:val="-4"/>
          <w:sz w:val="26"/>
        </w:rPr>
        <w:t> </w:t>
      </w:r>
      <w:r>
        <w:rPr>
          <w:sz w:val="26"/>
        </w:rPr>
        <w:t>Colorado</w:t>
      </w:r>
      <w:r>
        <w:rPr>
          <w:spacing w:val="-1"/>
          <w:sz w:val="26"/>
        </w:rPr>
        <w:t> </w:t>
      </w:r>
      <w:r>
        <w:rPr>
          <w:sz w:val="26"/>
        </w:rPr>
        <w:t>District</w:t>
      </w:r>
      <w:r>
        <w:rPr>
          <w:spacing w:val="-4"/>
          <w:sz w:val="26"/>
        </w:rPr>
        <w:t> </w:t>
      </w:r>
      <w:r>
        <w:rPr>
          <w:sz w:val="26"/>
        </w:rPr>
        <w:t>Court</w:t>
      </w:r>
      <w:r>
        <w:rPr>
          <w:spacing w:val="-4"/>
          <w:sz w:val="26"/>
        </w:rPr>
        <w:t> </w:t>
      </w:r>
      <w:r>
        <w:rPr>
          <w:sz w:val="26"/>
        </w:rPr>
        <w:t>for</w:t>
      </w:r>
      <w:r>
        <w:rPr>
          <w:spacing w:val="-4"/>
          <w:sz w:val="26"/>
        </w:rPr>
        <w:t> </w:t>
      </w:r>
      <w:r>
        <w:rPr>
          <w:sz w:val="26"/>
        </w:rPr>
        <w:t>the</w:t>
      </w:r>
      <w:r>
        <w:rPr>
          <w:spacing w:val="-4"/>
          <w:sz w:val="26"/>
        </w:rPr>
        <w:t> </w:t>
      </w:r>
      <w:r>
        <w:rPr>
          <w:sz w:val="26"/>
        </w:rPr>
        <w:t>county</w:t>
      </w:r>
      <w:r>
        <w:rPr>
          <w:spacing w:val="-2"/>
          <w:sz w:val="26"/>
        </w:rPr>
        <w:t> </w:t>
      </w:r>
      <w:r>
        <w:rPr>
          <w:sz w:val="26"/>
        </w:rPr>
        <w:t>in</w:t>
      </w:r>
      <w:r>
        <w:rPr>
          <w:spacing w:val="-4"/>
          <w:sz w:val="26"/>
        </w:rPr>
        <w:t> </w:t>
      </w:r>
      <w:r>
        <w:rPr>
          <w:sz w:val="26"/>
        </w:rPr>
        <w:t>which</w:t>
      </w:r>
      <w:r>
        <w:rPr>
          <w:spacing w:val="-4"/>
          <w:sz w:val="26"/>
        </w:rPr>
        <w:t> </w:t>
      </w:r>
      <w:r>
        <w:rPr>
          <w:sz w:val="26"/>
        </w:rPr>
        <w:t>the</w:t>
      </w:r>
      <w:r>
        <w:rPr>
          <w:spacing w:val="-3"/>
          <w:sz w:val="26"/>
        </w:rPr>
        <w:t> </w:t>
      </w:r>
      <w:r>
        <w:rPr>
          <w:sz w:val="26"/>
        </w:rPr>
        <w:t>Principal’s</w:t>
      </w:r>
      <w:r>
        <w:rPr>
          <w:spacing w:val="-4"/>
          <w:sz w:val="26"/>
        </w:rPr>
        <w:t> </w:t>
      </w:r>
      <w:r>
        <w:rPr>
          <w:sz w:val="26"/>
        </w:rPr>
        <w:t>mailing</w:t>
      </w:r>
      <w:r>
        <w:rPr>
          <w:spacing w:val="-4"/>
          <w:sz w:val="26"/>
        </w:rPr>
        <w:t> </w:t>
      </w:r>
      <w:r>
        <w:rPr>
          <w:sz w:val="26"/>
        </w:rPr>
        <w:t>address</w:t>
      </w:r>
      <w:r>
        <w:rPr>
          <w:spacing w:val="-4"/>
          <w:sz w:val="26"/>
        </w:rPr>
        <w:t> </w:t>
      </w:r>
      <w:r>
        <w:rPr>
          <w:sz w:val="26"/>
        </w:rPr>
        <w:t>is </w:t>
      </w:r>
      <w:r>
        <w:rPr>
          <w:spacing w:val="-2"/>
          <w:sz w:val="26"/>
        </w:rPr>
        <w:t>located.</w:t>
      </w:r>
    </w:p>
    <w:p>
      <w:pPr>
        <w:pStyle w:val="ListParagraph"/>
        <w:numPr>
          <w:ilvl w:val="0"/>
          <w:numId w:val="1"/>
        </w:numPr>
        <w:tabs>
          <w:tab w:pos="1439" w:val="left" w:leader="none"/>
        </w:tabs>
        <w:spacing w:line="240" w:lineRule="auto" w:before="241" w:after="0"/>
        <w:ind w:left="0" w:right="359" w:firstLine="719"/>
        <w:jc w:val="both"/>
        <w:rPr>
          <w:sz w:val="26"/>
        </w:rPr>
      </w:pPr>
      <w:r>
        <w:rPr>
          <w:sz w:val="26"/>
          <w:u w:val="single"/>
        </w:rPr>
        <w:t>Severability</w:t>
      </w:r>
      <w:r>
        <w:rPr>
          <w:sz w:val="26"/>
        </w:rPr>
        <w:t>.</w:t>
      </w:r>
      <w:r>
        <w:rPr>
          <w:spacing w:val="40"/>
          <w:sz w:val="26"/>
        </w:rPr>
        <w:t> </w:t>
      </w:r>
      <w:r>
        <w:rPr>
          <w:sz w:val="26"/>
        </w:rPr>
        <w:t>In the event any provision of this Agreement shall be held invalid</w:t>
      </w:r>
      <w:r>
        <w:rPr>
          <w:spacing w:val="-4"/>
          <w:sz w:val="26"/>
        </w:rPr>
        <w:t> </w:t>
      </w:r>
      <w:r>
        <w:rPr>
          <w:sz w:val="26"/>
        </w:rPr>
        <w:t>or</w:t>
      </w:r>
      <w:r>
        <w:rPr>
          <w:spacing w:val="-4"/>
          <w:sz w:val="26"/>
        </w:rPr>
        <w:t> </w:t>
      </w:r>
      <w:r>
        <w:rPr>
          <w:sz w:val="26"/>
        </w:rPr>
        <w:t>unenforceable</w:t>
      </w:r>
      <w:r>
        <w:rPr>
          <w:spacing w:val="-4"/>
          <w:sz w:val="26"/>
        </w:rPr>
        <w:t> </w:t>
      </w:r>
      <w:r>
        <w:rPr>
          <w:sz w:val="26"/>
        </w:rPr>
        <w:t>by</w:t>
      </w:r>
      <w:r>
        <w:rPr>
          <w:spacing w:val="-4"/>
          <w:sz w:val="26"/>
        </w:rPr>
        <w:t> </w:t>
      </w:r>
      <w:r>
        <w:rPr>
          <w:sz w:val="26"/>
        </w:rPr>
        <w:t>any</w:t>
      </w:r>
      <w:r>
        <w:rPr>
          <w:spacing w:val="-4"/>
          <w:sz w:val="26"/>
        </w:rPr>
        <w:t> </w:t>
      </w:r>
      <w:r>
        <w:rPr>
          <w:sz w:val="26"/>
        </w:rPr>
        <w:t>court</w:t>
      </w:r>
      <w:r>
        <w:rPr>
          <w:spacing w:val="-4"/>
          <w:sz w:val="26"/>
        </w:rPr>
        <w:t> </w:t>
      </w:r>
      <w:r>
        <w:rPr>
          <w:sz w:val="26"/>
        </w:rPr>
        <w:t>of</w:t>
      </w:r>
      <w:r>
        <w:rPr>
          <w:spacing w:val="-4"/>
          <w:sz w:val="26"/>
        </w:rPr>
        <w:t> </w:t>
      </w:r>
      <w:r>
        <w:rPr>
          <w:sz w:val="26"/>
        </w:rPr>
        <w:t>competent</w:t>
      </w:r>
      <w:r>
        <w:rPr>
          <w:spacing w:val="-4"/>
          <w:sz w:val="26"/>
        </w:rPr>
        <w:t> </w:t>
      </w:r>
      <w:r>
        <w:rPr>
          <w:sz w:val="26"/>
        </w:rPr>
        <w:t>jurisdiction,</w:t>
      </w:r>
      <w:r>
        <w:rPr>
          <w:spacing w:val="-4"/>
          <w:sz w:val="26"/>
        </w:rPr>
        <w:t> </w:t>
      </w:r>
      <w:r>
        <w:rPr>
          <w:sz w:val="26"/>
        </w:rPr>
        <w:t>such</w:t>
      </w:r>
      <w:r>
        <w:rPr>
          <w:spacing w:val="-1"/>
          <w:sz w:val="26"/>
        </w:rPr>
        <w:t> </w:t>
      </w:r>
      <w:r>
        <w:rPr>
          <w:sz w:val="26"/>
        </w:rPr>
        <w:t>holding</w:t>
      </w:r>
      <w:r>
        <w:rPr>
          <w:spacing w:val="-4"/>
          <w:sz w:val="26"/>
        </w:rPr>
        <w:t> </w:t>
      </w:r>
      <w:r>
        <w:rPr>
          <w:sz w:val="26"/>
        </w:rPr>
        <w:t>shall</w:t>
      </w:r>
      <w:r>
        <w:rPr>
          <w:spacing w:val="-4"/>
          <w:sz w:val="26"/>
        </w:rPr>
        <w:t> </w:t>
      </w:r>
      <w:r>
        <w:rPr>
          <w:sz w:val="26"/>
        </w:rPr>
        <w:t>not invalidate or render unenforceable any other provision of this Agreement.</w:t>
      </w:r>
    </w:p>
    <w:p>
      <w:pPr>
        <w:pStyle w:val="ListParagraph"/>
        <w:numPr>
          <w:ilvl w:val="0"/>
          <w:numId w:val="1"/>
        </w:numPr>
        <w:tabs>
          <w:tab w:pos="1440" w:val="left" w:leader="none"/>
        </w:tabs>
        <w:spacing w:line="240" w:lineRule="auto" w:before="239" w:after="0"/>
        <w:ind w:left="0" w:right="49" w:firstLine="719"/>
        <w:jc w:val="left"/>
        <w:rPr>
          <w:sz w:val="26"/>
        </w:rPr>
      </w:pPr>
      <w:r>
        <w:rPr>
          <w:sz w:val="26"/>
          <w:u w:val="single"/>
        </w:rPr>
        <w:t>Annual</w:t>
      </w:r>
      <w:r>
        <w:rPr>
          <w:spacing w:val="-5"/>
          <w:sz w:val="26"/>
          <w:u w:val="single"/>
        </w:rPr>
        <w:t> </w:t>
      </w:r>
      <w:r>
        <w:rPr>
          <w:sz w:val="26"/>
          <w:u w:val="single"/>
        </w:rPr>
        <w:t>Appropriation</w:t>
      </w:r>
      <w:r>
        <w:rPr>
          <w:sz w:val="26"/>
        </w:rPr>
        <w:t>.</w:t>
      </w:r>
      <w:r>
        <w:rPr>
          <w:spacing w:val="40"/>
          <w:sz w:val="26"/>
        </w:rPr>
        <w:t> </w:t>
      </w:r>
      <w:r>
        <w:rPr>
          <w:sz w:val="26"/>
        </w:rPr>
        <w:t>The</w:t>
      </w:r>
      <w:r>
        <w:rPr>
          <w:spacing w:val="-5"/>
          <w:sz w:val="26"/>
        </w:rPr>
        <w:t> </w:t>
      </w:r>
      <w:r>
        <w:rPr>
          <w:sz w:val="26"/>
        </w:rPr>
        <w:t>Principal’s</w:t>
      </w:r>
      <w:r>
        <w:rPr>
          <w:spacing w:val="-5"/>
          <w:sz w:val="26"/>
        </w:rPr>
        <w:t> </w:t>
      </w:r>
      <w:r>
        <w:rPr>
          <w:sz w:val="26"/>
        </w:rPr>
        <w:t>obligations</w:t>
      </w:r>
      <w:r>
        <w:rPr>
          <w:spacing w:val="-5"/>
          <w:sz w:val="26"/>
        </w:rPr>
        <w:t> </w:t>
      </w:r>
      <w:r>
        <w:rPr>
          <w:sz w:val="26"/>
        </w:rPr>
        <w:t>hereunder</w:t>
      </w:r>
      <w:r>
        <w:rPr>
          <w:spacing w:val="-5"/>
          <w:sz w:val="26"/>
        </w:rPr>
        <w:t> </w:t>
      </w:r>
      <w:r>
        <w:rPr>
          <w:sz w:val="26"/>
        </w:rPr>
        <w:t>are</w:t>
      </w:r>
      <w:r>
        <w:rPr>
          <w:spacing w:val="-5"/>
          <w:sz w:val="26"/>
        </w:rPr>
        <w:t> </w:t>
      </w:r>
      <w:r>
        <w:rPr>
          <w:sz w:val="26"/>
        </w:rPr>
        <w:t>subject</w:t>
      </w:r>
      <w:r>
        <w:rPr>
          <w:spacing w:val="-5"/>
          <w:sz w:val="26"/>
        </w:rPr>
        <w:t> </w:t>
      </w:r>
      <w:r>
        <w:rPr>
          <w:sz w:val="26"/>
        </w:rPr>
        <w:t>to the annual appropriation of funds necessary for the performance thereof, which appropriations shall be made in the sole discretion of the Principal’s Board of Directors.</w:t>
      </w:r>
    </w:p>
    <w:p>
      <w:pPr>
        <w:pStyle w:val="ListParagraph"/>
        <w:numPr>
          <w:ilvl w:val="0"/>
          <w:numId w:val="1"/>
        </w:numPr>
        <w:tabs>
          <w:tab w:pos="1440" w:val="left" w:leader="none"/>
        </w:tabs>
        <w:spacing w:line="240" w:lineRule="auto" w:before="240" w:after="0"/>
        <w:ind w:left="0" w:right="35" w:firstLine="719"/>
        <w:jc w:val="left"/>
        <w:rPr>
          <w:sz w:val="26"/>
        </w:rPr>
      </w:pPr>
      <w:r>
        <w:rPr>
          <w:sz w:val="26"/>
          <w:u w:val="single"/>
        </w:rPr>
        <w:t>Ownership of Work Product</w:t>
      </w:r>
      <w:r>
        <w:rPr>
          <w:sz w:val="26"/>
        </w:rPr>
        <w:t>.</w:t>
      </w:r>
      <w:r>
        <w:rPr>
          <w:spacing w:val="40"/>
          <w:sz w:val="26"/>
        </w:rPr>
        <w:t> </w:t>
      </w:r>
      <w:r>
        <w:rPr>
          <w:sz w:val="26"/>
        </w:rPr>
        <w:t>All documents such as reports, plans, drawings and contract specifications, information, and other materials prepared or furnished by the Contractor (or the Contractor’s independent professional associates, subcontractors, and consultants) and paid for pursuant to this Agreement are instruments of public information and property of the Principal.</w:t>
      </w:r>
      <w:r>
        <w:rPr>
          <w:spacing w:val="80"/>
          <w:sz w:val="26"/>
        </w:rPr>
        <w:t> </w:t>
      </w:r>
      <w:r>
        <w:rPr>
          <w:sz w:val="26"/>
        </w:rPr>
        <w:t>All internal documents which support the public information such as field data, field notes, laboratory test data, calculations, estimates and other documents prepared by the Contractor as instruments of service</w:t>
      </w:r>
      <w:r>
        <w:rPr>
          <w:spacing w:val="-1"/>
          <w:sz w:val="26"/>
        </w:rPr>
        <w:t> </w:t>
      </w:r>
      <w:r>
        <w:rPr>
          <w:sz w:val="26"/>
        </w:rPr>
        <w:t>shall be</w:t>
      </w:r>
      <w:r>
        <w:rPr>
          <w:spacing w:val="-1"/>
          <w:sz w:val="26"/>
        </w:rPr>
        <w:t> </w:t>
      </w:r>
      <w:r>
        <w:rPr>
          <w:sz w:val="26"/>
        </w:rPr>
        <w:t>provided</w:t>
      </w:r>
      <w:r>
        <w:rPr>
          <w:spacing w:val="-1"/>
          <w:sz w:val="26"/>
        </w:rPr>
        <w:t> </w:t>
      </w:r>
      <w:r>
        <w:rPr>
          <w:sz w:val="26"/>
        </w:rPr>
        <w:t>to the Principal.</w:t>
      </w:r>
      <w:r>
        <w:rPr>
          <w:spacing w:val="40"/>
          <w:sz w:val="26"/>
        </w:rPr>
        <w:t> </w:t>
      </w:r>
      <w:r>
        <w:rPr>
          <w:sz w:val="26"/>
        </w:rPr>
        <w:t>The Principal understands such</w:t>
      </w:r>
      <w:r>
        <w:rPr>
          <w:spacing w:val="-1"/>
          <w:sz w:val="26"/>
        </w:rPr>
        <w:t> </w:t>
      </w:r>
      <w:r>
        <w:rPr>
          <w:sz w:val="26"/>
        </w:rPr>
        <w:t>documents</w:t>
      </w:r>
      <w:r>
        <w:rPr>
          <w:spacing w:val="-1"/>
          <w:sz w:val="26"/>
        </w:rPr>
        <w:t> </w:t>
      </w:r>
      <w:r>
        <w:rPr>
          <w:sz w:val="26"/>
        </w:rPr>
        <w:t>are not</w:t>
      </w:r>
      <w:r>
        <w:rPr>
          <w:spacing w:val="-4"/>
          <w:sz w:val="26"/>
        </w:rPr>
        <w:t> </w:t>
      </w:r>
      <w:r>
        <w:rPr>
          <w:sz w:val="26"/>
        </w:rPr>
        <w:t>intended</w:t>
      </w:r>
      <w:r>
        <w:rPr>
          <w:spacing w:val="-4"/>
          <w:sz w:val="26"/>
        </w:rPr>
        <w:t> </w:t>
      </w:r>
      <w:r>
        <w:rPr>
          <w:sz w:val="26"/>
        </w:rPr>
        <w:t>or</w:t>
      </w:r>
      <w:r>
        <w:rPr>
          <w:spacing w:val="-4"/>
          <w:sz w:val="26"/>
        </w:rPr>
        <w:t> </w:t>
      </w:r>
      <w:r>
        <w:rPr>
          <w:sz w:val="26"/>
        </w:rPr>
        <w:t>represented</w:t>
      </w:r>
      <w:r>
        <w:rPr>
          <w:spacing w:val="-4"/>
          <w:sz w:val="26"/>
        </w:rPr>
        <w:t> </w:t>
      </w:r>
      <w:r>
        <w:rPr>
          <w:sz w:val="26"/>
        </w:rPr>
        <w:t>to</w:t>
      </w:r>
      <w:r>
        <w:rPr>
          <w:spacing w:val="-4"/>
          <w:sz w:val="26"/>
        </w:rPr>
        <w:t> </w:t>
      </w:r>
      <w:r>
        <w:rPr>
          <w:sz w:val="26"/>
        </w:rPr>
        <w:t>be</w:t>
      </w:r>
      <w:r>
        <w:rPr>
          <w:spacing w:val="-4"/>
          <w:sz w:val="26"/>
        </w:rPr>
        <w:t> </w:t>
      </w:r>
      <w:r>
        <w:rPr>
          <w:sz w:val="26"/>
        </w:rPr>
        <w:t>suitable</w:t>
      </w:r>
      <w:r>
        <w:rPr>
          <w:spacing w:val="-4"/>
          <w:sz w:val="26"/>
        </w:rPr>
        <w:t> </w:t>
      </w:r>
      <w:r>
        <w:rPr>
          <w:sz w:val="26"/>
        </w:rPr>
        <w:t>for</w:t>
      </w:r>
      <w:r>
        <w:rPr>
          <w:spacing w:val="-4"/>
          <w:sz w:val="26"/>
        </w:rPr>
        <w:t> </w:t>
      </w:r>
      <w:r>
        <w:rPr>
          <w:sz w:val="26"/>
        </w:rPr>
        <w:t>reuse</w:t>
      </w:r>
      <w:r>
        <w:rPr>
          <w:spacing w:val="-4"/>
          <w:sz w:val="26"/>
        </w:rPr>
        <w:t> </w:t>
      </w:r>
      <w:r>
        <w:rPr>
          <w:sz w:val="26"/>
        </w:rPr>
        <w:t>by the</w:t>
      </w:r>
      <w:r>
        <w:rPr>
          <w:spacing w:val="-1"/>
          <w:sz w:val="26"/>
        </w:rPr>
        <w:t> </w:t>
      </w:r>
      <w:r>
        <w:rPr>
          <w:sz w:val="26"/>
        </w:rPr>
        <w:t>Principal</w:t>
      </w:r>
      <w:r>
        <w:rPr>
          <w:spacing w:val="-4"/>
          <w:sz w:val="26"/>
        </w:rPr>
        <w:t> </w:t>
      </w:r>
      <w:r>
        <w:rPr>
          <w:sz w:val="26"/>
        </w:rPr>
        <w:t>or</w:t>
      </w:r>
      <w:r>
        <w:rPr>
          <w:spacing w:val="-1"/>
          <w:sz w:val="26"/>
        </w:rPr>
        <w:t> </w:t>
      </w:r>
      <w:r>
        <w:rPr>
          <w:sz w:val="26"/>
        </w:rPr>
        <w:t>others</w:t>
      </w:r>
      <w:r>
        <w:rPr>
          <w:spacing w:val="-3"/>
          <w:sz w:val="26"/>
        </w:rPr>
        <w:t> </w:t>
      </w:r>
      <w:r>
        <w:rPr>
          <w:sz w:val="26"/>
        </w:rPr>
        <w:t>for</w:t>
      </w:r>
      <w:r>
        <w:rPr>
          <w:spacing w:val="-1"/>
          <w:sz w:val="26"/>
        </w:rPr>
        <w:t> </w:t>
      </w:r>
      <w:r>
        <w:rPr>
          <w:sz w:val="26"/>
        </w:rPr>
        <w:t>purposes outside the specific scope and conditions of the Scope of Services.</w:t>
      </w:r>
      <w:r>
        <w:rPr>
          <w:spacing w:val="40"/>
          <w:sz w:val="26"/>
        </w:rPr>
        <w:t> </w:t>
      </w:r>
      <w:r>
        <w:rPr>
          <w:sz w:val="26"/>
        </w:rPr>
        <w:t>Any reuse without written verification or adaptation by the Contractor for the specific purpose intended will be at the Principal’s sole risk and without liability or legal exposure to the Contractor, or to the Contractor’s independent professional associates, subcontractors, or consultants.</w:t>
      </w:r>
    </w:p>
    <w:p>
      <w:pPr>
        <w:pStyle w:val="ListParagraph"/>
        <w:numPr>
          <w:ilvl w:val="0"/>
          <w:numId w:val="1"/>
        </w:numPr>
        <w:tabs>
          <w:tab w:pos="1440" w:val="left" w:leader="none"/>
        </w:tabs>
        <w:spacing w:line="240" w:lineRule="auto" w:before="243" w:after="0"/>
        <w:ind w:left="0" w:right="43" w:firstLine="719"/>
        <w:jc w:val="left"/>
        <w:rPr>
          <w:sz w:val="26"/>
        </w:rPr>
      </w:pPr>
      <w:r>
        <w:rPr>
          <w:sz w:val="26"/>
          <w:u w:val="single"/>
        </w:rPr>
        <w:t>Taxes</w:t>
      </w:r>
      <w:r>
        <w:rPr>
          <w:sz w:val="26"/>
        </w:rPr>
        <w:t>.</w:t>
      </w:r>
      <w:r>
        <w:rPr>
          <w:spacing w:val="40"/>
          <w:sz w:val="26"/>
        </w:rPr>
        <w:t> </w:t>
      </w:r>
      <w:r>
        <w:rPr>
          <w:sz w:val="26"/>
        </w:rPr>
        <w:t>The</w:t>
      </w:r>
      <w:r>
        <w:rPr>
          <w:spacing w:val="-2"/>
          <w:sz w:val="26"/>
        </w:rPr>
        <w:t> </w:t>
      </w:r>
      <w:r>
        <w:rPr>
          <w:sz w:val="26"/>
        </w:rPr>
        <w:t>Principal</w:t>
      </w:r>
      <w:r>
        <w:rPr>
          <w:spacing w:val="-3"/>
          <w:sz w:val="26"/>
        </w:rPr>
        <w:t> </w:t>
      </w:r>
      <w:r>
        <w:rPr>
          <w:sz w:val="26"/>
        </w:rPr>
        <w:t>is</w:t>
      </w:r>
      <w:r>
        <w:rPr>
          <w:spacing w:val="-4"/>
          <w:sz w:val="26"/>
        </w:rPr>
        <w:t> </w:t>
      </w:r>
      <w:r>
        <w:rPr>
          <w:sz w:val="26"/>
        </w:rPr>
        <w:t>a</w:t>
      </w:r>
      <w:r>
        <w:rPr>
          <w:spacing w:val="-4"/>
          <w:sz w:val="26"/>
        </w:rPr>
        <w:t> </w:t>
      </w:r>
      <w:r>
        <w:rPr>
          <w:sz w:val="26"/>
        </w:rPr>
        <w:t>governmental</w:t>
      </w:r>
      <w:r>
        <w:rPr>
          <w:spacing w:val="-4"/>
          <w:sz w:val="26"/>
        </w:rPr>
        <w:t> </w:t>
      </w:r>
      <w:r>
        <w:rPr>
          <w:sz w:val="26"/>
        </w:rPr>
        <w:t>entity</w:t>
      </w:r>
      <w:r>
        <w:rPr>
          <w:spacing w:val="-2"/>
          <w:sz w:val="26"/>
        </w:rPr>
        <w:t> </w:t>
      </w:r>
      <w:r>
        <w:rPr>
          <w:sz w:val="26"/>
        </w:rPr>
        <w:t>and</w:t>
      </w:r>
      <w:r>
        <w:rPr>
          <w:spacing w:val="-4"/>
          <w:sz w:val="26"/>
        </w:rPr>
        <w:t> </w:t>
      </w:r>
      <w:r>
        <w:rPr>
          <w:sz w:val="26"/>
        </w:rPr>
        <w:t>is</w:t>
      </w:r>
      <w:r>
        <w:rPr>
          <w:spacing w:val="-4"/>
          <w:sz w:val="26"/>
        </w:rPr>
        <w:t> </w:t>
      </w:r>
      <w:r>
        <w:rPr>
          <w:sz w:val="26"/>
        </w:rPr>
        <w:t>therefore</w:t>
      </w:r>
      <w:r>
        <w:rPr>
          <w:spacing w:val="-4"/>
          <w:sz w:val="26"/>
        </w:rPr>
        <w:t> </w:t>
      </w:r>
      <w:r>
        <w:rPr>
          <w:sz w:val="26"/>
        </w:rPr>
        <w:t>exempt</w:t>
      </w:r>
      <w:r>
        <w:rPr>
          <w:spacing w:val="-4"/>
          <w:sz w:val="26"/>
        </w:rPr>
        <w:t> </w:t>
      </w:r>
      <w:r>
        <w:rPr>
          <w:sz w:val="26"/>
        </w:rPr>
        <w:t>from state and local sales and use tax. The Principal will not pay for or reimburse any sales or use tax that may not directly be imposed against the Principal.</w:t>
      </w:r>
      <w:r>
        <w:rPr>
          <w:spacing w:val="40"/>
          <w:sz w:val="26"/>
        </w:rPr>
        <w:t> </w:t>
      </w:r>
      <w:r>
        <w:rPr>
          <w:sz w:val="26"/>
        </w:rPr>
        <w:t>The Contractor shall use the Principal’s sales tax exemption for the purchase of any and all products and equipment on behalf of the Principal.</w:t>
      </w:r>
    </w:p>
    <w:p>
      <w:pPr>
        <w:pStyle w:val="ListParagraph"/>
        <w:numPr>
          <w:ilvl w:val="0"/>
          <w:numId w:val="1"/>
        </w:numPr>
        <w:tabs>
          <w:tab w:pos="1440" w:val="left" w:leader="none"/>
        </w:tabs>
        <w:spacing w:line="240" w:lineRule="auto" w:before="238" w:after="0"/>
        <w:ind w:left="0" w:right="765" w:firstLine="719"/>
        <w:jc w:val="left"/>
        <w:rPr>
          <w:sz w:val="26"/>
        </w:rPr>
      </w:pPr>
      <w:r>
        <w:rPr>
          <w:sz w:val="26"/>
          <w:u w:val="single"/>
        </w:rPr>
        <w:t>Time</w:t>
      </w:r>
      <w:r>
        <w:rPr>
          <w:spacing w:val="-4"/>
          <w:sz w:val="26"/>
          <w:u w:val="single"/>
        </w:rPr>
        <w:t> </w:t>
      </w:r>
      <w:r>
        <w:rPr>
          <w:sz w:val="26"/>
          <w:u w:val="single"/>
        </w:rPr>
        <w:t>is</w:t>
      </w:r>
      <w:r>
        <w:rPr>
          <w:spacing w:val="-4"/>
          <w:sz w:val="26"/>
          <w:u w:val="single"/>
        </w:rPr>
        <w:t> </w:t>
      </w:r>
      <w:r>
        <w:rPr>
          <w:sz w:val="26"/>
          <w:u w:val="single"/>
        </w:rPr>
        <w:t>of</w:t>
      </w:r>
      <w:r>
        <w:rPr>
          <w:spacing w:val="-1"/>
          <w:sz w:val="26"/>
          <w:u w:val="single"/>
        </w:rPr>
        <w:t> </w:t>
      </w:r>
      <w:r>
        <w:rPr>
          <w:sz w:val="26"/>
          <w:u w:val="single"/>
        </w:rPr>
        <w:t>the</w:t>
      </w:r>
      <w:r>
        <w:rPr>
          <w:spacing w:val="-4"/>
          <w:sz w:val="26"/>
          <w:u w:val="single"/>
        </w:rPr>
        <w:t> </w:t>
      </w:r>
      <w:r>
        <w:rPr>
          <w:sz w:val="26"/>
          <w:u w:val="single"/>
        </w:rPr>
        <w:t>Essence</w:t>
      </w:r>
      <w:r>
        <w:rPr>
          <w:sz w:val="26"/>
        </w:rPr>
        <w:t>.</w:t>
      </w:r>
      <w:r>
        <w:rPr>
          <w:spacing w:val="40"/>
          <w:sz w:val="26"/>
        </w:rPr>
        <w:t> </w:t>
      </w:r>
      <w:r>
        <w:rPr>
          <w:sz w:val="26"/>
        </w:rPr>
        <w:t>All</w:t>
      </w:r>
      <w:r>
        <w:rPr>
          <w:spacing w:val="-4"/>
          <w:sz w:val="26"/>
        </w:rPr>
        <w:t> </w:t>
      </w:r>
      <w:r>
        <w:rPr>
          <w:sz w:val="26"/>
        </w:rPr>
        <w:t>times</w:t>
      </w:r>
      <w:r>
        <w:rPr>
          <w:spacing w:val="-2"/>
          <w:sz w:val="26"/>
        </w:rPr>
        <w:t> </w:t>
      </w:r>
      <w:r>
        <w:rPr>
          <w:sz w:val="26"/>
        </w:rPr>
        <w:t>stated</w:t>
      </w:r>
      <w:r>
        <w:rPr>
          <w:spacing w:val="-4"/>
          <w:sz w:val="26"/>
        </w:rPr>
        <w:t> </w:t>
      </w:r>
      <w:r>
        <w:rPr>
          <w:sz w:val="26"/>
        </w:rPr>
        <w:t>in</w:t>
      </w:r>
      <w:r>
        <w:rPr>
          <w:spacing w:val="-4"/>
          <w:sz w:val="26"/>
        </w:rPr>
        <w:t> </w:t>
      </w:r>
      <w:r>
        <w:rPr>
          <w:sz w:val="26"/>
        </w:rPr>
        <w:t>this</w:t>
      </w:r>
      <w:r>
        <w:rPr>
          <w:spacing w:val="-4"/>
          <w:sz w:val="26"/>
        </w:rPr>
        <w:t> </w:t>
      </w:r>
      <w:r>
        <w:rPr>
          <w:sz w:val="26"/>
        </w:rPr>
        <w:t>Agreement</w:t>
      </w:r>
      <w:r>
        <w:rPr>
          <w:spacing w:val="-4"/>
          <w:sz w:val="26"/>
        </w:rPr>
        <w:t> </w:t>
      </w:r>
      <w:r>
        <w:rPr>
          <w:sz w:val="26"/>
        </w:rPr>
        <w:t>are</w:t>
      </w:r>
      <w:r>
        <w:rPr>
          <w:spacing w:val="-4"/>
          <w:sz w:val="26"/>
        </w:rPr>
        <w:t> </w:t>
      </w:r>
      <w:r>
        <w:rPr>
          <w:sz w:val="26"/>
        </w:rPr>
        <w:t>of</w:t>
      </w:r>
      <w:r>
        <w:rPr>
          <w:spacing w:val="-4"/>
          <w:sz w:val="26"/>
        </w:rPr>
        <w:t> </w:t>
      </w:r>
      <w:r>
        <w:rPr>
          <w:sz w:val="26"/>
        </w:rPr>
        <w:t>the </w:t>
      </w:r>
      <w:r>
        <w:rPr>
          <w:spacing w:val="-2"/>
          <w:sz w:val="26"/>
        </w:rPr>
        <w:t>essence.</w:t>
      </w:r>
    </w:p>
    <w:p>
      <w:pPr>
        <w:pStyle w:val="ListParagraph"/>
        <w:spacing w:after="0" w:line="240" w:lineRule="auto"/>
        <w:jc w:val="left"/>
        <w:rPr>
          <w:sz w:val="26"/>
        </w:rPr>
        <w:sectPr>
          <w:pgSz w:w="12240" w:h="15840"/>
          <w:pgMar w:header="0" w:footer="1107" w:top="1380" w:bottom="1300" w:left="1440" w:right="1440"/>
        </w:sectPr>
      </w:pPr>
    </w:p>
    <w:p>
      <w:pPr>
        <w:pStyle w:val="ListParagraph"/>
        <w:numPr>
          <w:ilvl w:val="0"/>
          <w:numId w:val="1"/>
        </w:numPr>
        <w:tabs>
          <w:tab w:pos="1440" w:val="left" w:leader="none"/>
        </w:tabs>
        <w:spacing w:line="240" w:lineRule="auto" w:before="62" w:after="0"/>
        <w:ind w:left="0" w:right="238" w:firstLine="719"/>
        <w:jc w:val="left"/>
        <w:rPr>
          <w:sz w:val="26"/>
        </w:rPr>
      </w:pPr>
      <w:r>
        <w:rPr>
          <w:sz w:val="26"/>
          <w:u w:val="single"/>
        </w:rPr>
        <w:t>Notices</w:t>
      </w:r>
      <w:r>
        <w:rPr>
          <w:sz w:val="26"/>
        </w:rPr>
        <w:t>.</w:t>
      </w:r>
      <w:r>
        <w:rPr>
          <w:spacing w:val="40"/>
          <w:sz w:val="26"/>
        </w:rPr>
        <w:t> </w:t>
      </w:r>
      <w:r>
        <w:rPr>
          <w:sz w:val="26"/>
        </w:rPr>
        <w:t>All</w:t>
      </w:r>
      <w:r>
        <w:rPr>
          <w:spacing w:val="-4"/>
          <w:sz w:val="26"/>
        </w:rPr>
        <w:t> </w:t>
      </w:r>
      <w:r>
        <w:rPr>
          <w:sz w:val="26"/>
        </w:rPr>
        <w:t>notices</w:t>
      </w:r>
      <w:r>
        <w:rPr>
          <w:spacing w:val="-4"/>
          <w:sz w:val="26"/>
        </w:rPr>
        <w:t> </w:t>
      </w:r>
      <w:r>
        <w:rPr>
          <w:sz w:val="26"/>
        </w:rPr>
        <w:t>which</w:t>
      </w:r>
      <w:r>
        <w:rPr>
          <w:spacing w:val="-4"/>
          <w:sz w:val="26"/>
        </w:rPr>
        <w:t> </w:t>
      </w:r>
      <w:r>
        <w:rPr>
          <w:sz w:val="26"/>
        </w:rPr>
        <w:t>are</w:t>
      </w:r>
      <w:r>
        <w:rPr>
          <w:spacing w:val="-4"/>
          <w:sz w:val="26"/>
        </w:rPr>
        <w:t> </w:t>
      </w:r>
      <w:r>
        <w:rPr>
          <w:sz w:val="26"/>
        </w:rPr>
        <w:t>required</w:t>
      </w:r>
      <w:r>
        <w:rPr>
          <w:spacing w:val="-4"/>
          <w:sz w:val="26"/>
        </w:rPr>
        <w:t> </w:t>
      </w:r>
      <w:r>
        <w:rPr>
          <w:sz w:val="26"/>
        </w:rPr>
        <w:t>or</w:t>
      </w:r>
      <w:r>
        <w:rPr>
          <w:spacing w:val="-1"/>
          <w:sz w:val="26"/>
        </w:rPr>
        <w:t> </w:t>
      </w:r>
      <w:r>
        <w:rPr>
          <w:sz w:val="26"/>
        </w:rPr>
        <w:t>which</w:t>
      </w:r>
      <w:r>
        <w:rPr>
          <w:spacing w:val="-4"/>
          <w:sz w:val="26"/>
        </w:rPr>
        <w:t> </w:t>
      </w:r>
      <w:r>
        <w:rPr>
          <w:sz w:val="26"/>
        </w:rPr>
        <w:t>may</w:t>
      </w:r>
      <w:r>
        <w:rPr>
          <w:spacing w:val="-4"/>
          <w:sz w:val="26"/>
        </w:rPr>
        <w:t> </w:t>
      </w:r>
      <w:r>
        <w:rPr>
          <w:sz w:val="26"/>
        </w:rPr>
        <w:t>be</w:t>
      </w:r>
      <w:r>
        <w:rPr>
          <w:spacing w:val="-1"/>
          <w:sz w:val="26"/>
        </w:rPr>
        <w:t> </w:t>
      </w:r>
      <w:r>
        <w:rPr>
          <w:sz w:val="26"/>
        </w:rPr>
        <w:t>given</w:t>
      </w:r>
      <w:r>
        <w:rPr>
          <w:spacing w:val="-4"/>
          <w:sz w:val="26"/>
        </w:rPr>
        <w:t> </w:t>
      </w:r>
      <w:r>
        <w:rPr>
          <w:sz w:val="26"/>
        </w:rPr>
        <w:t>under</w:t>
      </w:r>
      <w:r>
        <w:rPr>
          <w:spacing w:val="-1"/>
          <w:sz w:val="26"/>
        </w:rPr>
        <w:t> </w:t>
      </w:r>
      <w:r>
        <w:rPr>
          <w:sz w:val="26"/>
        </w:rPr>
        <w:t>this Agreement shall be effective when mailed via registered or certified mail, postage prepaid and sent to the address first set forth above.</w:t>
      </w:r>
    </w:p>
    <w:p>
      <w:pPr>
        <w:pStyle w:val="ListParagraph"/>
        <w:numPr>
          <w:ilvl w:val="0"/>
          <w:numId w:val="1"/>
        </w:numPr>
        <w:tabs>
          <w:tab w:pos="1440" w:val="left" w:leader="none"/>
        </w:tabs>
        <w:spacing w:line="240" w:lineRule="auto" w:before="238" w:after="0"/>
        <w:ind w:left="0" w:right="167" w:firstLine="719"/>
        <w:jc w:val="left"/>
        <w:rPr>
          <w:sz w:val="26"/>
        </w:rPr>
      </w:pPr>
      <w:r>
        <w:rPr>
          <w:sz w:val="26"/>
          <w:u w:val="single"/>
        </w:rPr>
        <w:t>Counterparts, Electronic Signatures and Electronic Records</w:t>
      </w:r>
      <w:r>
        <w:rPr>
          <w:sz w:val="26"/>
        </w:rPr>
        <w:t>.</w:t>
      </w:r>
      <w:r>
        <w:rPr>
          <w:spacing w:val="40"/>
          <w:sz w:val="26"/>
        </w:rPr>
        <w:t> </w:t>
      </w:r>
      <w:r>
        <w:rPr>
          <w:sz w:val="26"/>
        </w:rPr>
        <w:t>This Agreement may be executed in two counterparts, each of which shall be an original, but all</w:t>
      </w:r>
      <w:r>
        <w:rPr>
          <w:spacing w:val="-3"/>
          <w:sz w:val="26"/>
        </w:rPr>
        <w:t> </w:t>
      </w:r>
      <w:r>
        <w:rPr>
          <w:sz w:val="26"/>
        </w:rPr>
        <w:t>of</w:t>
      </w:r>
      <w:r>
        <w:rPr>
          <w:spacing w:val="-3"/>
          <w:sz w:val="26"/>
        </w:rPr>
        <w:t> </w:t>
      </w:r>
      <w:r>
        <w:rPr>
          <w:sz w:val="26"/>
        </w:rPr>
        <w:t>which,</w:t>
      </w:r>
      <w:r>
        <w:rPr>
          <w:spacing w:val="-3"/>
          <w:sz w:val="26"/>
        </w:rPr>
        <w:t> </w:t>
      </w:r>
      <w:r>
        <w:rPr>
          <w:sz w:val="26"/>
        </w:rPr>
        <w:t>together,</w:t>
      </w:r>
      <w:r>
        <w:rPr>
          <w:spacing w:val="-3"/>
          <w:sz w:val="26"/>
        </w:rPr>
        <w:t> </w:t>
      </w:r>
      <w:r>
        <w:rPr>
          <w:sz w:val="26"/>
        </w:rPr>
        <w:t>shall</w:t>
      </w:r>
      <w:r>
        <w:rPr>
          <w:spacing w:val="-3"/>
          <w:sz w:val="26"/>
        </w:rPr>
        <w:t> </w:t>
      </w:r>
      <w:r>
        <w:rPr>
          <w:sz w:val="26"/>
        </w:rPr>
        <w:t>constitute</w:t>
      </w:r>
      <w:r>
        <w:rPr>
          <w:spacing w:val="-3"/>
          <w:sz w:val="26"/>
        </w:rPr>
        <w:t> </w:t>
      </w:r>
      <w:r>
        <w:rPr>
          <w:sz w:val="26"/>
        </w:rPr>
        <w:t>one</w:t>
      </w:r>
      <w:r>
        <w:rPr>
          <w:spacing w:val="-3"/>
          <w:sz w:val="26"/>
        </w:rPr>
        <w:t> </w:t>
      </w:r>
      <w:r>
        <w:rPr>
          <w:sz w:val="26"/>
        </w:rPr>
        <w:t>and</w:t>
      </w:r>
      <w:r>
        <w:rPr>
          <w:spacing w:val="-2"/>
          <w:sz w:val="26"/>
        </w:rPr>
        <w:t> </w:t>
      </w:r>
      <w:r>
        <w:rPr>
          <w:sz w:val="26"/>
        </w:rPr>
        <w:t>the</w:t>
      </w:r>
      <w:r>
        <w:rPr>
          <w:spacing w:val="-3"/>
          <w:sz w:val="26"/>
        </w:rPr>
        <w:t> </w:t>
      </w:r>
      <w:r>
        <w:rPr>
          <w:sz w:val="26"/>
        </w:rPr>
        <w:t>same</w:t>
      </w:r>
      <w:r>
        <w:rPr>
          <w:spacing w:val="-4"/>
          <w:sz w:val="26"/>
        </w:rPr>
        <w:t> </w:t>
      </w:r>
      <w:r>
        <w:rPr>
          <w:sz w:val="26"/>
        </w:rPr>
        <w:t>instrument.</w:t>
      </w:r>
      <w:r>
        <w:rPr>
          <w:spacing w:val="40"/>
          <w:sz w:val="26"/>
        </w:rPr>
        <w:t> </w:t>
      </w:r>
      <w:r>
        <w:rPr>
          <w:sz w:val="26"/>
        </w:rPr>
        <w:t>The</w:t>
      </w:r>
      <w:r>
        <w:rPr>
          <w:spacing w:val="-3"/>
          <w:sz w:val="26"/>
        </w:rPr>
        <w:t> </w:t>
      </w:r>
      <w:r>
        <w:rPr>
          <w:sz w:val="26"/>
        </w:rPr>
        <w:t>Parties</w:t>
      </w:r>
      <w:r>
        <w:rPr>
          <w:spacing w:val="-4"/>
          <w:sz w:val="26"/>
        </w:rPr>
        <w:t> </w:t>
      </w:r>
      <w:r>
        <w:rPr>
          <w:sz w:val="26"/>
        </w:rPr>
        <w:t>consent to the use of electronic signatures and agree that the transaction may be conducted electronically pursuant to the Uniform Electronic Transactions Act, § 24-71.3-101, </w:t>
      </w:r>
      <w:r>
        <w:rPr>
          <w:i/>
          <w:sz w:val="26"/>
        </w:rPr>
        <w:t>et seq</w:t>
      </w:r>
      <w:r>
        <w:rPr>
          <w:sz w:val="26"/>
        </w:rPr>
        <w:t>., C.R.S.</w:t>
      </w:r>
      <w:r>
        <w:rPr>
          <w:spacing w:val="40"/>
          <w:sz w:val="26"/>
        </w:rPr>
        <w:t> </w:t>
      </w:r>
      <w:r>
        <w:rPr>
          <w:sz w:val="26"/>
        </w:rPr>
        <w:t>The Agreement and any other documents requiring a signature may be signed electronically by either Party.</w:t>
      </w:r>
      <w:r>
        <w:rPr>
          <w:spacing w:val="40"/>
          <w:sz w:val="26"/>
        </w:rPr>
        <w:t> </w:t>
      </w:r>
      <w:r>
        <w:rPr>
          <w:sz w:val="26"/>
        </w:rPr>
        <w:t>The Parties agree not to deny the legal effect or enforceability of the Agreement, solely because it is in electronic form or because an electronic record was used in its formation.</w:t>
      </w:r>
      <w:r>
        <w:rPr>
          <w:spacing w:val="40"/>
          <w:sz w:val="26"/>
        </w:rPr>
        <w:t> </w:t>
      </w:r>
      <w:r>
        <w:rPr>
          <w:sz w:val="26"/>
        </w:rPr>
        <w:t>The Parties agree not to object to the admissibility of the Agreement in the form of an electronic record, a paper copy of an electronic document, or a paper copy of a document bearing an electronic signature on the grounds that it is an electronic record or an electronic signature or that it is not in its original form or is not an original.</w:t>
      </w:r>
    </w:p>
    <w:p>
      <w:pPr>
        <w:pStyle w:val="ListParagraph"/>
        <w:numPr>
          <w:ilvl w:val="0"/>
          <w:numId w:val="1"/>
        </w:numPr>
        <w:tabs>
          <w:tab w:pos="1440" w:val="left" w:leader="none"/>
        </w:tabs>
        <w:spacing w:line="240" w:lineRule="auto" w:before="242" w:after="0"/>
        <w:ind w:left="0" w:right="150" w:firstLine="719"/>
        <w:jc w:val="left"/>
        <w:rPr>
          <w:sz w:val="26"/>
        </w:rPr>
      </w:pPr>
      <w:r>
        <w:rPr>
          <w:sz w:val="26"/>
          <w:u w:val="single"/>
        </w:rPr>
        <w:t>No</w:t>
      </w:r>
      <w:r>
        <w:rPr>
          <w:spacing w:val="-5"/>
          <w:sz w:val="26"/>
          <w:u w:val="single"/>
        </w:rPr>
        <w:t> </w:t>
      </w:r>
      <w:r>
        <w:rPr>
          <w:sz w:val="26"/>
          <w:u w:val="single"/>
        </w:rPr>
        <w:t>Third-Party</w:t>
      </w:r>
      <w:r>
        <w:rPr>
          <w:spacing w:val="-4"/>
          <w:sz w:val="26"/>
          <w:u w:val="single"/>
        </w:rPr>
        <w:t> </w:t>
      </w:r>
      <w:r>
        <w:rPr>
          <w:sz w:val="26"/>
          <w:u w:val="single"/>
        </w:rPr>
        <w:t>Beneficiaries</w:t>
      </w:r>
      <w:r>
        <w:rPr>
          <w:sz w:val="26"/>
        </w:rPr>
        <w:t>.</w:t>
      </w:r>
      <w:r>
        <w:rPr>
          <w:spacing w:val="40"/>
          <w:sz w:val="26"/>
        </w:rPr>
        <w:t> </w:t>
      </w:r>
      <w:r>
        <w:rPr>
          <w:sz w:val="26"/>
        </w:rPr>
        <w:t>The</w:t>
      </w:r>
      <w:r>
        <w:rPr>
          <w:spacing w:val="-2"/>
          <w:sz w:val="26"/>
        </w:rPr>
        <w:t> </w:t>
      </w:r>
      <w:r>
        <w:rPr>
          <w:sz w:val="26"/>
        </w:rPr>
        <w:t>Parties</w:t>
      </w:r>
      <w:r>
        <w:rPr>
          <w:spacing w:val="-3"/>
          <w:sz w:val="26"/>
        </w:rPr>
        <w:t> </w:t>
      </w:r>
      <w:r>
        <w:rPr>
          <w:sz w:val="26"/>
        </w:rPr>
        <w:t>to</w:t>
      </w:r>
      <w:r>
        <w:rPr>
          <w:spacing w:val="-5"/>
          <w:sz w:val="26"/>
        </w:rPr>
        <w:t> </w:t>
      </w:r>
      <w:r>
        <w:rPr>
          <w:sz w:val="26"/>
        </w:rPr>
        <w:t>this</w:t>
      </w:r>
      <w:r>
        <w:rPr>
          <w:spacing w:val="-5"/>
          <w:sz w:val="26"/>
        </w:rPr>
        <w:t> </w:t>
      </w:r>
      <w:r>
        <w:rPr>
          <w:sz w:val="26"/>
        </w:rPr>
        <w:t>Agreement</w:t>
      </w:r>
      <w:r>
        <w:rPr>
          <w:spacing w:val="-5"/>
          <w:sz w:val="26"/>
        </w:rPr>
        <w:t> </w:t>
      </w:r>
      <w:r>
        <w:rPr>
          <w:sz w:val="26"/>
        </w:rPr>
        <w:t>do</w:t>
      </w:r>
      <w:r>
        <w:rPr>
          <w:spacing w:val="-5"/>
          <w:sz w:val="26"/>
        </w:rPr>
        <w:t> </w:t>
      </w:r>
      <w:r>
        <w:rPr>
          <w:sz w:val="26"/>
        </w:rPr>
        <w:t>not</w:t>
      </w:r>
      <w:r>
        <w:rPr>
          <w:spacing w:val="-5"/>
          <w:sz w:val="26"/>
        </w:rPr>
        <w:t> </w:t>
      </w:r>
      <w:r>
        <w:rPr>
          <w:sz w:val="26"/>
        </w:rPr>
        <w:t>intend to benefit any person not a party to this Agreement.</w:t>
      </w:r>
      <w:r>
        <w:rPr>
          <w:spacing w:val="40"/>
          <w:sz w:val="26"/>
        </w:rPr>
        <w:t> </w:t>
      </w:r>
      <w:r>
        <w:rPr>
          <w:sz w:val="26"/>
        </w:rPr>
        <w:t>No person or entity, other than the Parties to this Agreement, shall have any right, legal or equitable, to enforce any provision of this Agreement.</w:t>
      </w:r>
    </w:p>
    <w:p>
      <w:pPr>
        <w:pStyle w:val="BodyText"/>
        <w:spacing w:before="0"/>
        <w:ind w:firstLine="0"/>
        <w:rPr>
          <w:sz w:val="20"/>
        </w:rPr>
      </w:pPr>
    </w:p>
    <w:p>
      <w:pPr>
        <w:pStyle w:val="BodyText"/>
        <w:spacing w:before="32"/>
        <w:ind w:firstLine="0"/>
        <w:rPr>
          <w:sz w:val="20"/>
        </w:rPr>
      </w:pPr>
    </w:p>
    <w:tbl>
      <w:tblPr>
        <w:tblW w:w="0" w:type="auto"/>
        <w:jc w:val="left"/>
        <w:tblInd w:w="4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3"/>
      </w:tblGrid>
      <w:tr>
        <w:trPr>
          <w:trHeight w:val="287" w:hRule="atLeast"/>
        </w:trPr>
        <w:tc>
          <w:tcPr>
            <w:tcW w:w="4033" w:type="dxa"/>
          </w:tcPr>
          <w:p>
            <w:pPr>
              <w:pStyle w:val="TableParagraph"/>
              <w:ind w:right="0"/>
              <w:rPr>
                <w:b/>
                <w:sz w:val="26"/>
              </w:rPr>
            </w:pPr>
            <w:r>
              <w:rPr>
                <w:b/>
                <w:spacing w:val="-2"/>
                <w:sz w:val="26"/>
              </w:rPr>
              <w:t>PRINCIPAL:</w:t>
            </w:r>
          </w:p>
        </w:tc>
      </w:tr>
      <w:tr>
        <w:trPr>
          <w:trHeight w:val="432" w:hRule="atLeast"/>
        </w:trPr>
        <w:tc>
          <w:tcPr>
            <w:tcW w:w="4033" w:type="dxa"/>
          </w:tcPr>
          <w:p>
            <w:pPr>
              <w:pStyle w:val="TableParagraph"/>
              <w:spacing w:line="288" w:lineRule="exact"/>
              <w:ind w:right="0"/>
              <w:rPr>
                <w:b/>
                <w:sz w:val="26"/>
              </w:rPr>
            </w:pPr>
            <w:r>
              <w:rPr>
                <w:b/>
                <w:sz w:val="26"/>
              </w:rPr>
              <w:t>[INSERT</w:t>
            </w:r>
            <w:r>
              <w:rPr>
                <w:b/>
                <w:spacing w:val="-7"/>
                <w:sz w:val="26"/>
              </w:rPr>
              <w:t> </w:t>
            </w:r>
            <w:r>
              <w:rPr>
                <w:b/>
                <w:sz w:val="26"/>
              </w:rPr>
              <w:t>NAME</w:t>
            </w:r>
            <w:r>
              <w:rPr>
                <w:b/>
                <w:spacing w:val="-7"/>
                <w:sz w:val="26"/>
              </w:rPr>
              <w:t> </w:t>
            </w:r>
            <w:r>
              <w:rPr>
                <w:b/>
                <w:sz w:val="26"/>
              </w:rPr>
              <w:t>OF</w:t>
            </w:r>
            <w:r>
              <w:rPr>
                <w:b/>
                <w:spacing w:val="-6"/>
                <w:sz w:val="26"/>
              </w:rPr>
              <w:t> </w:t>
            </w:r>
            <w:r>
              <w:rPr>
                <w:b/>
                <w:spacing w:val="-2"/>
                <w:sz w:val="26"/>
              </w:rPr>
              <w:t>PRINCIPAL]</w:t>
            </w:r>
          </w:p>
        </w:tc>
      </w:tr>
      <w:tr>
        <w:trPr>
          <w:trHeight w:val="436" w:hRule="atLeast"/>
        </w:trPr>
        <w:tc>
          <w:tcPr>
            <w:tcW w:w="4033" w:type="dxa"/>
          </w:tcPr>
          <w:p>
            <w:pPr>
              <w:pStyle w:val="TableParagraph"/>
              <w:tabs>
                <w:tab w:pos="949" w:val="left" w:leader="none"/>
                <w:tab w:pos="5330" w:val="left" w:leader="none"/>
              </w:tabs>
              <w:spacing w:line="284" w:lineRule="exact" w:before="132"/>
              <w:rPr>
                <w:sz w:val="26"/>
              </w:rPr>
            </w:pPr>
            <w:r>
              <w:rPr>
                <w:spacing w:val="-5"/>
                <w:sz w:val="26"/>
              </w:rPr>
              <w:t>By:</w:t>
            </w:r>
            <w:r>
              <w:rPr>
                <w:sz w:val="26"/>
              </w:rPr>
              <w:tab/>
            </w:r>
            <w:r>
              <w:rPr>
                <w:sz w:val="26"/>
                <w:u w:val="single"/>
              </w:rPr>
              <w:tab/>
            </w:r>
          </w:p>
        </w:tc>
      </w:tr>
      <w:tr>
        <w:trPr>
          <w:trHeight w:val="292" w:hRule="atLeast"/>
        </w:trPr>
        <w:tc>
          <w:tcPr>
            <w:tcW w:w="4033" w:type="dxa"/>
          </w:tcPr>
          <w:p>
            <w:pPr>
              <w:pStyle w:val="TableParagraph"/>
              <w:tabs>
                <w:tab w:pos="949" w:val="left" w:leader="none"/>
                <w:tab w:pos="5330" w:val="left" w:leader="none"/>
              </w:tabs>
              <w:spacing w:line="273" w:lineRule="exact"/>
              <w:rPr>
                <w:sz w:val="26"/>
              </w:rPr>
            </w:pPr>
            <w:r>
              <w:rPr>
                <w:spacing w:val="-2"/>
                <w:sz w:val="26"/>
              </w:rPr>
              <w:t>Name:</w:t>
            </w:r>
            <w:r>
              <w:rPr>
                <w:sz w:val="26"/>
              </w:rPr>
              <w:tab/>
            </w:r>
            <w:r>
              <w:rPr>
                <w:sz w:val="26"/>
                <w:u w:val="single"/>
              </w:rPr>
              <w:tab/>
            </w:r>
          </w:p>
        </w:tc>
      </w:tr>
      <w:tr>
        <w:trPr>
          <w:trHeight w:val="288" w:hRule="atLeast"/>
        </w:trPr>
        <w:tc>
          <w:tcPr>
            <w:tcW w:w="4033" w:type="dxa"/>
          </w:tcPr>
          <w:p>
            <w:pPr>
              <w:pStyle w:val="TableParagraph"/>
              <w:tabs>
                <w:tab w:pos="949" w:val="left" w:leader="none"/>
                <w:tab w:pos="5330" w:val="left" w:leader="none"/>
              </w:tabs>
              <w:rPr>
                <w:sz w:val="26"/>
              </w:rPr>
            </w:pPr>
            <w:r>
              <w:rPr>
                <w:spacing w:val="-2"/>
                <w:sz w:val="26"/>
              </w:rPr>
              <w:t>Title:</w:t>
            </w:r>
            <w:r>
              <w:rPr>
                <w:sz w:val="26"/>
              </w:rPr>
              <w:tab/>
            </w:r>
            <w:r>
              <w:rPr>
                <w:sz w:val="26"/>
                <w:u w:val="single"/>
              </w:rPr>
              <w:tab/>
            </w:r>
          </w:p>
        </w:tc>
      </w:tr>
      <w:tr>
        <w:trPr>
          <w:trHeight w:val="287" w:hRule="atLeast"/>
        </w:trPr>
        <w:tc>
          <w:tcPr>
            <w:tcW w:w="4033" w:type="dxa"/>
          </w:tcPr>
          <w:p>
            <w:pPr>
              <w:pStyle w:val="TableParagraph"/>
              <w:tabs>
                <w:tab w:pos="935" w:val="left" w:leader="none"/>
                <w:tab w:pos="5330" w:val="left" w:leader="none"/>
              </w:tabs>
              <w:rPr>
                <w:sz w:val="26"/>
              </w:rPr>
            </w:pPr>
            <w:r>
              <w:rPr>
                <w:spacing w:val="-2"/>
                <w:sz w:val="26"/>
              </w:rPr>
              <w:t>Date:</w:t>
            </w:r>
            <w:r>
              <w:rPr>
                <w:sz w:val="26"/>
              </w:rPr>
              <w:tab/>
            </w:r>
            <w:r>
              <w:rPr>
                <w:sz w:val="26"/>
                <w:u w:val="single"/>
              </w:rPr>
              <w:tab/>
            </w:r>
          </w:p>
        </w:tc>
      </w:tr>
    </w:tbl>
    <w:p>
      <w:pPr>
        <w:pStyle w:val="BodyText"/>
        <w:spacing w:before="74"/>
        <w:ind w:firstLine="0"/>
        <w:rPr>
          <w:sz w:val="20"/>
        </w:rPr>
      </w:pPr>
    </w:p>
    <w:tbl>
      <w:tblPr>
        <w:tblW w:w="0" w:type="auto"/>
        <w:jc w:val="left"/>
        <w:tblInd w:w="4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67"/>
      </w:tblGrid>
      <w:tr>
        <w:trPr>
          <w:trHeight w:val="287" w:hRule="atLeast"/>
        </w:trPr>
        <w:tc>
          <w:tcPr>
            <w:tcW w:w="4467" w:type="dxa"/>
          </w:tcPr>
          <w:p>
            <w:pPr>
              <w:pStyle w:val="TableParagraph"/>
              <w:ind w:right="0"/>
              <w:rPr>
                <w:b/>
                <w:sz w:val="26"/>
              </w:rPr>
            </w:pPr>
            <w:r>
              <w:rPr>
                <w:b/>
                <w:spacing w:val="-2"/>
                <w:sz w:val="26"/>
              </w:rPr>
              <w:t>CONTRACTOR:</w:t>
            </w:r>
          </w:p>
        </w:tc>
      </w:tr>
      <w:tr>
        <w:trPr>
          <w:trHeight w:val="431" w:hRule="atLeast"/>
        </w:trPr>
        <w:tc>
          <w:tcPr>
            <w:tcW w:w="4467" w:type="dxa"/>
          </w:tcPr>
          <w:p>
            <w:pPr>
              <w:pStyle w:val="TableParagraph"/>
              <w:spacing w:line="288" w:lineRule="exact"/>
              <w:ind w:right="0"/>
              <w:rPr>
                <w:b/>
                <w:sz w:val="26"/>
              </w:rPr>
            </w:pPr>
            <w:r>
              <w:rPr>
                <w:b/>
                <w:sz w:val="26"/>
              </w:rPr>
              <w:t>[INSERT</w:t>
            </w:r>
            <w:r>
              <w:rPr>
                <w:b/>
                <w:spacing w:val="-7"/>
                <w:sz w:val="26"/>
              </w:rPr>
              <w:t> </w:t>
            </w:r>
            <w:r>
              <w:rPr>
                <w:b/>
                <w:sz w:val="26"/>
              </w:rPr>
              <w:t>NAME</w:t>
            </w:r>
            <w:r>
              <w:rPr>
                <w:b/>
                <w:spacing w:val="-7"/>
                <w:sz w:val="26"/>
              </w:rPr>
              <w:t> </w:t>
            </w:r>
            <w:r>
              <w:rPr>
                <w:b/>
                <w:sz w:val="26"/>
              </w:rPr>
              <w:t>OF</w:t>
            </w:r>
            <w:r>
              <w:rPr>
                <w:b/>
                <w:spacing w:val="-6"/>
                <w:sz w:val="26"/>
              </w:rPr>
              <w:t> </w:t>
            </w:r>
            <w:r>
              <w:rPr>
                <w:b/>
                <w:spacing w:val="-2"/>
                <w:sz w:val="26"/>
              </w:rPr>
              <w:t>CONTRACTOR]</w:t>
            </w:r>
          </w:p>
        </w:tc>
      </w:tr>
      <w:tr>
        <w:trPr>
          <w:trHeight w:val="436" w:hRule="atLeast"/>
        </w:trPr>
        <w:tc>
          <w:tcPr>
            <w:tcW w:w="4467" w:type="dxa"/>
          </w:tcPr>
          <w:p>
            <w:pPr>
              <w:pStyle w:val="TableParagraph"/>
              <w:tabs>
                <w:tab w:pos="949" w:val="left" w:leader="none"/>
                <w:tab w:pos="5330" w:val="left" w:leader="none"/>
              </w:tabs>
              <w:spacing w:line="284" w:lineRule="exact" w:before="132"/>
              <w:ind w:right="-864"/>
              <w:rPr>
                <w:sz w:val="26"/>
              </w:rPr>
            </w:pPr>
            <w:r>
              <w:rPr>
                <w:spacing w:val="-5"/>
                <w:sz w:val="26"/>
              </w:rPr>
              <w:t>By:</w:t>
            </w:r>
            <w:r>
              <w:rPr>
                <w:sz w:val="26"/>
              </w:rPr>
              <w:tab/>
            </w:r>
            <w:r>
              <w:rPr>
                <w:sz w:val="26"/>
                <w:u w:val="single"/>
              </w:rPr>
              <w:tab/>
            </w:r>
          </w:p>
        </w:tc>
      </w:tr>
      <w:tr>
        <w:trPr>
          <w:trHeight w:val="292" w:hRule="atLeast"/>
        </w:trPr>
        <w:tc>
          <w:tcPr>
            <w:tcW w:w="4467" w:type="dxa"/>
          </w:tcPr>
          <w:p>
            <w:pPr>
              <w:pStyle w:val="TableParagraph"/>
              <w:tabs>
                <w:tab w:pos="949" w:val="left" w:leader="none"/>
                <w:tab w:pos="5330" w:val="left" w:leader="none"/>
              </w:tabs>
              <w:spacing w:line="273" w:lineRule="exact"/>
              <w:ind w:right="-864"/>
              <w:rPr>
                <w:sz w:val="26"/>
              </w:rPr>
            </w:pPr>
            <w:r>
              <w:rPr>
                <w:spacing w:val="-2"/>
                <w:sz w:val="26"/>
              </w:rPr>
              <w:t>Name:</w:t>
            </w:r>
            <w:r>
              <w:rPr>
                <w:sz w:val="26"/>
              </w:rPr>
              <w:tab/>
            </w:r>
            <w:r>
              <w:rPr>
                <w:sz w:val="26"/>
                <w:u w:val="single"/>
              </w:rPr>
              <w:tab/>
            </w:r>
          </w:p>
        </w:tc>
      </w:tr>
      <w:tr>
        <w:trPr>
          <w:trHeight w:val="288" w:hRule="atLeast"/>
        </w:trPr>
        <w:tc>
          <w:tcPr>
            <w:tcW w:w="4467" w:type="dxa"/>
          </w:tcPr>
          <w:p>
            <w:pPr>
              <w:pStyle w:val="TableParagraph"/>
              <w:tabs>
                <w:tab w:pos="949" w:val="left" w:leader="none"/>
                <w:tab w:pos="5330" w:val="left" w:leader="none"/>
              </w:tabs>
              <w:ind w:right="-864"/>
              <w:rPr>
                <w:sz w:val="26"/>
              </w:rPr>
            </w:pPr>
            <w:r>
              <w:rPr>
                <w:spacing w:val="-2"/>
                <w:sz w:val="26"/>
              </w:rPr>
              <w:t>Title:</w:t>
            </w:r>
            <w:r>
              <w:rPr>
                <w:sz w:val="26"/>
              </w:rPr>
              <w:tab/>
            </w:r>
            <w:r>
              <w:rPr>
                <w:sz w:val="26"/>
                <w:u w:val="single"/>
              </w:rPr>
              <w:tab/>
            </w:r>
          </w:p>
        </w:tc>
      </w:tr>
      <w:tr>
        <w:trPr>
          <w:trHeight w:val="287" w:hRule="atLeast"/>
        </w:trPr>
        <w:tc>
          <w:tcPr>
            <w:tcW w:w="4467" w:type="dxa"/>
          </w:tcPr>
          <w:p>
            <w:pPr>
              <w:pStyle w:val="TableParagraph"/>
              <w:tabs>
                <w:tab w:pos="935" w:val="left" w:leader="none"/>
                <w:tab w:pos="5330" w:val="left" w:leader="none"/>
              </w:tabs>
              <w:ind w:right="-864"/>
              <w:rPr>
                <w:sz w:val="26"/>
              </w:rPr>
            </w:pPr>
            <w:r>
              <w:rPr>
                <w:spacing w:val="-2"/>
                <w:sz w:val="26"/>
              </w:rPr>
              <w:t>Date:</w:t>
            </w:r>
            <w:r>
              <w:rPr>
                <w:sz w:val="26"/>
              </w:rPr>
              <w:tab/>
            </w:r>
            <w:r>
              <w:rPr>
                <w:sz w:val="26"/>
                <w:u w:val="single"/>
              </w:rPr>
              <w:tab/>
            </w:r>
          </w:p>
        </w:tc>
      </w:tr>
    </w:tbl>
    <w:p>
      <w:pPr>
        <w:pStyle w:val="TableParagraph"/>
        <w:spacing w:after="0"/>
        <w:rPr>
          <w:sz w:val="26"/>
        </w:rPr>
        <w:sectPr>
          <w:pgSz w:w="12240" w:h="15840"/>
          <w:pgMar w:header="0" w:footer="1107" w:top="1380" w:bottom="1300" w:left="1440" w:right="1440"/>
        </w:sectPr>
      </w:pPr>
    </w:p>
    <w:p>
      <w:pPr>
        <w:pStyle w:val="Heading1"/>
        <w:spacing w:line="434" w:lineRule="auto"/>
        <w:ind w:left="2472" w:right="2328" w:firstLine="1524"/>
      </w:pPr>
      <w:r>
        <w:rPr>
          <w:u w:val="single"/>
        </w:rPr>
        <w:t>EXHIBIT A</w:t>
      </w:r>
      <w:r>
        <w:rPr/>
        <w:t> ADDITIONAL</w:t>
      </w:r>
      <w:r>
        <w:rPr>
          <w:spacing w:val="-13"/>
        </w:rPr>
        <w:t> </w:t>
      </w:r>
      <w:r>
        <w:rPr/>
        <w:t>SCOPE</w:t>
      </w:r>
      <w:r>
        <w:rPr>
          <w:spacing w:val="-15"/>
        </w:rPr>
        <w:t> </w:t>
      </w:r>
      <w:r>
        <w:rPr/>
        <w:t>OF</w:t>
      </w:r>
      <w:r>
        <w:rPr>
          <w:spacing w:val="-15"/>
        </w:rPr>
        <w:t> </w:t>
      </w:r>
      <w:r>
        <w:rPr/>
        <w:t>SERVICES</w:t>
      </w:r>
    </w:p>
    <w:p>
      <w:pPr>
        <w:pStyle w:val="BodyText"/>
        <w:spacing w:before="0"/>
        <w:ind w:right="5" w:firstLine="0"/>
      </w:pPr>
      <w:r>
        <w:rPr/>
        <w:t>(Attach</w:t>
      </w:r>
      <w:r>
        <w:rPr>
          <w:spacing w:val="-5"/>
        </w:rPr>
        <w:t> </w:t>
      </w:r>
      <w:r>
        <w:rPr/>
        <w:t>Contractor’s</w:t>
      </w:r>
      <w:r>
        <w:rPr>
          <w:spacing w:val="-5"/>
        </w:rPr>
        <w:t> </w:t>
      </w:r>
      <w:r>
        <w:rPr/>
        <w:t>proposal</w:t>
      </w:r>
      <w:r>
        <w:rPr>
          <w:spacing w:val="-4"/>
        </w:rPr>
        <w:t> </w:t>
      </w:r>
      <w:r>
        <w:rPr/>
        <w:t>or</w:t>
      </w:r>
      <w:r>
        <w:rPr>
          <w:spacing w:val="-5"/>
        </w:rPr>
        <w:t> </w:t>
      </w:r>
      <w:r>
        <w:rPr/>
        <w:t>other</w:t>
      </w:r>
      <w:r>
        <w:rPr>
          <w:spacing w:val="-5"/>
        </w:rPr>
        <w:t> </w:t>
      </w:r>
      <w:r>
        <w:rPr/>
        <w:t>documentation</w:t>
      </w:r>
      <w:r>
        <w:rPr>
          <w:spacing w:val="-5"/>
        </w:rPr>
        <w:t> </w:t>
      </w:r>
      <w:r>
        <w:rPr/>
        <w:t>if</w:t>
      </w:r>
      <w:r>
        <w:rPr>
          <w:spacing w:val="-5"/>
        </w:rPr>
        <w:t> </w:t>
      </w:r>
      <w:r>
        <w:rPr/>
        <w:t>available</w:t>
      </w:r>
      <w:r>
        <w:rPr>
          <w:spacing w:val="-4"/>
        </w:rPr>
        <w:t> </w:t>
      </w:r>
      <w:r>
        <w:rPr/>
        <w:t>and</w:t>
      </w:r>
      <w:r>
        <w:rPr>
          <w:spacing w:val="-3"/>
        </w:rPr>
        <w:t> </w:t>
      </w:r>
      <w:r>
        <w:rPr/>
        <w:t>intended</w:t>
      </w:r>
      <w:r>
        <w:rPr>
          <w:spacing w:val="-5"/>
        </w:rPr>
        <w:t> </w:t>
      </w:r>
      <w:r>
        <w:rPr/>
        <w:t>for incorporation into the Agreement)</w:t>
      </w:r>
    </w:p>
    <w:sectPr>
      <w:footerReference w:type="default" r:id="rId7"/>
      <w:pgSz w:w="12240" w:h="15840"/>
      <w:pgMar w:header="0" w:footer="1107" w:top="138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rPr>
        <w:sz w:val="20"/>
      </w:rPr>
    </w:pPr>
    <w:r>
      <w:rPr>
        <w:sz w:val="20"/>
      </w:rPr>
      <mc:AlternateContent>
        <mc:Choice Requires="wps">
          <w:drawing>
            <wp:anchor distT="0" distB="0" distL="0" distR="0" allowOverlap="1" layoutInCell="1" locked="0" behindDoc="1" simplePos="0" relativeHeight="487507456">
              <wp:simplePos x="0" y="0"/>
              <wp:positionH relativeFrom="page">
                <wp:posOffset>902004</wp:posOffset>
              </wp:positionH>
              <wp:positionV relativeFrom="page">
                <wp:posOffset>9215570</wp:posOffset>
              </wp:positionV>
              <wp:extent cx="94869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48690" cy="139065"/>
                      </a:xfrm>
                      <a:prstGeom prst="rect">
                        <a:avLst/>
                      </a:prstGeom>
                    </wps:spPr>
                    <wps:txbx>
                      <w:txbxContent>
                        <w:p>
                          <w:pPr>
                            <w:spacing w:before="14"/>
                            <w:ind w:left="20" w:right="0" w:firstLine="0"/>
                            <w:jc w:val="left"/>
                            <w:rPr>
                              <w:sz w:val="16"/>
                            </w:rPr>
                          </w:pPr>
                          <w:r>
                            <w:rPr>
                              <w:sz w:val="16"/>
                            </w:rPr>
                            <w:t>{00718563.DOCX</w:t>
                          </w:r>
                          <w:r>
                            <w:rPr>
                              <w:spacing w:val="-9"/>
                              <w:sz w:val="16"/>
                            </w:rPr>
                            <w:t> </w:t>
                          </w:r>
                          <w:r>
                            <w:rPr>
                              <w:sz w:val="16"/>
                            </w:rPr>
                            <w:t>/</w:t>
                          </w:r>
                          <w:r>
                            <w:rPr>
                              <w:spacing w:val="34"/>
                              <w:sz w:val="16"/>
                            </w:rPr>
                            <w:t> </w:t>
                          </w:r>
                          <w:r>
                            <w:rPr>
                              <w:spacing w:val="-10"/>
                              <w:sz w:val="16"/>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25.635437pt;width:74.7pt;height:10.95pt;mso-position-horizontal-relative:page;mso-position-vertical-relative:page;z-index:-15809024" type="#_x0000_t202" id="docshape1" filled="false" stroked="false">
              <v:textbox inset="0,0,0,0">
                <w:txbxContent>
                  <w:p>
                    <w:pPr>
                      <w:spacing w:before="14"/>
                      <w:ind w:left="20" w:right="0" w:firstLine="0"/>
                      <w:jc w:val="left"/>
                      <w:rPr>
                        <w:sz w:val="16"/>
                      </w:rPr>
                    </w:pPr>
                    <w:r>
                      <w:rPr>
                        <w:sz w:val="16"/>
                      </w:rPr>
                      <w:t>{00718563.DOCX</w:t>
                    </w:r>
                    <w:r>
                      <w:rPr>
                        <w:spacing w:val="-9"/>
                        <w:sz w:val="16"/>
                      </w:rPr>
                      <w:t> </w:t>
                    </w:r>
                    <w:r>
                      <w:rPr>
                        <w:sz w:val="16"/>
                      </w:rPr>
                      <w:t>/</w:t>
                    </w:r>
                    <w:r>
                      <w:rPr>
                        <w:spacing w:val="34"/>
                        <w:sz w:val="16"/>
                      </w:rPr>
                      <w:t> </w:t>
                    </w:r>
                    <w:r>
                      <w:rPr>
                        <w:spacing w:val="-10"/>
                        <w:sz w:val="16"/>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rPr>
        <w:sz w:val="20"/>
      </w:rPr>
    </w:pPr>
    <w:r>
      <w:rPr>
        <w:sz w:val="20"/>
      </w:rPr>
      <mc:AlternateContent>
        <mc:Choice Requires="wps">
          <w:drawing>
            <wp:anchor distT="0" distB="0" distL="0" distR="0" allowOverlap="1" layoutInCell="1" locked="0" behindDoc="1" simplePos="0" relativeHeight="487507968">
              <wp:simplePos x="0" y="0"/>
              <wp:positionH relativeFrom="page">
                <wp:posOffset>902004</wp:posOffset>
              </wp:positionH>
              <wp:positionV relativeFrom="page">
                <wp:posOffset>9215570</wp:posOffset>
              </wp:positionV>
              <wp:extent cx="94869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48690" cy="139065"/>
                      </a:xfrm>
                      <a:prstGeom prst="rect">
                        <a:avLst/>
                      </a:prstGeom>
                    </wps:spPr>
                    <wps:txbx>
                      <w:txbxContent>
                        <w:p>
                          <w:pPr>
                            <w:spacing w:before="14"/>
                            <w:ind w:left="20" w:right="0" w:firstLine="0"/>
                            <w:jc w:val="left"/>
                            <w:rPr>
                              <w:sz w:val="16"/>
                            </w:rPr>
                          </w:pPr>
                          <w:r>
                            <w:rPr>
                              <w:sz w:val="16"/>
                            </w:rPr>
                            <w:t>{00718563.DOCX</w:t>
                          </w:r>
                          <w:r>
                            <w:rPr>
                              <w:spacing w:val="-9"/>
                              <w:sz w:val="16"/>
                            </w:rPr>
                            <w:t> </w:t>
                          </w:r>
                          <w:r>
                            <w:rPr>
                              <w:sz w:val="16"/>
                            </w:rPr>
                            <w:t>/</w:t>
                          </w:r>
                          <w:r>
                            <w:rPr>
                              <w:spacing w:val="34"/>
                              <w:sz w:val="16"/>
                            </w:rPr>
                            <w:t> </w:t>
                          </w:r>
                          <w:r>
                            <w:rPr>
                              <w:spacing w:val="-10"/>
                              <w:sz w:val="16"/>
                            </w:rPr>
                            <w:t>}</w:t>
                          </w:r>
                        </w:p>
                      </w:txbxContent>
                    </wps:txbx>
                    <wps:bodyPr wrap="square" lIns="0" tIns="0" rIns="0" bIns="0" rtlCol="0">
                      <a:noAutofit/>
                    </wps:bodyPr>
                  </wps:wsp>
                </a:graphicData>
              </a:graphic>
            </wp:anchor>
          </w:drawing>
        </mc:Choice>
        <mc:Fallback>
          <w:pict>
            <v:shape style="position:absolute;margin-left:71.024002pt;margin-top:725.635437pt;width:74.7pt;height:10.95pt;mso-position-horizontal-relative:page;mso-position-vertical-relative:page;z-index:-15808512" type="#_x0000_t202" id="docshape2" filled="false" stroked="false">
              <v:textbox inset="0,0,0,0">
                <w:txbxContent>
                  <w:p>
                    <w:pPr>
                      <w:spacing w:before="14"/>
                      <w:ind w:left="20" w:right="0" w:firstLine="0"/>
                      <w:jc w:val="left"/>
                      <w:rPr>
                        <w:sz w:val="16"/>
                      </w:rPr>
                    </w:pPr>
                    <w:r>
                      <w:rPr>
                        <w:sz w:val="16"/>
                      </w:rPr>
                      <w:t>{00718563.DOCX</w:t>
                    </w:r>
                    <w:r>
                      <w:rPr>
                        <w:spacing w:val="-9"/>
                        <w:sz w:val="16"/>
                      </w:rPr>
                      <w:t> </w:t>
                    </w:r>
                    <w:r>
                      <w:rPr>
                        <w:sz w:val="16"/>
                      </w:rPr>
                      <w:t>/</w:t>
                    </w:r>
                    <w:r>
                      <w:rPr>
                        <w:spacing w:val="34"/>
                        <w:sz w:val="16"/>
                      </w:rPr>
                      <w:t> </w:t>
                    </w:r>
                    <w:r>
                      <w:rPr>
                        <w:spacing w:val="-10"/>
                        <w:sz w:val="16"/>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8480">
              <wp:simplePos x="0" y="0"/>
              <wp:positionH relativeFrom="page">
                <wp:posOffset>3807586</wp:posOffset>
              </wp:positionH>
              <wp:positionV relativeFrom="page">
                <wp:posOffset>9217801</wp:posOffset>
              </wp:positionV>
              <wp:extent cx="171450" cy="20827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1450" cy="208279"/>
                      </a:xfrm>
                      <a:prstGeom prst="rect">
                        <a:avLst/>
                      </a:prstGeom>
                    </wps:spPr>
                    <wps:txbx>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299.809998pt;margin-top:725.811157pt;width:13.5pt;height:16.4pt;mso-position-horizontal-relative:page;mso-position-vertical-relative:page;z-index:-15808000" type="#_x0000_t202" id="docshape3" filled="false" stroked="false">
              <v:textbox inset="0,0,0,0">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rPr>
        <w:sz w:val="20"/>
      </w:rPr>
    </w:pPr>
    <w:r>
      <w:rPr>
        <w:sz w:val="20"/>
      </w:rPr>
      <mc:AlternateContent>
        <mc:Choice Requires="wps">
          <w:drawing>
            <wp:anchor distT="0" distB="0" distL="0" distR="0" allowOverlap="1" layoutInCell="1" locked="0" behindDoc="1" simplePos="0" relativeHeight="487508992">
              <wp:simplePos x="0" y="0"/>
              <wp:positionH relativeFrom="page">
                <wp:posOffset>902004</wp:posOffset>
              </wp:positionH>
              <wp:positionV relativeFrom="page">
                <wp:posOffset>9215570</wp:posOffset>
              </wp:positionV>
              <wp:extent cx="948690"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48690" cy="139065"/>
                      </a:xfrm>
                      <a:prstGeom prst="rect">
                        <a:avLst/>
                      </a:prstGeom>
                    </wps:spPr>
                    <wps:txbx>
                      <w:txbxContent>
                        <w:p>
                          <w:pPr>
                            <w:spacing w:before="14"/>
                            <w:ind w:left="20" w:right="0" w:firstLine="0"/>
                            <w:jc w:val="left"/>
                            <w:rPr>
                              <w:sz w:val="16"/>
                            </w:rPr>
                          </w:pPr>
                          <w:r>
                            <w:rPr>
                              <w:sz w:val="16"/>
                            </w:rPr>
                            <w:t>{00718563.DOCX</w:t>
                          </w:r>
                          <w:r>
                            <w:rPr>
                              <w:spacing w:val="-9"/>
                              <w:sz w:val="16"/>
                            </w:rPr>
                            <w:t> </w:t>
                          </w:r>
                          <w:r>
                            <w:rPr>
                              <w:sz w:val="16"/>
                            </w:rPr>
                            <w:t>/</w:t>
                          </w:r>
                          <w:r>
                            <w:rPr>
                              <w:spacing w:val="34"/>
                              <w:sz w:val="16"/>
                            </w:rPr>
                            <w:t> </w:t>
                          </w:r>
                          <w:r>
                            <w:rPr>
                              <w:spacing w:val="-10"/>
                              <w:sz w:val="16"/>
                            </w:rPr>
                            <w:t>}</w:t>
                          </w:r>
                        </w:p>
                      </w:txbxContent>
                    </wps:txbx>
                    <wps:bodyPr wrap="square" lIns="0" tIns="0" rIns="0" bIns="0" rtlCol="0">
                      <a:noAutofit/>
                    </wps:bodyPr>
                  </wps:wsp>
                </a:graphicData>
              </a:graphic>
            </wp:anchor>
          </w:drawing>
        </mc:Choice>
        <mc:Fallback>
          <w:pict>
            <v:shape style="position:absolute;margin-left:71.024002pt;margin-top:725.635437pt;width:74.7pt;height:10.95pt;mso-position-horizontal-relative:page;mso-position-vertical-relative:page;z-index:-15807488" type="#_x0000_t202" id="docshape4" filled="false" stroked="false">
              <v:textbox inset="0,0,0,0">
                <w:txbxContent>
                  <w:p>
                    <w:pPr>
                      <w:spacing w:before="14"/>
                      <w:ind w:left="20" w:right="0" w:firstLine="0"/>
                      <w:jc w:val="left"/>
                      <w:rPr>
                        <w:sz w:val="16"/>
                      </w:rPr>
                    </w:pPr>
                    <w:r>
                      <w:rPr>
                        <w:sz w:val="16"/>
                      </w:rPr>
                      <w:t>{00718563.DOCX</w:t>
                    </w:r>
                    <w:r>
                      <w:rPr>
                        <w:spacing w:val="-9"/>
                        <w:sz w:val="16"/>
                      </w:rPr>
                      <w:t> </w:t>
                    </w:r>
                    <w:r>
                      <w:rPr>
                        <w:sz w:val="16"/>
                      </w:rPr>
                      <w:t>/</w:t>
                    </w:r>
                    <w:r>
                      <w:rPr>
                        <w:spacing w:val="34"/>
                        <w:sz w:val="16"/>
                      </w:rPr>
                      <w:t> </w:t>
                    </w:r>
                    <w:r>
                      <w:rPr>
                        <w:spacing w:val="-10"/>
                        <w:sz w:val="16"/>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1"/>
      <w:numFmt w:val="lowerLetter"/>
      <w:lvlText w:val="(%2)"/>
      <w:lvlJc w:val="left"/>
      <w:pPr>
        <w:ind w:left="216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960" w:hanging="720"/>
      </w:pPr>
      <w:rPr>
        <w:rFonts w:hint="default"/>
        <w:lang w:val="en-US" w:eastAsia="en-US" w:bidi="ar-SA"/>
      </w:rPr>
    </w:lvl>
    <w:lvl w:ilvl="3">
      <w:start w:val="0"/>
      <w:numFmt w:val="bullet"/>
      <w:lvlText w:val="•"/>
      <w:lvlJc w:val="left"/>
      <w:pPr>
        <w:ind w:left="376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360" w:hanging="720"/>
      </w:pPr>
      <w:rPr>
        <w:rFonts w:hint="default"/>
        <w:lang w:val="en-US" w:eastAsia="en-US" w:bidi="ar-SA"/>
      </w:rPr>
    </w:lvl>
    <w:lvl w:ilvl="6">
      <w:start w:val="0"/>
      <w:numFmt w:val="bullet"/>
      <w:lvlText w:val="•"/>
      <w:lvlJc w:val="left"/>
      <w:pPr>
        <w:ind w:left="616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76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39"/>
      <w:ind w:firstLine="719"/>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62"/>
      <w:ind w:right="1"/>
      <w:outlineLvl w:val="1"/>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spacing w:before="240"/>
      <w:ind w:firstLine="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68" w:lineRule="exact"/>
      <w:ind w:left="50" w:right="-131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2025-01-27T08:07:20Z</dcterms:created>
  <dcterms:modified xsi:type="dcterms:W3CDTF">2025-01-27T08:07:20Z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for Microsoft 365</vt:lpwstr>
  </property>
  <property fmtid="{D5CDD505-2E9C-101B-9397-08002B2CF9AE}" pid="4" name="LastSaved">
    <vt:filetime>2025-01-27T00:00:00Z</vt:filetime>
  </property>
  <property fmtid="{D5CDD505-2E9C-101B-9397-08002B2CF9AE}" pid="5" name="Producer">
    <vt:lpwstr>Microsoft® Word for Microsoft 365</vt:lpwstr>
  </property>
</Properties>
</file>