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spacing w:val="-2"/>
        </w:rPr>
        <w:t>nlp</w:t>
      </w:r>
      <w:r>
        <w:rPr>
          <w:color w:val="999999"/>
          <w:spacing w:val="-2"/>
        </w:rPr>
        <w:t>marin</w:t>
      </w:r>
    </w:p>
    <w:p>
      <w:pPr>
        <w:spacing w:before="99"/>
        <w:ind w:left="72" w:right="358" w:firstLine="0"/>
        <w:jc w:val="center"/>
        <w:rPr>
          <w:sz w:val="21"/>
        </w:rPr>
      </w:pPr>
      <w:r>
        <w:rPr>
          <w:sz w:val="21"/>
        </w:rPr>
        <w:t>7</w:t>
      </w:r>
      <w:r>
        <w:rPr>
          <w:spacing w:val="16"/>
          <w:sz w:val="21"/>
        </w:rPr>
        <w:t> </w:t>
      </w:r>
      <w:r>
        <w:rPr>
          <w:sz w:val="21"/>
        </w:rPr>
        <w:t>Mt.</w:t>
      </w:r>
      <w:r>
        <w:rPr>
          <w:spacing w:val="16"/>
          <w:sz w:val="21"/>
        </w:rPr>
        <w:t> </w:t>
      </w:r>
      <w:r>
        <w:rPr>
          <w:sz w:val="21"/>
        </w:rPr>
        <w:t>Lassen</w:t>
      </w:r>
      <w:r>
        <w:rPr>
          <w:spacing w:val="17"/>
          <w:sz w:val="21"/>
        </w:rPr>
        <w:t> </w:t>
      </w:r>
      <w:r>
        <w:rPr>
          <w:sz w:val="21"/>
        </w:rPr>
        <w:t>Drive,</w:t>
      </w:r>
      <w:r>
        <w:rPr>
          <w:spacing w:val="16"/>
          <w:sz w:val="21"/>
        </w:rPr>
        <w:t> </w:t>
      </w:r>
      <w:r>
        <w:rPr>
          <w:sz w:val="21"/>
        </w:rPr>
        <w:t>C126,</w:t>
      </w:r>
      <w:r>
        <w:rPr>
          <w:spacing w:val="15"/>
          <w:sz w:val="21"/>
        </w:rPr>
        <w:t> </w:t>
      </w:r>
      <w:r>
        <w:rPr>
          <w:sz w:val="21"/>
        </w:rPr>
        <w:t>San</w:t>
      </w:r>
      <w:r>
        <w:rPr>
          <w:spacing w:val="17"/>
          <w:sz w:val="21"/>
        </w:rPr>
        <w:t> </w:t>
      </w:r>
      <w:r>
        <w:rPr>
          <w:sz w:val="21"/>
        </w:rPr>
        <w:t>Rafael,</w:t>
      </w:r>
      <w:r>
        <w:rPr>
          <w:spacing w:val="16"/>
          <w:sz w:val="21"/>
        </w:rPr>
        <w:t> </w:t>
      </w:r>
      <w:r>
        <w:rPr>
          <w:sz w:val="21"/>
        </w:rPr>
        <w:t>CA</w:t>
      </w:r>
      <w:r>
        <w:rPr>
          <w:spacing w:val="17"/>
          <w:sz w:val="21"/>
        </w:rPr>
        <w:t> </w:t>
      </w:r>
      <w:r>
        <w:rPr>
          <w:sz w:val="21"/>
        </w:rPr>
        <w:t>94903</w:t>
      </w:r>
      <w:r>
        <w:rPr>
          <w:spacing w:val="17"/>
          <w:sz w:val="21"/>
        </w:rPr>
        <w:t> </w:t>
      </w:r>
      <w:r>
        <w:rPr>
          <w:sz w:val="21"/>
        </w:rPr>
        <w:t>•</w:t>
      </w:r>
      <w:r>
        <w:rPr>
          <w:spacing w:val="17"/>
          <w:sz w:val="21"/>
        </w:rPr>
        <w:t> </w:t>
      </w:r>
      <w:r>
        <w:rPr>
          <w:sz w:val="21"/>
        </w:rPr>
        <w:t>(415)</w:t>
      </w:r>
      <w:r>
        <w:rPr>
          <w:spacing w:val="16"/>
          <w:sz w:val="21"/>
        </w:rPr>
        <w:t> </w:t>
      </w:r>
      <w:r>
        <w:rPr>
          <w:sz w:val="21"/>
        </w:rPr>
        <w:t>499-</w:t>
      </w:r>
      <w:r>
        <w:rPr>
          <w:spacing w:val="-4"/>
          <w:sz w:val="21"/>
        </w:rPr>
        <w:t>0639</w:t>
      </w:r>
    </w:p>
    <w:p>
      <w:pPr>
        <w:pStyle w:val="BodyText"/>
        <w:spacing w:before="87"/>
        <w:rPr>
          <w:sz w:val="21"/>
        </w:rPr>
      </w:pPr>
    </w:p>
    <w:p>
      <w:pPr>
        <w:spacing w:before="1"/>
        <w:ind w:left="0" w:right="358" w:firstLine="0"/>
        <w:jc w:val="center"/>
        <w:rPr>
          <w:b/>
          <w:sz w:val="28"/>
        </w:rPr>
      </w:pPr>
      <w:r>
        <w:rPr>
          <w:b/>
          <w:color w:val="C0504D"/>
          <w:sz w:val="28"/>
        </w:rPr>
        <w:t>Work</w:t>
      </w:r>
      <w:r>
        <w:rPr>
          <w:b/>
          <w:color w:val="C0504D"/>
          <w:spacing w:val="-7"/>
          <w:sz w:val="28"/>
        </w:rPr>
        <w:t> </w:t>
      </w:r>
      <w:r>
        <w:rPr>
          <w:b/>
          <w:color w:val="C0504D"/>
          <w:sz w:val="28"/>
        </w:rPr>
        <w:t>Trade</w:t>
      </w:r>
      <w:r>
        <w:rPr>
          <w:b/>
          <w:color w:val="C0504D"/>
          <w:spacing w:val="-6"/>
          <w:sz w:val="28"/>
        </w:rPr>
        <w:t> </w:t>
      </w:r>
      <w:r>
        <w:rPr>
          <w:b/>
          <w:color w:val="C0504D"/>
          <w:spacing w:val="-2"/>
          <w:sz w:val="28"/>
        </w:rPr>
        <w:t>Agreement</w:t>
      </w:r>
    </w:p>
    <w:p>
      <w:pPr>
        <w:pStyle w:val="BodyText"/>
        <w:spacing w:before="31"/>
        <w:rPr>
          <w:b/>
          <w:sz w:val="28"/>
        </w:rPr>
      </w:pPr>
    </w:p>
    <w:p>
      <w:pPr>
        <w:tabs>
          <w:tab w:pos="4169" w:val="left" w:leader="none"/>
          <w:tab w:pos="4769" w:val="left" w:leader="none"/>
          <w:tab w:pos="9099" w:val="left" w:leader="none"/>
        </w:tabs>
        <w:spacing w:before="0"/>
        <w:ind w:left="0" w:right="0" w:firstLine="0"/>
        <w:jc w:val="left"/>
        <w:rPr>
          <w:rFonts w:ascii="Times New Roman"/>
          <w:sz w:val="21"/>
        </w:rPr>
      </w:pPr>
      <w:r>
        <w:rPr>
          <w:sz w:val="21"/>
        </w:rPr>
        <w:t>Name: </w:t>
      </w:r>
      <w:r>
        <w:rPr>
          <w:rFonts w:ascii="Times New Roman"/>
          <w:sz w:val="21"/>
          <w:u w:val="single"/>
        </w:rPr>
        <w:tab/>
      </w:r>
      <w:r>
        <w:rPr>
          <w:rFonts w:ascii="Times New Roman"/>
          <w:sz w:val="21"/>
        </w:rPr>
        <w:tab/>
      </w:r>
      <w:r>
        <w:rPr>
          <w:sz w:val="21"/>
        </w:rPr>
        <w:t>Email: </w:t>
      </w:r>
      <w:r>
        <w:rPr>
          <w:rFonts w:ascii="Times New Roman"/>
          <w:sz w:val="21"/>
          <w:u w:val="single"/>
        </w:rPr>
        <w:tab/>
      </w:r>
    </w:p>
    <w:p>
      <w:pPr>
        <w:pStyle w:val="BodyText"/>
        <w:spacing w:before="39"/>
        <w:rPr>
          <w:rFonts w:ascii="Times New Roman"/>
          <w:sz w:val="21"/>
        </w:rPr>
      </w:pPr>
    </w:p>
    <w:p>
      <w:pPr>
        <w:tabs>
          <w:tab w:pos="4169" w:val="left" w:leader="none"/>
          <w:tab w:pos="4769" w:val="left" w:leader="none"/>
          <w:tab w:pos="9097" w:val="left" w:leader="none"/>
        </w:tabs>
        <w:spacing w:before="0"/>
        <w:ind w:left="0" w:right="0" w:firstLine="0"/>
        <w:jc w:val="left"/>
        <w:rPr>
          <w:rFonts w:ascii="Times New Roman"/>
          <w:sz w:val="21"/>
        </w:rPr>
      </w:pPr>
      <w:r>
        <w:rPr>
          <w:sz w:val="21"/>
        </w:rPr>
        <w:t>Address:</w:t>
      </w:r>
      <w:r>
        <w:rPr>
          <w:spacing w:val="59"/>
          <w:sz w:val="21"/>
        </w:rPr>
        <w:t> </w:t>
      </w:r>
      <w:r>
        <w:rPr>
          <w:rFonts w:ascii="Times New Roman"/>
          <w:sz w:val="21"/>
          <w:u w:val="single"/>
        </w:rPr>
        <w:tab/>
      </w:r>
      <w:r>
        <w:rPr>
          <w:rFonts w:ascii="Times New Roman"/>
          <w:sz w:val="21"/>
        </w:rPr>
        <w:tab/>
      </w:r>
      <w:r>
        <w:rPr>
          <w:sz w:val="21"/>
        </w:rPr>
        <w:t>Phone:</w:t>
      </w:r>
      <w:r>
        <w:rPr>
          <w:spacing w:val="37"/>
          <w:sz w:val="21"/>
        </w:rPr>
        <w:t> </w:t>
      </w:r>
      <w:r>
        <w:rPr>
          <w:rFonts w:ascii="Times New Roman"/>
          <w:sz w:val="21"/>
          <w:u w:val="single"/>
        </w:rPr>
        <w:tab/>
      </w:r>
    </w:p>
    <w:p>
      <w:pPr>
        <w:pStyle w:val="BodyText"/>
        <w:spacing w:line="328" w:lineRule="auto" w:before="152"/>
        <w:ind w:right="354"/>
      </w:pPr>
      <w:r>
        <w:rPr>
          <w:w w:val="105"/>
        </w:rPr>
        <w:t>agrees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w w:val="105"/>
        </w:rPr>
        <w:t>submits</w:t>
      </w:r>
      <w:r>
        <w:rPr>
          <w:spacing w:val="-1"/>
          <w:w w:val="105"/>
        </w:rPr>
        <w:t> </w:t>
      </w:r>
      <w:r>
        <w:rPr>
          <w:w w:val="105"/>
        </w:rPr>
        <w:t>their</w:t>
      </w:r>
      <w:r>
        <w:rPr>
          <w:spacing w:val="-1"/>
          <w:w w:val="105"/>
        </w:rPr>
        <w:t> </w:t>
      </w:r>
      <w:r>
        <w:rPr>
          <w:w w:val="105"/>
        </w:rPr>
        <w:t>service(s)</w:t>
      </w:r>
      <w:r>
        <w:rPr>
          <w:spacing w:val="-1"/>
          <w:w w:val="105"/>
        </w:rPr>
        <w:t> </w:t>
      </w:r>
      <w:r>
        <w:rPr>
          <w:w w:val="105"/>
        </w:rPr>
        <w:t>in exchange</w:t>
      </w:r>
      <w:r>
        <w:rPr>
          <w:spacing w:val="-1"/>
          <w:w w:val="105"/>
        </w:rPr>
        <w:t> </w:t>
      </w:r>
      <w:r>
        <w:rPr>
          <w:w w:val="105"/>
        </w:rPr>
        <w:t>for</w:t>
      </w:r>
      <w:r>
        <w:rPr>
          <w:spacing w:val="-2"/>
          <w:w w:val="105"/>
        </w:rPr>
        <w:t> </w:t>
      </w:r>
      <w:r>
        <w:rPr>
          <w:w w:val="105"/>
        </w:rPr>
        <w:t>credit</w:t>
      </w:r>
      <w:r>
        <w:rPr>
          <w:spacing w:val="-1"/>
          <w:w w:val="105"/>
        </w:rPr>
        <w:t> </w:t>
      </w:r>
      <w:r>
        <w:rPr>
          <w:w w:val="105"/>
        </w:rPr>
        <w:t>toward</w:t>
      </w:r>
      <w:r>
        <w:rPr>
          <w:spacing w:val="-1"/>
          <w:w w:val="105"/>
        </w:rPr>
        <w:t> </w:t>
      </w:r>
      <w:r>
        <w:rPr>
          <w:w w:val="105"/>
        </w:rPr>
        <w:t>tuition for</w:t>
      </w:r>
      <w:r>
        <w:rPr>
          <w:spacing w:val="-1"/>
          <w:w w:val="105"/>
        </w:rPr>
        <w:t> </w:t>
      </w:r>
      <w:r>
        <w:rPr>
          <w:w w:val="105"/>
        </w:rPr>
        <w:t>NLP</w:t>
      </w:r>
      <w:r>
        <w:rPr>
          <w:spacing w:val="-1"/>
          <w:w w:val="105"/>
        </w:rPr>
        <w:t> </w:t>
      </w:r>
      <w:r>
        <w:rPr>
          <w:w w:val="105"/>
        </w:rPr>
        <w:t>Marin classes,</w:t>
      </w:r>
      <w:r>
        <w:rPr>
          <w:spacing w:val="-1"/>
          <w:w w:val="105"/>
        </w:rPr>
        <w:t> </w:t>
      </w:r>
      <w:r>
        <w:rPr>
          <w:w w:val="105"/>
        </w:rPr>
        <w:t>workshops,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other activities with the understanding that this amount may be considered taxable income. Credit will be applied as follows: for in-class positions, credit is calculated as a specific percentage of class tuition and deducted from the total tuition at the start of training; for other work, credit is calculated at the rate of $30 per hour and applied to the student’s tuition balance on a monthly basis.</w:t>
      </w:r>
    </w:p>
    <w:p>
      <w:pPr>
        <w:pStyle w:val="BodyText"/>
        <w:spacing w:before="114"/>
      </w:pPr>
    </w:p>
    <w:p>
      <w:pPr>
        <w:spacing w:before="0"/>
        <w:ind w:left="0" w:right="0" w:firstLine="0"/>
        <w:jc w:val="left"/>
        <w:rPr>
          <w:b/>
          <w:sz w:val="21"/>
        </w:rPr>
      </w:pPr>
      <w:r>
        <w:rPr>
          <w:b/>
          <w:sz w:val="21"/>
        </w:rPr>
        <w:t>Additional</w:t>
      </w:r>
      <w:r>
        <w:rPr>
          <w:b/>
          <w:spacing w:val="36"/>
          <w:sz w:val="21"/>
        </w:rPr>
        <w:t> </w:t>
      </w:r>
      <w:r>
        <w:rPr>
          <w:b/>
          <w:spacing w:val="-2"/>
          <w:sz w:val="21"/>
        </w:rPr>
        <w:t>terms:</w:t>
      </w:r>
    </w:p>
    <w:p>
      <w:pPr>
        <w:pStyle w:val="ListParagraph"/>
        <w:numPr>
          <w:ilvl w:val="0"/>
          <w:numId w:val="1"/>
        </w:numPr>
        <w:tabs>
          <w:tab w:pos="540" w:val="left" w:leader="none"/>
        </w:tabs>
        <w:spacing w:line="290" w:lineRule="auto" w:before="51" w:after="0"/>
        <w:ind w:left="540" w:right="497" w:hanging="360"/>
        <w:jc w:val="left"/>
        <w:rPr>
          <w:sz w:val="19"/>
        </w:rPr>
      </w:pPr>
      <w:r>
        <w:rPr>
          <w:w w:val="105"/>
          <w:sz w:val="19"/>
        </w:rPr>
        <w:t>Both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parties,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by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their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signatures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below,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represent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and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warrant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that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they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are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a)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over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the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age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of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18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and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have the intent and capacity to enter into a binding agreement and b) the services offered for work-trade can legally be transferred by them, and c) the information included here is correct, to the best of their </w:t>
      </w:r>
      <w:r>
        <w:rPr>
          <w:spacing w:val="-2"/>
          <w:w w:val="105"/>
          <w:sz w:val="19"/>
        </w:rPr>
        <w:t>knowledge.</w:t>
      </w:r>
    </w:p>
    <w:p>
      <w:pPr>
        <w:pStyle w:val="ListParagraph"/>
        <w:numPr>
          <w:ilvl w:val="0"/>
          <w:numId w:val="1"/>
        </w:numPr>
        <w:tabs>
          <w:tab w:pos="539" w:val="left" w:leader="none"/>
        </w:tabs>
        <w:spacing w:line="240" w:lineRule="auto" w:before="0" w:after="0"/>
        <w:ind w:left="539" w:right="0" w:hanging="359"/>
        <w:jc w:val="left"/>
        <w:rPr>
          <w:sz w:val="19"/>
        </w:rPr>
      </w:pPr>
      <w:r>
        <w:rPr>
          <w:w w:val="105"/>
          <w:sz w:val="19"/>
        </w:rPr>
        <w:t>It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is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understood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that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the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work-trade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person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is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an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Independent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Contractor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and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not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an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employee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of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NLP</w:t>
      </w:r>
      <w:r>
        <w:rPr>
          <w:spacing w:val="-4"/>
          <w:w w:val="105"/>
          <w:sz w:val="19"/>
        </w:rPr>
        <w:t> </w:t>
      </w:r>
      <w:r>
        <w:rPr>
          <w:spacing w:val="-2"/>
          <w:w w:val="105"/>
          <w:sz w:val="19"/>
        </w:rPr>
        <w:t>Marin.</w:t>
      </w:r>
    </w:p>
    <w:p>
      <w:pPr>
        <w:pStyle w:val="ListParagraph"/>
        <w:numPr>
          <w:ilvl w:val="0"/>
          <w:numId w:val="1"/>
        </w:numPr>
        <w:tabs>
          <w:tab w:pos="539" w:val="left" w:leader="none"/>
        </w:tabs>
        <w:spacing w:line="240" w:lineRule="auto" w:before="47" w:after="0"/>
        <w:ind w:left="539" w:right="0" w:hanging="359"/>
        <w:jc w:val="left"/>
        <w:rPr>
          <w:sz w:val="19"/>
        </w:rPr>
      </w:pPr>
      <w:r>
        <w:rPr>
          <w:w w:val="105"/>
          <w:sz w:val="19"/>
        </w:rPr>
        <w:t>Both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parties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agree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to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abide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by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a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committed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schedule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of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work</w:t>
      </w:r>
      <w:r>
        <w:rPr>
          <w:spacing w:val="-4"/>
          <w:w w:val="105"/>
          <w:sz w:val="19"/>
        </w:rPr>
        <w:t> </w:t>
      </w:r>
      <w:r>
        <w:rPr>
          <w:spacing w:val="-2"/>
          <w:w w:val="105"/>
          <w:sz w:val="19"/>
        </w:rPr>
        <w:t>hours.</w:t>
      </w:r>
    </w:p>
    <w:p>
      <w:pPr>
        <w:pStyle w:val="ListParagraph"/>
        <w:numPr>
          <w:ilvl w:val="0"/>
          <w:numId w:val="1"/>
        </w:numPr>
        <w:tabs>
          <w:tab w:pos="540" w:val="left" w:leader="none"/>
        </w:tabs>
        <w:spacing w:line="288" w:lineRule="auto" w:before="51" w:after="0"/>
        <w:ind w:left="540" w:right="289" w:hanging="360"/>
        <w:jc w:val="left"/>
        <w:rPr>
          <w:sz w:val="19"/>
        </w:rPr>
      </w:pPr>
      <w:r>
        <w:rPr>
          <w:w w:val="105"/>
          <w:sz w:val="19"/>
        </w:rPr>
        <w:t>The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work-trade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person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will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submit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all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hours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worked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for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an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hourly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rate on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the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supplied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Work-Trade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Timesheet form with the start date of the 16</w:t>
      </w:r>
      <w:r>
        <w:rPr>
          <w:w w:val="105"/>
          <w:sz w:val="19"/>
          <w:vertAlign w:val="superscript"/>
        </w:rPr>
        <w:t>th</w:t>
      </w:r>
      <w:r>
        <w:rPr>
          <w:w w:val="105"/>
          <w:sz w:val="19"/>
          <w:vertAlign w:val="baseline"/>
        </w:rPr>
        <w:t> of the month and ending on the 15</w:t>
      </w:r>
      <w:r>
        <w:rPr>
          <w:w w:val="105"/>
          <w:sz w:val="19"/>
          <w:vertAlign w:val="superscript"/>
        </w:rPr>
        <w:t>th</w:t>
      </w:r>
      <w:r>
        <w:rPr>
          <w:w w:val="105"/>
          <w:sz w:val="19"/>
          <w:vertAlign w:val="baseline"/>
        </w:rPr>
        <w:t> of each month worked.</w:t>
      </w:r>
    </w:p>
    <w:p>
      <w:pPr>
        <w:pStyle w:val="ListParagraph"/>
        <w:numPr>
          <w:ilvl w:val="0"/>
          <w:numId w:val="1"/>
        </w:numPr>
        <w:tabs>
          <w:tab w:pos="540" w:val="left" w:leader="none"/>
        </w:tabs>
        <w:spacing w:line="288" w:lineRule="auto" w:before="5" w:after="0"/>
        <w:ind w:left="540" w:right="368" w:hanging="360"/>
        <w:jc w:val="left"/>
        <w:rPr>
          <w:sz w:val="19"/>
        </w:rPr>
      </w:pPr>
      <w:r>
        <w:rPr>
          <w:w w:val="105"/>
          <w:sz w:val="19"/>
        </w:rPr>
        <w:t>The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work-trade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person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will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track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the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accumulation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of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any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credit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earned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on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an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hourly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basis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and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communicate to the accounting staff the time at which they want to apply it toward tuition payment.</w:t>
      </w:r>
    </w:p>
    <w:p>
      <w:pPr>
        <w:pStyle w:val="ListParagraph"/>
        <w:numPr>
          <w:ilvl w:val="0"/>
          <w:numId w:val="1"/>
        </w:numPr>
        <w:tabs>
          <w:tab w:pos="540" w:val="left" w:leader="none"/>
        </w:tabs>
        <w:spacing w:line="288" w:lineRule="auto" w:before="5" w:after="0"/>
        <w:ind w:left="540" w:right="644" w:hanging="360"/>
        <w:jc w:val="left"/>
        <w:rPr>
          <w:sz w:val="19"/>
        </w:rPr>
      </w:pPr>
      <w:r>
        <w:rPr>
          <w:w w:val="105"/>
          <w:sz w:val="19"/>
        </w:rPr>
        <w:t>Work-trade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credit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is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transferrable,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meaning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that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it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may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be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gifted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to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another.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Request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of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transfer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of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credit needs to be in writing.</w:t>
      </w:r>
    </w:p>
    <w:p>
      <w:pPr>
        <w:pStyle w:val="ListParagraph"/>
        <w:numPr>
          <w:ilvl w:val="0"/>
          <w:numId w:val="1"/>
        </w:numPr>
        <w:tabs>
          <w:tab w:pos="539" w:val="left" w:leader="none"/>
        </w:tabs>
        <w:spacing w:line="240" w:lineRule="auto" w:before="5" w:after="0"/>
        <w:ind w:left="539" w:right="0" w:hanging="359"/>
        <w:jc w:val="left"/>
        <w:rPr>
          <w:sz w:val="19"/>
        </w:rPr>
      </w:pPr>
      <w:r>
        <w:rPr>
          <w:w w:val="105"/>
          <w:sz w:val="19"/>
        </w:rPr>
        <w:t>Work-trade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credit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does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not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expire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and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can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be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used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for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most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NLP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Marin</w:t>
      </w:r>
      <w:r>
        <w:rPr>
          <w:spacing w:val="-4"/>
          <w:w w:val="105"/>
          <w:sz w:val="19"/>
        </w:rPr>
        <w:t> </w:t>
      </w:r>
      <w:r>
        <w:rPr>
          <w:spacing w:val="-2"/>
          <w:w w:val="105"/>
          <w:sz w:val="19"/>
        </w:rPr>
        <w:t>activities.</w:t>
      </w:r>
    </w:p>
    <w:p>
      <w:pPr>
        <w:pStyle w:val="ListParagraph"/>
        <w:numPr>
          <w:ilvl w:val="0"/>
          <w:numId w:val="1"/>
        </w:numPr>
        <w:tabs>
          <w:tab w:pos="539" w:val="left" w:leader="none"/>
        </w:tabs>
        <w:spacing w:line="240" w:lineRule="auto" w:before="46" w:after="0"/>
        <w:ind w:left="539" w:right="0" w:hanging="359"/>
        <w:jc w:val="left"/>
        <w:rPr>
          <w:sz w:val="19"/>
        </w:rPr>
      </w:pPr>
      <w:r>
        <w:rPr>
          <w:w w:val="105"/>
          <w:sz w:val="19"/>
        </w:rPr>
        <w:t>The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laws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of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the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state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of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California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shall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govern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this</w:t>
      </w:r>
      <w:r>
        <w:rPr>
          <w:spacing w:val="-3"/>
          <w:w w:val="105"/>
          <w:sz w:val="19"/>
        </w:rPr>
        <w:t> </w:t>
      </w:r>
      <w:r>
        <w:rPr>
          <w:spacing w:val="-2"/>
          <w:w w:val="105"/>
          <w:sz w:val="19"/>
        </w:rPr>
        <w:t>Agreement.</w:t>
      </w:r>
    </w:p>
    <w:p>
      <w:pPr>
        <w:pStyle w:val="ListParagraph"/>
        <w:numPr>
          <w:ilvl w:val="0"/>
          <w:numId w:val="1"/>
        </w:numPr>
        <w:tabs>
          <w:tab w:pos="540" w:val="left" w:leader="none"/>
        </w:tabs>
        <w:spacing w:line="288" w:lineRule="auto" w:before="52" w:after="0"/>
        <w:ind w:left="540" w:right="700" w:hanging="360"/>
        <w:jc w:val="left"/>
        <w:rPr>
          <w:sz w:val="19"/>
        </w:rPr>
      </w:pPr>
      <w:r>
        <w:rPr>
          <w:w w:val="105"/>
          <w:sz w:val="19"/>
        </w:rPr>
        <w:t>The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prevailing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party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in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any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dispute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between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the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parties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shall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be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entitled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to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be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paid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by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the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non-prevailing party for all legal fees and out-of-pocket expenses incurred in connection with such dispute.</w:t>
      </w:r>
    </w:p>
    <w:p>
      <w:pPr>
        <w:pStyle w:val="ListParagraph"/>
        <w:numPr>
          <w:ilvl w:val="0"/>
          <w:numId w:val="1"/>
        </w:numPr>
        <w:tabs>
          <w:tab w:pos="538" w:val="left" w:leader="none"/>
          <w:tab w:pos="540" w:val="left" w:leader="none"/>
        </w:tabs>
        <w:spacing w:line="288" w:lineRule="auto" w:before="5" w:after="0"/>
        <w:ind w:left="540" w:right="380" w:hanging="360"/>
        <w:jc w:val="left"/>
        <w:rPr>
          <w:sz w:val="19"/>
        </w:rPr>
      </w:pPr>
      <w:r>
        <w:rPr>
          <w:w w:val="105"/>
          <w:sz w:val="19"/>
        </w:rPr>
        <w:t>Neither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party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may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assign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its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obligations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under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this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Agreement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or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any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document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executed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by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it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in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connection herewith without the prior written consent of the other party.</w:t>
      </w:r>
    </w:p>
    <w:p>
      <w:pPr>
        <w:pStyle w:val="ListParagraph"/>
        <w:numPr>
          <w:ilvl w:val="0"/>
          <w:numId w:val="1"/>
        </w:numPr>
        <w:tabs>
          <w:tab w:pos="538" w:val="left" w:leader="none"/>
        </w:tabs>
        <w:spacing w:line="240" w:lineRule="auto" w:before="4" w:after="0"/>
        <w:ind w:left="538" w:right="0" w:hanging="358"/>
        <w:jc w:val="left"/>
        <w:rPr>
          <w:sz w:val="19"/>
        </w:rPr>
      </w:pPr>
      <w:r>
        <w:rPr>
          <w:w w:val="105"/>
          <w:sz w:val="19"/>
        </w:rPr>
        <w:t>This</w:t>
      </w:r>
      <w:r>
        <w:rPr>
          <w:spacing w:val="-5"/>
          <w:w w:val="105"/>
          <w:sz w:val="19"/>
        </w:rPr>
        <w:t> </w:t>
      </w:r>
      <w:r>
        <w:rPr>
          <w:w w:val="105"/>
          <w:sz w:val="19"/>
        </w:rPr>
        <w:t>Agreement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cannot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be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changed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orally,</w:t>
      </w:r>
      <w:r>
        <w:rPr>
          <w:spacing w:val="-5"/>
          <w:w w:val="105"/>
          <w:sz w:val="19"/>
        </w:rPr>
        <w:t> </w:t>
      </w:r>
      <w:r>
        <w:rPr>
          <w:w w:val="105"/>
          <w:sz w:val="19"/>
        </w:rPr>
        <w:t>but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only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by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instrument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in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writing,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signed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by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both</w:t>
      </w:r>
      <w:r>
        <w:rPr>
          <w:spacing w:val="-3"/>
          <w:w w:val="105"/>
          <w:sz w:val="19"/>
        </w:rPr>
        <w:t> </w:t>
      </w:r>
      <w:r>
        <w:rPr>
          <w:spacing w:val="-2"/>
          <w:w w:val="105"/>
          <w:sz w:val="19"/>
        </w:rPr>
        <w:t>parties.</w:t>
      </w:r>
    </w:p>
    <w:p>
      <w:pPr>
        <w:pStyle w:val="ListParagraph"/>
        <w:numPr>
          <w:ilvl w:val="0"/>
          <w:numId w:val="1"/>
        </w:numPr>
        <w:tabs>
          <w:tab w:pos="538" w:val="left" w:leader="none"/>
        </w:tabs>
        <w:spacing w:line="240" w:lineRule="auto" w:before="47" w:after="0"/>
        <w:ind w:left="538" w:right="0" w:hanging="358"/>
        <w:jc w:val="left"/>
        <w:rPr>
          <w:sz w:val="19"/>
        </w:rPr>
      </w:pPr>
      <w:r>
        <w:rPr>
          <w:w w:val="105"/>
          <w:sz w:val="19"/>
        </w:rPr>
        <w:t>This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agreement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will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be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renewed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annually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on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the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first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day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of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the</w:t>
      </w:r>
      <w:r>
        <w:rPr>
          <w:spacing w:val="-4"/>
          <w:w w:val="105"/>
          <w:sz w:val="19"/>
        </w:rPr>
        <w:t> </w:t>
      </w:r>
      <w:r>
        <w:rPr>
          <w:spacing w:val="-2"/>
          <w:w w:val="105"/>
          <w:sz w:val="19"/>
        </w:rPr>
        <w:t>year.</w:t>
      </w:r>
    </w:p>
    <w:p>
      <w:pPr>
        <w:pStyle w:val="BodyText"/>
        <w:spacing w:before="97"/>
      </w:pPr>
    </w:p>
    <w:p>
      <w:pPr>
        <w:pStyle w:val="BodyText"/>
        <w:spacing w:line="288" w:lineRule="auto" w:before="1"/>
        <w:ind w:right="714"/>
      </w:pPr>
      <w:r>
        <w:rPr>
          <w:w w:val="105"/>
        </w:rPr>
        <w:t>I,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undersigned,</w:t>
      </w:r>
      <w:r>
        <w:rPr>
          <w:spacing w:val="-2"/>
          <w:w w:val="105"/>
        </w:rPr>
        <w:t> </w:t>
      </w:r>
      <w:r>
        <w:rPr>
          <w:w w:val="105"/>
        </w:rPr>
        <w:t>hereby</w:t>
      </w:r>
      <w:r>
        <w:rPr>
          <w:spacing w:val="-2"/>
          <w:w w:val="105"/>
        </w:rPr>
        <w:t> </w:t>
      </w:r>
      <w:r>
        <w:rPr>
          <w:w w:val="105"/>
        </w:rPr>
        <w:t>acknowledge</w:t>
      </w:r>
      <w:r>
        <w:rPr>
          <w:spacing w:val="-2"/>
          <w:w w:val="105"/>
        </w:rPr>
        <w:t> </w:t>
      </w:r>
      <w:r>
        <w:rPr>
          <w:w w:val="105"/>
        </w:rPr>
        <w:t>that</w:t>
      </w:r>
      <w:r>
        <w:rPr>
          <w:spacing w:val="-2"/>
          <w:w w:val="105"/>
        </w:rPr>
        <w:t> </w:t>
      </w:r>
      <w:r>
        <w:rPr>
          <w:w w:val="105"/>
        </w:rPr>
        <w:t>I</w:t>
      </w:r>
      <w:r>
        <w:rPr>
          <w:spacing w:val="-2"/>
          <w:w w:val="105"/>
        </w:rPr>
        <w:t> </w:t>
      </w:r>
      <w:r>
        <w:rPr>
          <w:w w:val="105"/>
        </w:rPr>
        <w:t>have</w:t>
      </w:r>
      <w:r>
        <w:rPr>
          <w:spacing w:val="-2"/>
          <w:w w:val="105"/>
        </w:rPr>
        <w:t> </w:t>
      </w:r>
      <w:r>
        <w:rPr>
          <w:w w:val="105"/>
        </w:rPr>
        <w:t>read,</w:t>
      </w:r>
      <w:r>
        <w:rPr>
          <w:spacing w:val="-2"/>
          <w:w w:val="105"/>
        </w:rPr>
        <w:t> </w:t>
      </w:r>
      <w:r>
        <w:rPr>
          <w:w w:val="105"/>
        </w:rPr>
        <w:t>understand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agree</w:t>
      </w:r>
      <w:r>
        <w:rPr>
          <w:spacing w:val="-2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w w:val="105"/>
        </w:rPr>
        <w:t>be</w:t>
      </w:r>
      <w:r>
        <w:rPr>
          <w:spacing w:val="-2"/>
          <w:w w:val="105"/>
        </w:rPr>
        <w:t> </w:t>
      </w:r>
      <w:r>
        <w:rPr>
          <w:w w:val="105"/>
        </w:rPr>
        <w:t>bound</w:t>
      </w:r>
      <w:r>
        <w:rPr>
          <w:spacing w:val="-1"/>
          <w:w w:val="105"/>
        </w:rPr>
        <w:t> </w:t>
      </w:r>
      <w:r>
        <w:rPr>
          <w:w w:val="105"/>
        </w:rPr>
        <w:t>by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above terms and conditions: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3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914400</wp:posOffset>
                </wp:positionH>
                <wp:positionV relativeFrom="paragraph">
                  <wp:posOffset>193244</wp:posOffset>
                </wp:positionV>
                <wp:extent cx="2783205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783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83205" h="0">
                              <a:moveTo>
                                <a:pt x="0" y="0"/>
                              </a:moveTo>
                              <a:lnTo>
                                <a:pt x="2783197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5.216105pt;width:219.15pt;height:.1pt;mso-position-horizontal-relative:page;mso-position-vertical-relative:paragraph;z-index:-15728640;mso-wrap-distance-left:0;mso-wrap-distance-right:0" id="docshape1" coordorigin="1440,304" coordsize="4383,0" path="m1440,304l5823,304e" filled="false" stroked="true" strokeweight=".70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4114800</wp:posOffset>
                </wp:positionH>
                <wp:positionV relativeFrom="paragraph">
                  <wp:posOffset>193244</wp:posOffset>
                </wp:positionV>
                <wp:extent cx="97472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974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4725" h="0">
                              <a:moveTo>
                                <a:pt x="0" y="0"/>
                              </a:moveTo>
                              <a:lnTo>
                                <a:pt x="974137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4pt;margin-top:15.216105pt;width:76.75pt;height:.1pt;mso-position-horizontal-relative:page;mso-position-vertical-relative:paragraph;z-index:-15728128;mso-wrap-distance-left:0;mso-wrap-distance-right:0" id="docshape2" coordorigin="6480,304" coordsize="1535,0" path="m6480,304l8014,304e" filled="false" stroked="true" strokeweight=".70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5039" w:val="left" w:leader="none"/>
        </w:tabs>
        <w:spacing w:before="73"/>
        <w:ind w:left="0" w:right="0" w:firstLine="0"/>
        <w:jc w:val="left"/>
        <w:rPr>
          <w:sz w:val="21"/>
        </w:rPr>
      </w:pPr>
      <w:r>
        <w:rPr>
          <w:sz w:val="21"/>
        </w:rPr>
        <w:t>Signature</w:t>
      </w:r>
      <w:r>
        <w:rPr>
          <w:spacing w:val="33"/>
          <w:sz w:val="21"/>
        </w:rPr>
        <w:t> </w:t>
      </w:r>
      <w:r>
        <w:rPr>
          <w:sz w:val="21"/>
        </w:rPr>
        <w:t>Work-Trade</w:t>
      </w:r>
      <w:r>
        <w:rPr>
          <w:spacing w:val="34"/>
          <w:sz w:val="21"/>
        </w:rPr>
        <w:t> </w:t>
      </w:r>
      <w:r>
        <w:rPr>
          <w:spacing w:val="-2"/>
          <w:sz w:val="21"/>
        </w:rPr>
        <w:t>Person</w:t>
      </w:r>
      <w:r>
        <w:rPr>
          <w:sz w:val="21"/>
        </w:rPr>
        <w:tab/>
      </w:r>
      <w:r>
        <w:rPr>
          <w:spacing w:val="-4"/>
          <w:sz w:val="21"/>
        </w:rPr>
        <w:t>Date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7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914400</wp:posOffset>
                </wp:positionH>
                <wp:positionV relativeFrom="paragraph">
                  <wp:posOffset>219640</wp:posOffset>
                </wp:positionV>
                <wp:extent cx="278384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783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83840" h="0">
                              <a:moveTo>
                                <a:pt x="0" y="0"/>
                              </a:moveTo>
                              <a:lnTo>
                                <a:pt x="2783250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7.294556pt;width:219.2pt;height:.1pt;mso-position-horizontal-relative:page;mso-position-vertical-relative:paragraph;z-index:-15727616;mso-wrap-distance-left:0;mso-wrap-distance-right:0" id="docshape3" coordorigin="1440,346" coordsize="4384,0" path="m1440,346l5823,346e" filled="false" stroked="true" strokeweight=".70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4114800</wp:posOffset>
                </wp:positionH>
                <wp:positionV relativeFrom="paragraph">
                  <wp:posOffset>219640</wp:posOffset>
                </wp:positionV>
                <wp:extent cx="97472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974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4725" h="0">
                              <a:moveTo>
                                <a:pt x="0" y="0"/>
                              </a:moveTo>
                              <a:lnTo>
                                <a:pt x="974137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4pt;margin-top:17.294556pt;width:76.75pt;height:.1pt;mso-position-horizontal-relative:page;mso-position-vertical-relative:paragraph;z-index:-15727104;mso-wrap-distance-left:0;mso-wrap-distance-right:0" id="docshape4" coordorigin="6480,346" coordsize="1535,0" path="m6480,346l8014,346e" filled="false" stroked="true" strokeweight=".70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5039" w:val="left" w:leader="none"/>
        </w:tabs>
        <w:spacing w:before="73"/>
        <w:ind w:left="0" w:right="0" w:firstLine="0"/>
        <w:jc w:val="left"/>
        <w:rPr>
          <w:sz w:val="21"/>
        </w:rPr>
      </w:pPr>
      <w:r>
        <w:rPr>
          <w:sz w:val="21"/>
        </w:rPr>
        <w:t>Signature</w:t>
      </w:r>
      <w:r>
        <w:rPr>
          <w:spacing w:val="20"/>
          <w:sz w:val="21"/>
        </w:rPr>
        <w:t> </w:t>
      </w:r>
      <w:r>
        <w:rPr>
          <w:sz w:val="21"/>
        </w:rPr>
        <w:t>NLP</w:t>
      </w:r>
      <w:r>
        <w:rPr>
          <w:spacing w:val="21"/>
          <w:sz w:val="21"/>
        </w:rPr>
        <w:t> </w:t>
      </w:r>
      <w:r>
        <w:rPr>
          <w:sz w:val="21"/>
        </w:rPr>
        <w:t>Marin</w:t>
      </w:r>
      <w:r>
        <w:rPr>
          <w:spacing w:val="21"/>
          <w:sz w:val="21"/>
        </w:rPr>
        <w:t> </w:t>
      </w:r>
      <w:r>
        <w:rPr>
          <w:spacing w:val="-2"/>
          <w:sz w:val="21"/>
        </w:rPr>
        <w:t>Representative</w:t>
      </w:r>
      <w:r>
        <w:rPr>
          <w:sz w:val="21"/>
        </w:rPr>
        <w:tab/>
      </w:r>
      <w:r>
        <w:rPr>
          <w:spacing w:val="-4"/>
          <w:sz w:val="21"/>
        </w:rPr>
        <w:t>Date</w:t>
      </w:r>
    </w:p>
    <w:sectPr>
      <w:type w:val="continuous"/>
      <w:pgSz w:w="12240" w:h="15840"/>
      <w:pgMar w:top="10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4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5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9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1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3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6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Calibri" w:hAnsi="Calibri" w:eastAsia="Calibri" w:cs="Calibri"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3"/>
      <w:ind w:left="73" w:right="358"/>
      <w:jc w:val="center"/>
    </w:pPr>
    <w:rPr>
      <w:rFonts w:ascii="Calibri" w:hAnsi="Calibri" w:eastAsia="Calibri" w:cs="Calibri"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5"/>
      <w:ind w:left="540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Conger</dc:creator>
  <dc:title>Initial Work Trade Agreement</dc:title>
  <dcterms:created xsi:type="dcterms:W3CDTF">2025-01-01T09:53:09Z</dcterms:created>
  <dcterms:modified xsi:type="dcterms:W3CDTF">2025-01-01T09:53:09Z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2016-01-26T00:00:00Z</vt:filetime>
  </property>
  <property fmtid="{D5CDD505-2E9C-101B-9397-08002B2CF9AE}" pid="3" name="Creator">
    <vt:lpwstr>Word</vt:lpwstr>
  </property>
  <property fmtid="{D5CDD505-2E9C-101B-9397-08002B2CF9AE}" pid="4" name="LastSaved">
    <vt:filetime>2025-01-01T00:00:00Z</vt:filetime>
  </property>
  <property fmtid="{D5CDD505-2E9C-101B-9397-08002B2CF9AE}" pid="5" name="Producer">
    <vt:lpwstr>Mac OS X 10.11.2 Quartz PDFContext</vt:lpwstr>
  </property>
</Properties>
</file>