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897" w:lineRule="exact"/>
        <w:ind w:left="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83040">
                <wp:simplePos x="0" y="0"/>
                <wp:positionH relativeFrom="page">
                  <wp:posOffset>9525</wp:posOffset>
                </wp:positionH>
                <wp:positionV relativeFrom="page">
                  <wp:posOffset>634</wp:posOffset>
                </wp:positionV>
                <wp:extent cx="7549515" cy="10678795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7549515" cy="10678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49515" h="10678795">
                              <a:moveTo>
                                <a:pt x="7549515" y="0"/>
                              </a:moveTo>
                              <a:lnTo>
                                <a:pt x="0" y="0"/>
                              </a:lnTo>
                              <a:lnTo>
                                <a:pt x="0" y="10678795"/>
                              </a:lnTo>
                              <a:lnTo>
                                <a:pt x="7549515" y="10678795"/>
                              </a:lnTo>
                              <a:lnTo>
                                <a:pt x="75495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3154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.75pt;margin-top:.049988pt;width:594.450pt;height:840.85pt;mso-position-horizontal-relative:page;mso-position-vertical-relative:page;z-index:-15933440" id="docshape1" filled="true" fillcolor="#131540" stroked="false">
                <v:fill type="solid"/>
                <w10:wrap type="none"/>
              </v:rect>
            </w:pict>
          </mc:Fallback>
        </mc:AlternateContent>
      </w:r>
      <w:r>
        <w:rPr>
          <w:color w:val="FFFFFF"/>
          <w:spacing w:val="-7"/>
        </w:rPr>
        <w:t>NON-</w:t>
      </w:r>
      <w:r>
        <w:rPr>
          <w:color w:val="FFFFFF"/>
          <w:spacing w:val="-2"/>
        </w:rPr>
        <w:t>DISCLOSURE</w:t>
      </w:r>
    </w:p>
    <w:p>
      <w:pPr>
        <w:pStyle w:val="Title"/>
      </w:pPr>
      <w:r>
        <w:rPr>
          <w:color w:val="FFFFFF"/>
          <w:spacing w:val="-2"/>
        </w:rPr>
        <w:t>CONTRACT</w:t>
      </w:r>
    </w:p>
    <w:p>
      <w:pPr>
        <w:pStyle w:val="BodyText"/>
        <w:spacing w:before="626"/>
        <w:rPr>
          <w:rFonts w:ascii="Calibri"/>
          <w:sz w:val="80"/>
        </w:rPr>
      </w:pPr>
    </w:p>
    <w:p>
      <w:pPr>
        <w:pStyle w:val="Heading1"/>
      </w:pPr>
      <w:r>
        <w:rPr>
          <w:color w:val="FFFFFF"/>
          <w:spacing w:val="-2"/>
        </w:rPr>
        <w:t>Between:</w:t>
      </w:r>
    </w:p>
    <w:p>
      <w:pPr>
        <w:spacing w:before="397"/>
        <w:ind w:left="423" w:right="0" w:firstLine="0"/>
        <w:jc w:val="left"/>
        <w:rPr>
          <w:rFonts w:ascii="Calibri"/>
          <w:b/>
          <w:sz w:val="56"/>
        </w:rPr>
      </w:pPr>
      <w:r>
        <w:rPr>
          <w:rFonts w:ascii="Calibri"/>
          <w:b/>
          <w:color w:val="FFFFFF"/>
          <w:sz w:val="56"/>
        </w:rPr>
        <w:t>Power</w:t>
      </w:r>
      <w:r>
        <w:rPr>
          <w:rFonts w:ascii="Calibri"/>
          <w:b/>
          <w:color w:val="FFFFFF"/>
          <w:spacing w:val="-17"/>
          <w:sz w:val="56"/>
        </w:rPr>
        <w:t> </w:t>
      </w:r>
      <w:r>
        <w:rPr>
          <w:rFonts w:ascii="Calibri"/>
          <w:b/>
          <w:color w:val="FFFFFF"/>
          <w:sz w:val="56"/>
        </w:rPr>
        <w:t>and</w:t>
      </w:r>
      <w:r>
        <w:rPr>
          <w:rFonts w:ascii="Calibri"/>
          <w:b/>
          <w:color w:val="FFFFFF"/>
          <w:spacing w:val="-16"/>
          <w:sz w:val="56"/>
        </w:rPr>
        <w:t> </w:t>
      </w:r>
      <w:r>
        <w:rPr>
          <w:rFonts w:ascii="Calibri"/>
          <w:b/>
          <w:color w:val="FFFFFF"/>
          <w:sz w:val="56"/>
        </w:rPr>
        <w:t>Water</w:t>
      </w:r>
      <w:r>
        <w:rPr>
          <w:rFonts w:ascii="Calibri"/>
          <w:b/>
          <w:color w:val="FFFFFF"/>
          <w:spacing w:val="-16"/>
          <w:sz w:val="56"/>
        </w:rPr>
        <w:t> </w:t>
      </w:r>
      <w:r>
        <w:rPr>
          <w:rFonts w:ascii="Calibri"/>
          <w:b/>
          <w:color w:val="FFFFFF"/>
          <w:spacing w:val="-2"/>
          <w:sz w:val="56"/>
        </w:rPr>
        <w:t>Corporation</w:t>
      </w:r>
    </w:p>
    <w:p>
      <w:pPr>
        <w:pStyle w:val="Heading1"/>
        <w:spacing w:before="601"/>
      </w:pPr>
      <w:r>
        <w:rPr>
          <w:color w:val="FFFFFF"/>
          <w:spacing w:val="-5"/>
        </w:rPr>
        <w:t>and</w:t>
      </w: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spacing w:before="231"/>
        <w:rPr>
          <w:rFonts w:ascii="Calibri"/>
          <w:sz w:val="20"/>
        </w:rPr>
      </w:pPr>
      <w:r>
        <w:rPr>
          <w:rFonts w:ascii="Calibri"/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4583431</wp:posOffset>
            </wp:positionH>
            <wp:positionV relativeFrom="paragraph">
              <wp:posOffset>317394</wp:posOffset>
            </wp:positionV>
            <wp:extent cx="2523789" cy="794575"/>
            <wp:effectExtent l="0" t="0" r="0" b="0"/>
            <wp:wrapTopAndBottom/>
            <wp:docPr id="2" name="Image 2" descr="P5#y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 descr="P5#y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3789" cy="794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rFonts w:ascii="Calibri"/>
          <w:sz w:val="20"/>
        </w:rPr>
        <w:sectPr>
          <w:type w:val="continuous"/>
          <w:pgSz w:w="11910" w:h="16840"/>
          <w:pgMar w:top="1860" w:bottom="0" w:left="992" w:right="566"/>
        </w:sectPr>
      </w:pPr>
    </w:p>
    <w:p>
      <w:pPr>
        <w:pStyle w:val="Heading2"/>
        <w:spacing w:before="36"/>
      </w:pPr>
      <w:r>
        <w:rPr/>
        <w:t>DETAILS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PARTIES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2"/>
        </w:rPr>
        <w:t>SIGNING</w:t>
      </w:r>
    </w:p>
    <w:p>
      <w:pPr>
        <w:pStyle w:val="BodyText"/>
        <w:spacing w:before="14"/>
        <w:rPr>
          <w:rFonts w:ascii="Calibri"/>
          <w:b/>
          <w:sz w:val="20"/>
        </w:rPr>
      </w:pPr>
    </w:p>
    <w:tbl>
      <w:tblPr>
        <w:tblW w:w="0" w:type="auto"/>
        <w:jc w:val="left"/>
        <w:tblInd w:w="208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58"/>
        <w:gridCol w:w="4760"/>
      </w:tblGrid>
      <w:tr>
        <w:trPr>
          <w:trHeight w:val="442" w:hRule="atLeast"/>
        </w:trPr>
        <w:tc>
          <w:tcPr>
            <w:tcW w:w="4758" w:type="dxa"/>
            <w:tcBorders>
              <w:top w:val="nil"/>
              <w:left w:val="nil"/>
              <w:bottom w:val="nil"/>
            </w:tcBorders>
            <w:shd w:val="clear" w:color="auto" w:fill="F1F1F1"/>
          </w:tcPr>
          <w:p>
            <w:pPr>
              <w:pStyle w:val="TableParagraph"/>
              <w:spacing w:before="121"/>
              <w:ind w:left="79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sz w:val="20"/>
              </w:rPr>
              <w:t>We,</w:t>
            </w:r>
            <w:r>
              <w:rPr>
                <w:rFonts w:ascii="Calibri"/>
                <w:i/>
                <w:spacing w:val="-3"/>
                <w:sz w:val="20"/>
              </w:rPr>
              <w:t> </w:t>
            </w:r>
            <w:r>
              <w:rPr>
                <w:rFonts w:ascii="Calibri"/>
                <w:i/>
                <w:sz w:val="20"/>
              </w:rPr>
              <w:t>Us,</w:t>
            </w:r>
            <w:r>
              <w:rPr>
                <w:rFonts w:ascii="Calibri"/>
                <w:i/>
                <w:spacing w:val="-3"/>
                <w:sz w:val="20"/>
              </w:rPr>
              <w:t> </w:t>
            </w:r>
            <w:r>
              <w:rPr>
                <w:rFonts w:ascii="Calibri"/>
                <w:i/>
                <w:spacing w:val="-5"/>
                <w:sz w:val="20"/>
              </w:rPr>
              <w:t>Our</w:t>
            </w:r>
          </w:p>
        </w:tc>
        <w:tc>
          <w:tcPr>
            <w:tcW w:w="4760" w:type="dxa"/>
            <w:tcBorders>
              <w:top w:val="nil"/>
              <w:bottom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121"/>
              <w:ind w:left="79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sz w:val="20"/>
              </w:rPr>
              <w:t>You,</w:t>
            </w:r>
            <w:r>
              <w:rPr>
                <w:rFonts w:ascii="Calibri"/>
                <w:i/>
                <w:spacing w:val="-5"/>
                <w:sz w:val="20"/>
              </w:rPr>
              <w:t> </w:t>
            </w:r>
            <w:r>
              <w:rPr>
                <w:rFonts w:ascii="Calibri"/>
                <w:i/>
                <w:spacing w:val="-4"/>
                <w:sz w:val="20"/>
              </w:rPr>
              <w:t>Your</w:t>
            </w:r>
          </w:p>
        </w:tc>
      </w:tr>
      <w:tr>
        <w:trPr>
          <w:trHeight w:val="637" w:hRule="atLeast"/>
        </w:trPr>
        <w:tc>
          <w:tcPr>
            <w:tcW w:w="4758" w:type="dxa"/>
            <w:tcBorders>
              <w:top w:val="nil"/>
              <w:left w:val="nil"/>
            </w:tcBorders>
            <w:shd w:val="clear" w:color="auto" w:fill="F1F1F1"/>
          </w:tcPr>
          <w:p>
            <w:pPr>
              <w:pStyle w:val="TableParagraph"/>
              <w:spacing w:before="39"/>
              <w:ind w:left="79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Power</w:t>
            </w:r>
            <w:r>
              <w:rPr>
                <w:rFonts w:ascii="Calibri"/>
                <w:b/>
                <w:spacing w:val="-4"/>
                <w:sz w:val="20"/>
              </w:rPr>
              <w:t> </w:t>
            </w:r>
            <w:r>
              <w:rPr>
                <w:rFonts w:ascii="Calibri"/>
                <w:b/>
                <w:sz w:val="20"/>
              </w:rPr>
              <w:t>and</w:t>
            </w:r>
            <w:r>
              <w:rPr>
                <w:rFonts w:ascii="Calibri"/>
                <w:b/>
                <w:spacing w:val="-4"/>
                <w:sz w:val="20"/>
              </w:rPr>
              <w:t> </w:t>
            </w:r>
            <w:r>
              <w:rPr>
                <w:rFonts w:ascii="Calibri"/>
                <w:b/>
                <w:sz w:val="20"/>
              </w:rPr>
              <w:t>Water</w:t>
            </w:r>
            <w:r>
              <w:rPr>
                <w:rFonts w:ascii="Calibri"/>
                <w:b/>
                <w:spacing w:val="-4"/>
                <w:sz w:val="20"/>
              </w:rPr>
              <w:t> </w:t>
            </w:r>
            <w:r>
              <w:rPr>
                <w:rFonts w:ascii="Calibri"/>
                <w:b/>
                <w:spacing w:val="-2"/>
                <w:sz w:val="20"/>
              </w:rPr>
              <w:t>Corporation</w:t>
            </w:r>
          </w:p>
          <w:p>
            <w:pPr>
              <w:pStyle w:val="TableParagraph"/>
              <w:spacing w:before="34"/>
              <w:ind w:left="79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ABN</w:t>
            </w:r>
            <w:r>
              <w:rPr>
                <w:rFonts w:ascii="Calibri"/>
                <w:b/>
                <w:spacing w:val="-2"/>
                <w:sz w:val="16"/>
              </w:rPr>
              <w:t> </w:t>
            </w:r>
            <w:r>
              <w:rPr>
                <w:rFonts w:ascii="Calibri"/>
                <w:b/>
                <w:sz w:val="16"/>
              </w:rPr>
              <w:t>15</w:t>
            </w:r>
            <w:r>
              <w:rPr>
                <w:rFonts w:ascii="Calibri"/>
                <w:b/>
                <w:spacing w:val="-2"/>
                <w:sz w:val="16"/>
              </w:rPr>
              <w:t> </w:t>
            </w:r>
            <w:r>
              <w:rPr>
                <w:rFonts w:ascii="Calibri"/>
                <w:b/>
                <w:sz w:val="16"/>
              </w:rPr>
              <w:t>947</w:t>
            </w:r>
            <w:r>
              <w:rPr>
                <w:rFonts w:ascii="Calibri"/>
                <w:b/>
                <w:spacing w:val="-2"/>
                <w:sz w:val="16"/>
              </w:rPr>
              <w:t> </w:t>
            </w:r>
            <w:r>
              <w:rPr>
                <w:rFonts w:ascii="Calibri"/>
                <w:b/>
                <w:sz w:val="16"/>
              </w:rPr>
              <w:t>352</w:t>
            </w:r>
            <w:r>
              <w:rPr>
                <w:rFonts w:ascii="Calibri"/>
                <w:b/>
                <w:spacing w:val="-2"/>
                <w:sz w:val="16"/>
              </w:rPr>
              <w:t> </w:t>
            </w:r>
            <w:r>
              <w:rPr>
                <w:rFonts w:ascii="Calibri"/>
                <w:b/>
                <w:spacing w:val="-5"/>
                <w:sz w:val="16"/>
              </w:rPr>
              <w:t>360</w:t>
            </w:r>
          </w:p>
        </w:tc>
        <w:tc>
          <w:tcPr>
            <w:tcW w:w="4760" w:type="dxa"/>
            <w:tcBorders>
              <w:top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122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79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ABN</w:t>
            </w:r>
            <w:r>
              <w:rPr>
                <w:rFonts w:ascii="Calibri"/>
                <w:b/>
                <w:spacing w:val="-5"/>
                <w:sz w:val="16"/>
              </w:rPr>
              <w:t> </w:t>
            </w:r>
            <w:r>
              <w:rPr>
                <w:rFonts w:ascii="Calibri"/>
                <w:b/>
                <w:sz w:val="16"/>
              </w:rPr>
              <w:t>/</w:t>
            </w:r>
            <w:r>
              <w:rPr>
                <w:rFonts w:ascii="Calibri"/>
                <w:b/>
                <w:spacing w:val="2"/>
                <w:sz w:val="16"/>
              </w:rPr>
              <w:t> </w:t>
            </w:r>
            <w:r>
              <w:rPr>
                <w:rFonts w:ascii="Calibri"/>
                <w:b/>
                <w:spacing w:val="-4"/>
                <w:sz w:val="16"/>
              </w:rPr>
              <w:t>ACN:</w:t>
            </w:r>
          </w:p>
        </w:tc>
      </w:tr>
      <w:tr>
        <w:trPr>
          <w:trHeight w:val="480" w:hRule="atLeast"/>
        </w:trPr>
        <w:tc>
          <w:tcPr>
            <w:tcW w:w="4758" w:type="dxa"/>
            <w:tcBorders>
              <w:left w:val="nil"/>
            </w:tcBorders>
            <w:shd w:val="clear" w:color="auto" w:fill="F1F1F1"/>
          </w:tcPr>
          <w:p>
            <w:pPr>
              <w:pStyle w:val="TableParagraph"/>
              <w:spacing w:before="51"/>
              <w:rPr>
                <w:rFonts w:ascii="Calibri"/>
                <w:b/>
                <w:sz w:val="12"/>
              </w:rPr>
            </w:pPr>
          </w:p>
          <w:p>
            <w:pPr>
              <w:pStyle w:val="TableParagraph"/>
              <w:ind w:left="199"/>
              <w:rPr>
                <w:rFonts w:ascii="Calibri"/>
                <w:sz w:val="12"/>
              </w:rPr>
            </w:pPr>
            <w:r>
              <w:rPr>
                <w:rFonts w:ascii="Calibri"/>
                <w:sz w:val="12"/>
              </w:rPr>
              <w:t>NOMINATED</w:t>
            </w:r>
            <w:r>
              <w:rPr>
                <w:rFonts w:ascii="Calibri"/>
                <w:spacing w:val="-8"/>
                <w:sz w:val="12"/>
              </w:rPr>
              <w:t> </w:t>
            </w:r>
            <w:r>
              <w:rPr>
                <w:rFonts w:ascii="Calibri"/>
                <w:spacing w:val="-2"/>
                <w:sz w:val="12"/>
              </w:rPr>
              <w:t>CONTACT:</w:t>
            </w:r>
          </w:p>
        </w:tc>
        <w:tc>
          <w:tcPr>
            <w:tcW w:w="4760" w:type="dxa"/>
            <w:tcBorders>
              <w:right w:val="nil"/>
            </w:tcBorders>
            <w:shd w:val="clear" w:color="auto" w:fill="F1F1F1"/>
          </w:tcPr>
          <w:p>
            <w:pPr>
              <w:pStyle w:val="TableParagraph"/>
              <w:spacing w:before="51"/>
              <w:rPr>
                <w:rFonts w:ascii="Calibri"/>
                <w:b/>
                <w:sz w:val="12"/>
              </w:rPr>
            </w:pPr>
          </w:p>
          <w:p>
            <w:pPr>
              <w:pStyle w:val="TableParagraph"/>
              <w:ind w:left="235"/>
              <w:rPr>
                <w:rFonts w:ascii="Calibri"/>
                <w:sz w:val="12"/>
              </w:rPr>
            </w:pPr>
            <w:r>
              <w:rPr>
                <w:rFonts w:ascii="Calibri"/>
                <w:sz w:val="12"/>
              </w:rPr>
              <w:t>NOMINATED</w:t>
            </w:r>
            <w:r>
              <w:rPr>
                <w:rFonts w:ascii="Calibri"/>
                <w:spacing w:val="-8"/>
                <w:sz w:val="12"/>
              </w:rPr>
              <w:t> </w:t>
            </w:r>
            <w:r>
              <w:rPr>
                <w:rFonts w:ascii="Calibri"/>
                <w:spacing w:val="-2"/>
                <w:sz w:val="12"/>
              </w:rPr>
              <w:t>CONTACT:</w:t>
            </w:r>
          </w:p>
        </w:tc>
      </w:tr>
      <w:tr>
        <w:trPr>
          <w:trHeight w:val="480" w:hRule="atLeast"/>
        </w:trPr>
        <w:tc>
          <w:tcPr>
            <w:tcW w:w="4758" w:type="dxa"/>
            <w:tcBorders>
              <w:left w:val="nil"/>
            </w:tcBorders>
            <w:shd w:val="clear" w:color="auto" w:fill="F1F1F1"/>
          </w:tcPr>
          <w:p>
            <w:pPr>
              <w:pStyle w:val="TableParagraph"/>
              <w:spacing w:before="51"/>
              <w:rPr>
                <w:rFonts w:ascii="Calibri"/>
                <w:b/>
                <w:sz w:val="12"/>
              </w:rPr>
            </w:pPr>
          </w:p>
          <w:p>
            <w:pPr>
              <w:pStyle w:val="TableParagraph"/>
              <w:ind w:left="475"/>
              <w:rPr>
                <w:rFonts w:ascii="Calibri"/>
                <w:sz w:val="12"/>
              </w:rPr>
            </w:pPr>
            <w:r>
              <w:rPr>
                <w:rFonts w:ascii="Calibri"/>
                <w:sz w:val="12"/>
              </w:rPr>
              <w:t>CONTACT</w:t>
            </w:r>
            <w:r>
              <w:rPr>
                <w:rFonts w:ascii="Calibri"/>
                <w:spacing w:val="-7"/>
                <w:sz w:val="12"/>
              </w:rPr>
              <w:t> </w:t>
            </w:r>
            <w:r>
              <w:rPr>
                <w:rFonts w:ascii="Calibri"/>
                <w:spacing w:val="-2"/>
                <w:sz w:val="12"/>
              </w:rPr>
              <w:t>PHONE:</w:t>
            </w:r>
          </w:p>
        </w:tc>
        <w:tc>
          <w:tcPr>
            <w:tcW w:w="4760" w:type="dxa"/>
            <w:tcBorders>
              <w:right w:val="nil"/>
            </w:tcBorders>
            <w:shd w:val="clear" w:color="auto" w:fill="F1F1F1"/>
          </w:tcPr>
          <w:p>
            <w:pPr>
              <w:pStyle w:val="TableParagraph"/>
              <w:spacing w:before="51"/>
              <w:rPr>
                <w:rFonts w:ascii="Calibri"/>
                <w:b/>
                <w:sz w:val="12"/>
              </w:rPr>
            </w:pPr>
          </w:p>
          <w:p>
            <w:pPr>
              <w:pStyle w:val="TableParagraph"/>
              <w:ind w:left="511"/>
              <w:rPr>
                <w:rFonts w:ascii="Calibri"/>
                <w:sz w:val="12"/>
              </w:rPr>
            </w:pPr>
            <w:r>
              <w:rPr>
                <w:rFonts w:ascii="Calibri"/>
                <w:sz w:val="12"/>
              </w:rPr>
              <w:t>CONTACT</w:t>
            </w:r>
            <w:r>
              <w:rPr>
                <w:rFonts w:ascii="Calibri"/>
                <w:spacing w:val="-7"/>
                <w:sz w:val="12"/>
              </w:rPr>
              <w:t> </w:t>
            </w:r>
            <w:r>
              <w:rPr>
                <w:rFonts w:ascii="Calibri"/>
                <w:spacing w:val="-2"/>
                <w:sz w:val="12"/>
              </w:rPr>
              <w:t>PHONE:</w:t>
            </w:r>
          </w:p>
        </w:tc>
      </w:tr>
      <w:tr>
        <w:trPr>
          <w:trHeight w:val="480" w:hRule="atLeast"/>
        </w:trPr>
        <w:tc>
          <w:tcPr>
            <w:tcW w:w="4758" w:type="dxa"/>
            <w:tcBorders>
              <w:left w:val="nil"/>
            </w:tcBorders>
            <w:shd w:val="clear" w:color="auto" w:fill="F1F1F1"/>
          </w:tcPr>
          <w:p>
            <w:pPr>
              <w:pStyle w:val="TableParagraph"/>
              <w:spacing w:before="51"/>
              <w:rPr>
                <w:rFonts w:ascii="Calibri"/>
                <w:b/>
                <w:sz w:val="12"/>
              </w:rPr>
            </w:pPr>
          </w:p>
          <w:p>
            <w:pPr>
              <w:pStyle w:val="TableParagraph"/>
              <w:ind w:left="480"/>
              <w:rPr>
                <w:rFonts w:ascii="Calibri"/>
                <w:sz w:val="12"/>
              </w:rPr>
            </w:pPr>
            <w:r>
              <w:rPr>
                <w:rFonts w:ascii="Calibri"/>
                <w:spacing w:val="-2"/>
                <w:sz w:val="12"/>
              </w:rPr>
              <w:t>CONTACT</w:t>
            </w:r>
            <w:r>
              <w:rPr>
                <w:rFonts w:ascii="Calibri"/>
                <w:spacing w:val="8"/>
                <w:sz w:val="12"/>
              </w:rPr>
              <w:t> </w:t>
            </w:r>
            <w:r>
              <w:rPr>
                <w:rFonts w:ascii="Calibri"/>
                <w:spacing w:val="-2"/>
                <w:sz w:val="12"/>
              </w:rPr>
              <w:t>E-MAIL:</w:t>
            </w:r>
          </w:p>
        </w:tc>
        <w:tc>
          <w:tcPr>
            <w:tcW w:w="4760" w:type="dxa"/>
            <w:tcBorders>
              <w:right w:val="nil"/>
            </w:tcBorders>
            <w:shd w:val="clear" w:color="auto" w:fill="F1F1F1"/>
          </w:tcPr>
          <w:p>
            <w:pPr>
              <w:pStyle w:val="TableParagraph"/>
              <w:spacing w:before="51"/>
              <w:rPr>
                <w:rFonts w:ascii="Calibri"/>
                <w:b/>
                <w:sz w:val="12"/>
              </w:rPr>
            </w:pPr>
          </w:p>
          <w:p>
            <w:pPr>
              <w:pStyle w:val="TableParagraph"/>
              <w:ind w:left="515"/>
              <w:rPr>
                <w:rFonts w:ascii="Calibri"/>
                <w:sz w:val="12"/>
              </w:rPr>
            </w:pPr>
            <w:r>
              <w:rPr>
                <w:rFonts w:ascii="Calibri"/>
                <w:spacing w:val="-2"/>
                <w:sz w:val="12"/>
              </w:rPr>
              <w:t>CONTACT</w:t>
            </w:r>
            <w:r>
              <w:rPr>
                <w:rFonts w:ascii="Calibri"/>
                <w:spacing w:val="8"/>
                <w:sz w:val="12"/>
              </w:rPr>
              <w:t> </w:t>
            </w:r>
            <w:r>
              <w:rPr>
                <w:rFonts w:ascii="Calibri"/>
                <w:spacing w:val="-2"/>
                <w:sz w:val="12"/>
              </w:rPr>
              <w:t>E-MAIL:</w:t>
            </w:r>
          </w:p>
        </w:tc>
      </w:tr>
      <w:tr>
        <w:trPr>
          <w:trHeight w:val="1089" w:hRule="atLeast"/>
        </w:trPr>
        <w:tc>
          <w:tcPr>
            <w:tcW w:w="4758" w:type="dxa"/>
            <w:tcBorders>
              <w:left w:val="nil"/>
            </w:tcBorders>
            <w:shd w:val="clear" w:color="auto" w:fill="F1F1F1"/>
          </w:tcPr>
          <w:p>
            <w:pPr>
              <w:pStyle w:val="TableParagraph"/>
              <w:rPr>
                <w:rFonts w:ascii="Calibri"/>
                <w:b/>
                <w:sz w:val="12"/>
              </w:rPr>
            </w:pPr>
          </w:p>
          <w:p>
            <w:pPr>
              <w:pStyle w:val="TableParagraph"/>
              <w:rPr>
                <w:rFonts w:ascii="Calibri"/>
                <w:b/>
                <w:sz w:val="12"/>
              </w:rPr>
            </w:pPr>
          </w:p>
          <w:p>
            <w:pPr>
              <w:pStyle w:val="TableParagraph"/>
              <w:rPr>
                <w:rFonts w:ascii="Calibri"/>
                <w:b/>
                <w:sz w:val="12"/>
              </w:rPr>
            </w:pPr>
          </w:p>
          <w:p>
            <w:pPr>
              <w:pStyle w:val="TableParagraph"/>
              <w:rPr>
                <w:rFonts w:ascii="Calibri"/>
                <w:b/>
                <w:sz w:val="12"/>
              </w:rPr>
            </w:pPr>
          </w:p>
          <w:p>
            <w:pPr>
              <w:pStyle w:val="TableParagraph"/>
              <w:spacing w:before="74"/>
              <w:rPr>
                <w:rFonts w:ascii="Calibri"/>
                <w:b/>
                <w:sz w:val="12"/>
              </w:rPr>
            </w:pPr>
          </w:p>
          <w:p>
            <w:pPr>
              <w:pStyle w:val="TableParagraph"/>
              <w:spacing w:before="1"/>
              <w:ind w:left="79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spacing w:val="-2"/>
                <w:sz w:val="12"/>
              </w:rPr>
              <w:t>………………………………………………………………………………………………………………….………………………</w:t>
            </w:r>
          </w:p>
        </w:tc>
        <w:tc>
          <w:tcPr>
            <w:tcW w:w="4760" w:type="dxa"/>
            <w:tcBorders>
              <w:right w:val="nil"/>
            </w:tcBorders>
            <w:shd w:val="clear" w:color="auto" w:fill="F1F1F1"/>
          </w:tcPr>
          <w:p>
            <w:pPr>
              <w:pStyle w:val="TableParagraph"/>
              <w:rPr>
                <w:rFonts w:ascii="Calibri"/>
                <w:b/>
                <w:sz w:val="12"/>
              </w:rPr>
            </w:pPr>
          </w:p>
          <w:p>
            <w:pPr>
              <w:pStyle w:val="TableParagraph"/>
              <w:rPr>
                <w:rFonts w:ascii="Calibri"/>
                <w:b/>
                <w:sz w:val="12"/>
              </w:rPr>
            </w:pPr>
          </w:p>
          <w:p>
            <w:pPr>
              <w:pStyle w:val="TableParagraph"/>
              <w:rPr>
                <w:rFonts w:ascii="Calibri"/>
                <w:b/>
                <w:sz w:val="12"/>
              </w:rPr>
            </w:pPr>
          </w:p>
          <w:p>
            <w:pPr>
              <w:pStyle w:val="TableParagraph"/>
              <w:rPr>
                <w:rFonts w:ascii="Calibri"/>
                <w:b/>
                <w:sz w:val="12"/>
              </w:rPr>
            </w:pPr>
          </w:p>
          <w:p>
            <w:pPr>
              <w:pStyle w:val="TableParagraph"/>
              <w:spacing w:before="74"/>
              <w:rPr>
                <w:rFonts w:ascii="Calibri"/>
                <w:b/>
                <w:sz w:val="12"/>
              </w:rPr>
            </w:pPr>
          </w:p>
          <w:p>
            <w:pPr>
              <w:pStyle w:val="TableParagraph"/>
              <w:spacing w:before="1"/>
              <w:ind w:left="79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spacing w:val="-2"/>
                <w:sz w:val="12"/>
              </w:rPr>
              <w:t>………………………..…………………………………………………………………………………………………………………</w:t>
            </w:r>
          </w:p>
        </w:tc>
      </w:tr>
      <w:tr>
        <w:trPr>
          <w:trHeight w:val="479" w:hRule="atLeast"/>
        </w:trPr>
        <w:tc>
          <w:tcPr>
            <w:tcW w:w="4758" w:type="dxa"/>
            <w:tcBorders>
              <w:left w:val="nil"/>
            </w:tcBorders>
            <w:shd w:val="clear" w:color="auto" w:fill="F1F1F1"/>
          </w:tcPr>
          <w:p>
            <w:pPr>
              <w:pStyle w:val="TableParagraph"/>
              <w:spacing w:before="51"/>
              <w:rPr>
                <w:rFonts w:ascii="Calibri"/>
                <w:b/>
                <w:sz w:val="12"/>
              </w:rPr>
            </w:pPr>
          </w:p>
          <w:p>
            <w:pPr>
              <w:pStyle w:val="TableParagraph"/>
              <w:ind w:left="335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sz w:val="12"/>
              </w:rPr>
              <w:t>SIGNATORY’S</w:t>
            </w:r>
            <w:r>
              <w:rPr>
                <w:rFonts w:ascii="Calibri" w:hAnsi="Calibri"/>
                <w:spacing w:val="-4"/>
                <w:sz w:val="12"/>
              </w:rPr>
              <w:t> </w:t>
            </w:r>
            <w:r>
              <w:rPr>
                <w:rFonts w:ascii="Calibri" w:hAnsi="Calibri"/>
                <w:spacing w:val="-2"/>
                <w:sz w:val="12"/>
              </w:rPr>
              <w:t>NAME:</w:t>
            </w:r>
          </w:p>
        </w:tc>
        <w:tc>
          <w:tcPr>
            <w:tcW w:w="4760" w:type="dxa"/>
            <w:tcBorders>
              <w:right w:val="nil"/>
            </w:tcBorders>
            <w:shd w:val="clear" w:color="auto" w:fill="F1F1F1"/>
          </w:tcPr>
          <w:p>
            <w:pPr>
              <w:pStyle w:val="TableParagraph"/>
              <w:spacing w:before="51"/>
              <w:rPr>
                <w:rFonts w:ascii="Calibri"/>
                <w:b/>
                <w:sz w:val="12"/>
              </w:rPr>
            </w:pPr>
          </w:p>
          <w:p>
            <w:pPr>
              <w:pStyle w:val="TableParagraph"/>
              <w:ind w:left="371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sz w:val="12"/>
              </w:rPr>
              <w:t>SIGNATORY’S</w:t>
            </w:r>
            <w:r>
              <w:rPr>
                <w:rFonts w:ascii="Calibri" w:hAnsi="Calibri"/>
                <w:spacing w:val="-4"/>
                <w:sz w:val="12"/>
              </w:rPr>
              <w:t> </w:t>
            </w:r>
            <w:r>
              <w:rPr>
                <w:rFonts w:ascii="Calibri" w:hAnsi="Calibri"/>
                <w:spacing w:val="-2"/>
                <w:sz w:val="12"/>
              </w:rPr>
              <w:t>NAME:</w:t>
            </w:r>
          </w:p>
        </w:tc>
      </w:tr>
      <w:tr>
        <w:trPr>
          <w:trHeight w:val="480" w:hRule="atLeast"/>
        </w:trPr>
        <w:tc>
          <w:tcPr>
            <w:tcW w:w="4758" w:type="dxa"/>
            <w:tcBorders>
              <w:left w:val="nil"/>
            </w:tcBorders>
            <w:shd w:val="clear" w:color="auto" w:fill="F1F1F1"/>
          </w:tcPr>
          <w:p>
            <w:pPr>
              <w:pStyle w:val="TableParagraph"/>
              <w:spacing w:before="51"/>
              <w:rPr>
                <w:rFonts w:ascii="Calibri"/>
                <w:b/>
                <w:sz w:val="12"/>
              </w:rPr>
            </w:pPr>
          </w:p>
          <w:p>
            <w:pPr>
              <w:pStyle w:val="TableParagraph"/>
              <w:ind w:left="172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sz w:val="12"/>
              </w:rPr>
              <w:t>SIGNATORY’S</w:t>
            </w:r>
            <w:r>
              <w:rPr>
                <w:rFonts w:ascii="Calibri" w:hAnsi="Calibri"/>
                <w:spacing w:val="-4"/>
                <w:sz w:val="12"/>
              </w:rPr>
              <w:t> </w:t>
            </w:r>
            <w:r>
              <w:rPr>
                <w:rFonts w:ascii="Calibri" w:hAnsi="Calibri"/>
                <w:spacing w:val="-2"/>
                <w:sz w:val="12"/>
              </w:rPr>
              <w:t>POSITION:</w:t>
            </w:r>
          </w:p>
        </w:tc>
        <w:tc>
          <w:tcPr>
            <w:tcW w:w="4760" w:type="dxa"/>
            <w:tcBorders>
              <w:right w:val="nil"/>
            </w:tcBorders>
            <w:shd w:val="clear" w:color="auto" w:fill="F1F1F1"/>
          </w:tcPr>
          <w:p>
            <w:pPr>
              <w:pStyle w:val="TableParagraph"/>
              <w:spacing w:before="51"/>
              <w:rPr>
                <w:rFonts w:ascii="Calibri"/>
                <w:b/>
                <w:sz w:val="12"/>
              </w:rPr>
            </w:pPr>
          </w:p>
          <w:p>
            <w:pPr>
              <w:pStyle w:val="TableParagraph"/>
              <w:ind w:left="208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sz w:val="12"/>
              </w:rPr>
              <w:t>SIGNATORY’S</w:t>
            </w:r>
            <w:r>
              <w:rPr>
                <w:rFonts w:ascii="Calibri" w:hAnsi="Calibri"/>
                <w:spacing w:val="-4"/>
                <w:sz w:val="12"/>
              </w:rPr>
              <w:t> </w:t>
            </w:r>
            <w:r>
              <w:rPr>
                <w:rFonts w:ascii="Calibri" w:hAnsi="Calibri"/>
                <w:spacing w:val="-2"/>
                <w:sz w:val="12"/>
              </w:rPr>
              <w:t>POSITION:</w:t>
            </w:r>
          </w:p>
        </w:tc>
      </w:tr>
      <w:tr>
        <w:trPr>
          <w:trHeight w:val="480" w:hRule="atLeast"/>
        </w:trPr>
        <w:tc>
          <w:tcPr>
            <w:tcW w:w="4758" w:type="dxa"/>
            <w:tcBorders>
              <w:left w:val="nil"/>
              <w:bottom w:val="nil"/>
            </w:tcBorders>
            <w:shd w:val="clear" w:color="auto" w:fill="F1F1F1"/>
          </w:tcPr>
          <w:p>
            <w:pPr>
              <w:pStyle w:val="TableParagraph"/>
              <w:spacing w:before="51"/>
              <w:rPr>
                <w:rFonts w:ascii="Calibri"/>
                <w:b/>
                <w:sz w:val="12"/>
              </w:rPr>
            </w:pPr>
          </w:p>
          <w:p>
            <w:pPr>
              <w:pStyle w:val="TableParagraph"/>
              <w:ind w:left="616"/>
              <w:rPr>
                <w:rFonts w:ascii="Calibri"/>
                <w:sz w:val="12"/>
              </w:rPr>
            </w:pPr>
            <w:r>
              <w:rPr>
                <w:rFonts w:ascii="Calibri"/>
                <w:sz w:val="12"/>
              </w:rPr>
              <w:t>SIGNING</w:t>
            </w:r>
            <w:r>
              <w:rPr>
                <w:rFonts w:ascii="Calibri"/>
                <w:spacing w:val="-1"/>
                <w:sz w:val="12"/>
              </w:rPr>
              <w:t> </w:t>
            </w:r>
            <w:r>
              <w:rPr>
                <w:rFonts w:ascii="Calibri"/>
                <w:spacing w:val="-2"/>
                <w:sz w:val="12"/>
              </w:rPr>
              <w:t>DATE:</w:t>
            </w:r>
          </w:p>
        </w:tc>
        <w:tc>
          <w:tcPr>
            <w:tcW w:w="4760" w:type="dxa"/>
            <w:tcBorders>
              <w:bottom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51"/>
              <w:rPr>
                <w:rFonts w:ascii="Calibri"/>
                <w:b/>
                <w:sz w:val="12"/>
              </w:rPr>
            </w:pPr>
          </w:p>
          <w:p>
            <w:pPr>
              <w:pStyle w:val="TableParagraph"/>
              <w:ind w:left="652"/>
              <w:rPr>
                <w:rFonts w:ascii="Calibri"/>
                <w:sz w:val="12"/>
              </w:rPr>
            </w:pPr>
            <w:r>
              <w:rPr>
                <w:rFonts w:ascii="Calibri"/>
                <w:sz w:val="12"/>
              </w:rPr>
              <w:t>SIGNING</w:t>
            </w:r>
            <w:r>
              <w:rPr>
                <w:rFonts w:ascii="Calibri"/>
                <w:spacing w:val="-1"/>
                <w:sz w:val="12"/>
              </w:rPr>
              <w:t> </w:t>
            </w:r>
            <w:r>
              <w:rPr>
                <w:rFonts w:ascii="Calibri"/>
                <w:spacing w:val="-2"/>
                <w:sz w:val="12"/>
              </w:rPr>
              <w:t>DATE:</w:t>
            </w:r>
          </w:p>
        </w:tc>
      </w:tr>
    </w:tbl>
    <w:p>
      <w:pPr>
        <w:pStyle w:val="BodyText"/>
        <w:spacing w:before="121"/>
        <w:rPr>
          <w:rFonts w:ascii="Calibri"/>
          <w:b/>
          <w:sz w:val="28"/>
        </w:rPr>
      </w:pPr>
    </w:p>
    <w:p>
      <w:pPr>
        <w:spacing w:before="0"/>
        <w:ind w:left="140" w:right="0" w:firstLine="0"/>
        <w:jc w:val="left"/>
        <w:rPr>
          <w:rFonts w:ascii="Calibri"/>
          <w:b/>
          <w:sz w:val="28"/>
        </w:rPr>
      </w:pPr>
      <w:r>
        <w:rPr>
          <w:rFonts w:ascii="Calibri"/>
          <w:b/>
          <w:sz w:val="28"/>
        </w:rPr>
        <w:t>KEY</w:t>
      </w:r>
      <w:r>
        <w:rPr>
          <w:rFonts w:ascii="Calibri"/>
          <w:b/>
          <w:spacing w:val="-4"/>
          <w:sz w:val="28"/>
        </w:rPr>
        <w:t> </w:t>
      </w:r>
      <w:r>
        <w:rPr>
          <w:rFonts w:ascii="Calibri"/>
          <w:b/>
          <w:spacing w:val="-2"/>
          <w:sz w:val="28"/>
        </w:rPr>
        <w:t>INFORMATION</w:t>
      </w:r>
    </w:p>
    <w:p>
      <w:pPr>
        <w:pStyle w:val="BodyText"/>
        <w:spacing w:before="64"/>
        <w:rPr>
          <w:rFonts w:ascii="Calibri"/>
          <w:b/>
          <w:sz w:val="20"/>
        </w:rPr>
      </w:pPr>
    </w:p>
    <w:tbl>
      <w:tblPr>
        <w:tblW w:w="0" w:type="auto"/>
        <w:jc w:val="left"/>
        <w:tblInd w:w="2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95"/>
        <w:gridCol w:w="1270"/>
        <w:gridCol w:w="1440"/>
        <w:gridCol w:w="4891"/>
      </w:tblGrid>
      <w:tr>
        <w:trPr>
          <w:trHeight w:val="430" w:hRule="atLeast"/>
        </w:trPr>
        <w:tc>
          <w:tcPr>
            <w:tcW w:w="1895" w:type="dxa"/>
          </w:tcPr>
          <w:p>
            <w:pPr>
              <w:pStyle w:val="TableParagraph"/>
              <w:spacing w:before="110"/>
              <w:ind w:left="25"/>
              <w:rPr>
                <w:rFonts w:ascii="Calibri"/>
                <w:b/>
                <w:sz w:val="16"/>
              </w:rPr>
            </w:pPr>
            <w:r>
              <w:rPr>
                <w:rFonts w:ascii="Calibri"/>
                <w:i/>
                <w:spacing w:val="-2"/>
                <w:sz w:val="16"/>
              </w:rPr>
              <w:t>*Confidentiality</w:t>
            </w:r>
            <w:r>
              <w:rPr>
                <w:rFonts w:ascii="Calibri"/>
                <w:i/>
                <w:spacing w:val="16"/>
                <w:sz w:val="16"/>
              </w:rPr>
              <w:t> </w:t>
            </w:r>
            <w:r>
              <w:rPr>
                <w:rFonts w:ascii="Calibri"/>
                <w:i/>
                <w:spacing w:val="-2"/>
                <w:sz w:val="16"/>
              </w:rPr>
              <w:t>Period</w:t>
            </w:r>
            <w:r>
              <w:rPr>
                <w:rFonts w:ascii="Calibri"/>
                <w:b/>
                <w:spacing w:val="-2"/>
                <w:sz w:val="16"/>
              </w:rPr>
              <w:t>:</w:t>
            </w:r>
          </w:p>
        </w:tc>
        <w:tc>
          <w:tcPr>
            <w:tcW w:w="1270" w:type="dxa"/>
            <w:tcBorders>
              <w:bottom w:val="single" w:sz="24" w:space="0" w:color="FFFFFF"/>
            </w:tcBorders>
            <w:shd w:val="clear" w:color="auto" w:fill="F1F1F1"/>
          </w:tcPr>
          <w:p>
            <w:pPr>
              <w:pStyle w:val="TableParagraph"/>
              <w:spacing w:before="76"/>
              <w:ind w:left="81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number</w:t>
            </w:r>
          </w:p>
        </w:tc>
        <w:tc>
          <w:tcPr>
            <w:tcW w:w="1440" w:type="dxa"/>
            <w:tcBorders>
              <w:bottom w:val="single" w:sz="24" w:space="0" w:color="FFFFFF"/>
            </w:tcBorders>
            <w:shd w:val="clear" w:color="auto" w:fill="FFFFFF"/>
          </w:tcPr>
          <w:p>
            <w:pPr>
              <w:pStyle w:val="TableParagraph"/>
              <w:spacing w:before="86"/>
              <w:ind w:left="39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select</w:t>
            </w:r>
          </w:p>
        </w:tc>
        <w:tc>
          <w:tcPr>
            <w:tcW w:w="4891" w:type="dxa"/>
            <w:tcBorders>
              <w:bottom w:val="single" w:sz="24" w:space="0" w:color="FFFFFF"/>
            </w:tcBorders>
            <w:shd w:val="clear" w:color="auto" w:fill="F1F1F1"/>
          </w:tcPr>
          <w:p>
            <w:pPr>
              <w:pStyle w:val="TableParagraph"/>
              <w:spacing w:before="72"/>
              <w:ind w:left="406"/>
              <w:rPr>
                <w:sz w:val="20"/>
              </w:rPr>
            </w:pPr>
            <w:r>
              <w:rPr>
                <w:spacing w:val="-2"/>
                <w:sz w:val="20"/>
              </w:rPr>
              <w:t>commencing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on</w:t>
            </w:r>
            <w:r>
              <w:rPr>
                <w:spacing w:val="-5"/>
                <w:sz w:val="20"/>
              </w:rPr>
              <w:t> the</w:t>
            </w:r>
          </w:p>
        </w:tc>
      </w:tr>
      <w:tr>
        <w:trPr>
          <w:trHeight w:val="480" w:hRule="atLeast"/>
        </w:trPr>
        <w:tc>
          <w:tcPr>
            <w:tcW w:w="1895" w:type="dxa"/>
          </w:tcPr>
          <w:p>
            <w:pPr>
              <w:pStyle w:val="TableParagraph"/>
              <w:spacing w:before="159"/>
              <w:ind w:left="25"/>
              <w:rPr>
                <w:rFonts w:ascii="Calibri"/>
                <w:sz w:val="16"/>
              </w:rPr>
            </w:pPr>
            <w:r>
              <w:rPr>
                <w:rFonts w:ascii="Calibri"/>
                <w:i/>
                <w:spacing w:val="-2"/>
                <w:sz w:val="16"/>
              </w:rPr>
              <w:t>*Purpose</w:t>
            </w:r>
            <w:r>
              <w:rPr>
                <w:rFonts w:ascii="Calibri"/>
                <w:spacing w:val="-2"/>
                <w:sz w:val="16"/>
              </w:rPr>
              <w:t>:</w:t>
            </w:r>
          </w:p>
        </w:tc>
        <w:tc>
          <w:tcPr>
            <w:tcW w:w="7601" w:type="dxa"/>
            <w:gridSpan w:val="3"/>
            <w:tcBorders>
              <w:top w:val="single" w:sz="24" w:space="0" w:color="FFFFFF"/>
            </w:tcBorders>
            <w:shd w:val="clear" w:color="auto" w:fill="F1F1F1"/>
          </w:tcPr>
          <w:p>
            <w:pPr>
              <w:pStyle w:val="TableParagraph"/>
              <w:spacing w:before="171"/>
              <w:ind w:left="8"/>
              <w:rPr>
                <w:rFonts w:ascii="Calibri"/>
                <w:sz w:val="23"/>
              </w:rPr>
            </w:pPr>
            <w:r>
              <w:rPr>
                <w:rFonts w:ascii="Calibri"/>
                <w:sz w:val="23"/>
              </w:rPr>
              <w:t>"[Insert</w:t>
            </w:r>
            <w:r>
              <w:rPr>
                <w:rFonts w:ascii="Calibri"/>
                <w:spacing w:val="-10"/>
                <w:sz w:val="23"/>
              </w:rPr>
              <w:t> </w:t>
            </w:r>
            <w:r>
              <w:rPr>
                <w:rFonts w:ascii="Calibri"/>
                <w:sz w:val="23"/>
              </w:rPr>
              <w:t>short</w:t>
            </w:r>
            <w:r>
              <w:rPr>
                <w:rFonts w:ascii="Calibri"/>
                <w:spacing w:val="-10"/>
                <w:sz w:val="23"/>
              </w:rPr>
              <w:t> </w:t>
            </w:r>
            <w:r>
              <w:rPr>
                <w:rFonts w:ascii="Calibri"/>
                <w:sz w:val="23"/>
              </w:rPr>
              <w:t>summary</w:t>
            </w:r>
            <w:r>
              <w:rPr>
                <w:rFonts w:ascii="Calibri"/>
                <w:spacing w:val="-10"/>
                <w:sz w:val="23"/>
              </w:rPr>
              <w:t> </w:t>
            </w:r>
            <w:r>
              <w:rPr>
                <w:rFonts w:ascii="Calibri"/>
                <w:sz w:val="23"/>
              </w:rPr>
              <w:t>of</w:t>
            </w:r>
            <w:r>
              <w:rPr>
                <w:rFonts w:ascii="Calibri"/>
                <w:spacing w:val="-10"/>
                <w:sz w:val="23"/>
              </w:rPr>
              <w:t> </w:t>
            </w:r>
            <w:r>
              <w:rPr>
                <w:rFonts w:ascii="Calibri"/>
                <w:sz w:val="23"/>
              </w:rPr>
              <w:t>why</w:t>
            </w:r>
            <w:r>
              <w:rPr>
                <w:rFonts w:ascii="Calibri"/>
                <w:spacing w:val="-10"/>
                <w:sz w:val="23"/>
              </w:rPr>
              <w:t> </w:t>
            </w:r>
            <w:r>
              <w:rPr>
                <w:rFonts w:ascii="Calibri"/>
                <w:sz w:val="23"/>
              </w:rPr>
              <w:t>confidential</w:t>
            </w:r>
            <w:r>
              <w:rPr>
                <w:rFonts w:ascii="Calibri"/>
                <w:spacing w:val="-9"/>
                <w:sz w:val="23"/>
              </w:rPr>
              <w:t> </w:t>
            </w:r>
            <w:r>
              <w:rPr>
                <w:rFonts w:ascii="Calibri"/>
                <w:sz w:val="23"/>
              </w:rPr>
              <w:t>information</w:t>
            </w:r>
            <w:r>
              <w:rPr>
                <w:rFonts w:ascii="Calibri"/>
                <w:spacing w:val="-9"/>
                <w:sz w:val="23"/>
              </w:rPr>
              <w:t> </w:t>
            </w:r>
            <w:r>
              <w:rPr>
                <w:rFonts w:ascii="Calibri"/>
                <w:sz w:val="23"/>
              </w:rPr>
              <w:t>is</w:t>
            </w:r>
            <w:r>
              <w:rPr>
                <w:rFonts w:ascii="Calibri"/>
                <w:spacing w:val="-10"/>
                <w:sz w:val="23"/>
              </w:rPr>
              <w:t> </w:t>
            </w:r>
            <w:r>
              <w:rPr>
                <w:rFonts w:ascii="Calibri"/>
                <w:sz w:val="23"/>
              </w:rPr>
              <w:t>being</w:t>
            </w:r>
            <w:r>
              <w:rPr>
                <w:rFonts w:ascii="Calibri"/>
                <w:spacing w:val="-10"/>
                <w:sz w:val="23"/>
              </w:rPr>
              <w:t> </w:t>
            </w:r>
            <w:r>
              <w:rPr>
                <w:rFonts w:ascii="Calibri"/>
                <w:spacing w:val="-2"/>
                <w:sz w:val="23"/>
              </w:rPr>
              <w:t>disclosed]"</w:t>
            </w:r>
          </w:p>
        </w:tc>
      </w:tr>
    </w:tbl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spacing w:before="12"/>
        <w:rPr>
          <w:rFonts w:ascii="Calibri"/>
          <w:b/>
          <w:sz w:val="20"/>
        </w:rPr>
      </w:pPr>
    </w:p>
    <w:p>
      <w:pPr>
        <w:pStyle w:val="BodyText"/>
        <w:spacing w:after="0"/>
        <w:rPr>
          <w:rFonts w:ascii="Calibri"/>
          <w:b/>
          <w:sz w:val="20"/>
        </w:rPr>
        <w:sectPr>
          <w:headerReference w:type="default" r:id="rId6"/>
          <w:pgSz w:w="11910" w:h="16840"/>
          <w:pgMar w:header="533" w:footer="0" w:top="1080" w:bottom="280" w:left="992" w:right="568"/>
        </w:sectPr>
      </w:pPr>
    </w:p>
    <w:p>
      <w:pPr>
        <w:pStyle w:val="Heading3"/>
        <w:numPr>
          <w:ilvl w:val="0"/>
          <w:numId w:val="1"/>
        </w:numPr>
        <w:tabs>
          <w:tab w:pos="565" w:val="left" w:leader="none"/>
          <w:tab w:pos="4633" w:val="left" w:leader="none"/>
        </w:tabs>
        <w:spacing w:line="240" w:lineRule="auto" w:before="59" w:after="0"/>
        <w:ind w:left="565" w:right="0" w:hanging="453"/>
        <w:jc w:val="left"/>
      </w:pPr>
      <w:bookmarkStart w:name="1. Understanding this contract" w:id="1"/>
      <w:bookmarkEnd w:id="1"/>
      <w:r>
        <w:rPr>
          <w:b w:val="0"/>
        </w:rPr>
      </w:r>
      <w:r>
        <w:rPr>
          <w:color w:val="FFFFFF"/>
          <w:shd w:fill="131540" w:color="auto" w:val="clear"/>
        </w:rPr>
        <w:t>UNDERSTANDING</w:t>
      </w:r>
      <w:r>
        <w:rPr>
          <w:color w:val="FFFFFF"/>
          <w:spacing w:val="-10"/>
          <w:shd w:fill="131540" w:color="auto" w:val="clear"/>
        </w:rPr>
        <w:t> </w:t>
      </w:r>
      <w:r>
        <w:rPr>
          <w:color w:val="FFFFFF"/>
          <w:shd w:fill="131540" w:color="auto" w:val="clear"/>
        </w:rPr>
        <w:t>THIS</w:t>
      </w:r>
      <w:r>
        <w:rPr>
          <w:color w:val="FFFFFF"/>
          <w:spacing w:val="-10"/>
          <w:shd w:fill="131540" w:color="auto" w:val="clear"/>
        </w:rPr>
        <w:t> </w:t>
      </w:r>
      <w:r>
        <w:rPr>
          <w:color w:val="FFFFFF"/>
          <w:spacing w:val="-2"/>
          <w:shd w:fill="131540" w:color="auto" w:val="clear"/>
        </w:rPr>
        <w:t>CONTRACT</w:t>
      </w:r>
      <w:r>
        <w:rPr>
          <w:color w:val="FFFFFF"/>
          <w:shd w:fill="131540" w:color="auto" w:val="clear"/>
        </w:rPr>
        <w:tab/>
      </w:r>
    </w:p>
    <w:p>
      <w:pPr>
        <w:pStyle w:val="BodyText"/>
        <w:spacing w:before="34"/>
        <w:rPr>
          <w:rFonts w:ascii="Calibri"/>
          <w:b/>
          <w:sz w:val="20"/>
        </w:rPr>
      </w:pPr>
    </w:p>
    <w:p>
      <w:pPr>
        <w:pStyle w:val="ListParagraph"/>
        <w:numPr>
          <w:ilvl w:val="1"/>
          <w:numId w:val="1"/>
        </w:numPr>
        <w:tabs>
          <w:tab w:pos="565" w:val="left" w:leader="none"/>
        </w:tabs>
        <w:spacing w:line="295" w:lineRule="auto" w:before="0" w:after="0"/>
        <w:ind w:left="565" w:right="102" w:hanging="425"/>
        <w:jc w:val="left"/>
        <w:rPr>
          <w:sz w:val="16"/>
        </w:rPr>
      </w:pPr>
      <w:bookmarkStart w:name="1.1 Words and acronyms that have a defin" w:id="2"/>
      <w:bookmarkEnd w:id="2"/>
      <w:r>
        <w:rPr/>
      </w:r>
      <w:r>
        <w:rPr>
          <w:sz w:val="16"/>
        </w:rPr>
        <w:t>Words and acronyms that have a defined meaning in this</w:t>
      </w:r>
      <w:r>
        <w:rPr>
          <w:spacing w:val="40"/>
          <w:sz w:val="16"/>
        </w:rPr>
        <w:t> </w:t>
      </w:r>
      <w:r>
        <w:rPr>
          <w:sz w:val="16"/>
        </w:rPr>
        <w:t>contract are preceded by an asterisk and are italicised, for</w:t>
      </w:r>
      <w:r>
        <w:rPr>
          <w:spacing w:val="40"/>
          <w:sz w:val="16"/>
        </w:rPr>
        <w:t> </w:t>
      </w:r>
      <w:r>
        <w:rPr>
          <w:sz w:val="16"/>
        </w:rPr>
        <w:t>example</w:t>
      </w:r>
      <w:r>
        <w:rPr>
          <w:spacing w:val="-5"/>
          <w:sz w:val="16"/>
        </w:rPr>
        <w:t> </w:t>
      </w:r>
      <w:r>
        <w:rPr>
          <w:i/>
          <w:sz w:val="16"/>
        </w:rPr>
        <w:t>*Discloser</w:t>
      </w:r>
      <w:r>
        <w:rPr>
          <w:sz w:val="16"/>
        </w:rPr>
        <w:t>.</w:t>
      </w:r>
      <w:r>
        <w:rPr>
          <w:spacing w:val="-6"/>
          <w:sz w:val="16"/>
        </w:rPr>
        <w:t> </w:t>
      </w:r>
      <w:r>
        <w:rPr>
          <w:sz w:val="16"/>
        </w:rPr>
        <w:t>Their</w:t>
      </w:r>
      <w:r>
        <w:rPr>
          <w:spacing w:val="-5"/>
          <w:sz w:val="16"/>
        </w:rPr>
        <w:t> </w:t>
      </w:r>
      <w:r>
        <w:rPr>
          <w:sz w:val="16"/>
        </w:rPr>
        <w:t>respective</w:t>
      </w:r>
      <w:r>
        <w:rPr>
          <w:spacing w:val="-7"/>
          <w:sz w:val="16"/>
        </w:rPr>
        <w:t> </w:t>
      </w:r>
      <w:r>
        <w:rPr>
          <w:sz w:val="16"/>
        </w:rPr>
        <w:t>meanings</w:t>
      </w:r>
      <w:r>
        <w:rPr>
          <w:spacing w:val="-4"/>
          <w:sz w:val="16"/>
        </w:rPr>
        <w:t> </w:t>
      </w:r>
      <w:r>
        <w:rPr>
          <w:sz w:val="16"/>
        </w:rPr>
        <w:t>are</w:t>
      </w:r>
      <w:r>
        <w:rPr>
          <w:spacing w:val="-5"/>
          <w:sz w:val="16"/>
        </w:rPr>
        <w:t> </w:t>
      </w:r>
      <w:r>
        <w:rPr>
          <w:sz w:val="16"/>
        </w:rPr>
        <w:t>provided</w:t>
      </w:r>
      <w:r>
        <w:rPr>
          <w:spacing w:val="-4"/>
          <w:sz w:val="16"/>
        </w:rPr>
        <w:t> </w:t>
      </w:r>
      <w:r>
        <w:rPr>
          <w:sz w:val="16"/>
        </w:rPr>
        <w:t>in</w:t>
      </w:r>
      <w:r>
        <w:rPr>
          <w:spacing w:val="40"/>
          <w:sz w:val="16"/>
        </w:rPr>
        <w:t> </w:t>
      </w:r>
      <w:r>
        <w:rPr>
          <w:sz w:val="16"/>
        </w:rPr>
        <w:t>the glossary that is provided in the schedule.</w:t>
      </w:r>
    </w:p>
    <w:p>
      <w:pPr>
        <w:pStyle w:val="BodyText"/>
        <w:spacing w:before="164"/>
      </w:pPr>
    </w:p>
    <w:p>
      <w:pPr>
        <w:pStyle w:val="Heading3"/>
        <w:numPr>
          <w:ilvl w:val="0"/>
          <w:numId w:val="1"/>
        </w:numPr>
        <w:tabs>
          <w:tab w:pos="565" w:val="left" w:leader="none"/>
          <w:tab w:pos="4633" w:val="left" w:leader="none"/>
        </w:tabs>
        <w:spacing w:line="240" w:lineRule="auto" w:before="0" w:after="0"/>
        <w:ind w:left="565" w:right="0" w:hanging="453"/>
        <w:jc w:val="left"/>
      </w:pPr>
      <w:bookmarkStart w:name="2. WITH WHOM CAN YOU SHARE IT?" w:id="3"/>
      <w:bookmarkEnd w:id="3"/>
      <w:r>
        <w:rPr>
          <w:b w:val="0"/>
        </w:rPr>
      </w:r>
      <w:r>
        <w:rPr>
          <w:color w:val="FFFFFF"/>
          <w:shd w:fill="131540" w:color="auto" w:val="clear"/>
        </w:rPr>
        <w:t>WITH</w:t>
      </w:r>
      <w:r>
        <w:rPr>
          <w:color w:val="FFFFFF"/>
          <w:spacing w:val="-6"/>
          <w:shd w:fill="131540" w:color="auto" w:val="clear"/>
        </w:rPr>
        <w:t> </w:t>
      </w:r>
      <w:r>
        <w:rPr>
          <w:color w:val="FFFFFF"/>
          <w:shd w:fill="131540" w:color="auto" w:val="clear"/>
        </w:rPr>
        <w:t>WHOM</w:t>
      </w:r>
      <w:r>
        <w:rPr>
          <w:color w:val="FFFFFF"/>
          <w:spacing w:val="-3"/>
          <w:shd w:fill="131540" w:color="auto" w:val="clear"/>
        </w:rPr>
        <w:t> </w:t>
      </w:r>
      <w:r>
        <w:rPr>
          <w:color w:val="FFFFFF"/>
          <w:shd w:fill="131540" w:color="auto" w:val="clear"/>
        </w:rPr>
        <w:t>CAN</w:t>
      </w:r>
      <w:r>
        <w:rPr>
          <w:color w:val="FFFFFF"/>
          <w:spacing w:val="-4"/>
          <w:shd w:fill="131540" w:color="auto" w:val="clear"/>
        </w:rPr>
        <w:t> </w:t>
      </w:r>
      <w:r>
        <w:rPr>
          <w:color w:val="FFFFFF"/>
          <w:shd w:fill="131540" w:color="auto" w:val="clear"/>
        </w:rPr>
        <w:t>YOU</w:t>
      </w:r>
      <w:r>
        <w:rPr>
          <w:color w:val="FFFFFF"/>
          <w:spacing w:val="-5"/>
          <w:shd w:fill="131540" w:color="auto" w:val="clear"/>
        </w:rPr>
        <w:t> </w:t>
      </w:r>
      <w:r>
        <w:rPr>
          <w:color w:val="FFFFFF"/>
          <w:shd w:fill="131540" w:color="auto" w:val="clear"/>
        </w:rPr>
        <w:t>SHARE</w:t>
      </w:r>
      <w:r>
        <w:rPr>
          <w:color w:val="FFFFFF"/>
          <w:spacing w:val="-4"/>
          <w:shd w:fill="131540" w:color="auto" w:val="clear"/>
        </w:rPr>
        <w:t> </w:t>
      </w:r>
      <w:r>
        <w:rPr>
          <w:color w:val="FFFFFF"/>
          <w:spacing w:val="-5"/>
          <w:shd w:fill="131540" w:color="auto" w:val="clear"/>
        </w:rPr>
        <w:t>IT?</w:t>
      </w:r>
      <w:r>
        <w:rPr>
          <w:color w:val="FFFFFF"/>
          <w:shd w:fill="131540" w:color="auto" w:val="clear"/>
        </w:rPr>
        <w:tab/>
      </w:r>
    </w:p>
    <w:p>
      <w:pPr>
        <w:pStyle w:val="BodyText"/>
        <w:spacing w:before="35"/>
        <w:rPr>
          <w:rFonts w:ascii="Calibri"/>
          <w:b/>
          <w:sz w:val="20"/>
        </w:rPr>
      </w:pPr>
    </w:p>
    <w:p>
      <w:pPr>
        <w:pStyle w:val="ListParagraph"/>
        <w:numPr>
          <w:ilvl w:val="1"/>
          <w:numId w:val="1"/>
        </w:numPr>
        <w:tabs>
          <w:tab w:pos="565" w:val="left" w:leader="none"/>
        </w:tabs>
        <w:spacing w:line="240" w:lineRule="auto" w:before="0" w:after="0"/>
        <w:ind w:left="565" w:right="0" w:hanging="425"/>
        <w:jc w:val="left"/>
        <w:rPr>
          <w:sz w:val="16"/>
        </w:rPr>
      </w:pPr>
      <w:bookmarkStart w:name="2.1 The *Receiver may share the *Confide" w:id="4"/>
      <w:bookmarkEnd w:id="4"/>
      <w:r>
        <w:rPr/>
      </w:r>
      <w:r>
        <w:rPr>
          <w:sz w:val="16"/>
        </w:rPr>
        <w:t>The</w:t>
      </w:r>
      <w:r>
        <w:rPr>
          <w:spacing w:val="-8"/>
          <w:sz w:val="16"/>
        </w:rPr>
        <w:t> </w:t>
      </w:r>
      <w:r>
        <w:rPr>
          <w:i/>
          <w:sz w:val="16"/>
        </w:rPr>
        <w:t>*Receiver</w:t>
      </w:r>
      <w:r>
        <w:rPr>
          <w:i/>
          <w:spacing w:val="-6"/>
          <w:sz w:val="16"/>
        </w:rPr>
        <w:t> </w:t>
      </w:r>
      <w:r>
        <w:rPr>
          <w:sz w:val="16"/>
        </w:rPr>
        <w:t>may</w:t>
      </w:r>
      <w:r>
        <w:rPr>
          <w:spacing w:val="-5"/>
          <w:sz w:val="16"/>
        </w:rPr>
        <w:t> </w:t>
      </w:r>
      <w:r>
        <w:rPr>
          <w:sz w:val="16"/>
        </w:rPr>
        <w:t>share</w:t>
      </w:r>
      <w:r>
        <w:rPr>
          <w:spacing w:val="-5"/>
          <w:sz w:val="16"/>
        </w:rPr>
        <w:t> </w:t>
      </w:r>
      <w:r>
        <w:rPr>
          <w:sz w:val="16"/>
        </w:rPr>
        <w:t>the</w:t>
      </w:r>
      <w:r>
        <w:rPr>
          <w:spacing w:val="-5"/>
          <w:sz w:val="16"/>
        </w:rPr>
        <w:t> </w:t>
      </w:r>
      <w:r>
        <w:rPr>
          <w:i/>
          <w:sz w:val="16"/>
        </w:rPr>
        <w:t>*Confidential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Information</w:t>
      </w:r>
      <w:r>
        <w:rPr>
          <w:i/>
          <w:spacing w:val="-5"/>
          <w:sz w:val="16"/>
        </w:rPr>
        <w:t> </w:t>
      </w:r>
      <w:r>
        <w:rPr>
          <w:sz w:val="16"/>
        </w:rPr>
        <w:t>with</w:t>
      </w:r>
      <w:r>
        <w:rPr>
          <w:spacing w:val="-4"/>
          <w:sz w:val="16"/>
        </w:rPr>
        <w:t> </w:t>
      </w:r>
      <w:r>
        <w:rPr>
          <w:spacing w:val="-5"/>
          <w:sz w:val="16"/>
        </w:rPr>
        <w:t>its</w:t>
      </w:r>
    </w:p>
    <w:p>
      <w:pPr>
        <w:spacing w:before="45"/>
        <w:ind w:left="565" w:right="0" w:firstLine="0"/>
        <w:jc w:val="left"/>
        <w:rPr>
          <w:sz w:val="16"/>
        </w:rPr>
      </w:pPr>
      <w:r>
        <w:rPr>
          <w:i/>
          <w:sz w:val="16"/>
        </w:rPr>
        <w:t>*Permitted</w:t>
      </w:r>
      <w:r>
        <w:rPr>
          <w:i/>
          <w:spacing w:val="-6"/>
          <w:sz w:val="16"/>
        </w:rPr>
        <w:t> </w:t>
      </w:r>
      <w:r>
        <w:rPr>
          <w:i/>
          <w:sz w:val="16"/>
        </w:rPr>
        <w:t>Receivers</w:t>
      </w:r>
      <w:r>
        <w:rPr>
          <w:sz w:val="16"/>
        </w:rPr>
        <w:t>,</w:t>
      </w:r>
      <w:r>
        <w:rPr>
          <w:spacing w:val="-5"/>
          <w:sz w:val="16"/>
        </w:rPr>
        <w:t> </w:t>
      </w:r>
      <w:r>
        <w:rPr>
          <w:sz w:val="16"/>
        </w:rPr>
        <w:t>but</w:t>
      </w:r>
      <w:r>
        <w:rPr>
          <w:spacing w:val="-4"/>
          <w:sz w:val="16"/>
        </w:rPr>
        <w:t> </w:t>
      </w:r>
      <w:r>
        <w:rPr>
          <w:sz w:val="16"/>
        </w:rPr>
        <w:t>only</w:t>
      </w:r>
      <w:r>
        <w:rPr>
          <w:spacing w:val="-3"/>
          <w:sz w:val="16"/>
        </w:rPr>
        <w:t> </w:t>
      </w:r>
      <w:r>
        <w:rPr>
          <w:sz w:val="16"/>
        </w:rPr>
        <w:t>if</w:t>
      </w:r>
      <w:r>
        <w:rPr>
          <w:spacing w:val="-4"/>
          <w:sz w:val="16"/>
        </w:rPr>
        <w:t> they:</w:t>
      </w:r>
    </w:p>
    <w:p>
      <w:pPr>
        <w:pStyle w:val="ListParagraph"/>
        <w:numPr>
          <w:ilvl w:val="2"/>
          <w:numId w:val="1"/>
        </w:numPr>
        <w:tabs>
          <w:tab w:pos="990" w:val="left" w:leader="none"/>
        </w:tabs>
        <w:spacing w:line="240" w:lineRule="auto" w:before="164" w:after="0"/>
        <w:ind w:left="990" w:right="0" w:hanging="425"/>
        <w:jc w:val="left"/>
        <w:rPr>
          <w:sz w:val="16"/>
        </w:rPr>
      </w:pPr>
      <w:bookmarkStart w:name="(a) Need to know it, and only use it, fo" w:id="5"/>
      <w:bookmarkEnd w:id="5"/>
      <w:r>
        <w:rPr/>
      </w:r>
      <w:r>
        <w:rPr>
          <w:sz w:val="16"/>
        </w:rPr>
        <w:t>Need</w:t>
      </w:r>
      <w:r>
        <w:rPr>
          <w:spacing w:val="-2"/>
          <w:sz w:val="16"/>
        </w:rPr>
        <w:t> </w:t>
      </w:r>
      <w:r>
        <w:rPr>
          <w:sz w:val="16"/>
        </w:rPr>
        <w:t>to</w:t>
      </w:r>
      <w:r>
        <w:rPr>
          <w:spacing w:val="-5"/>
          <w:sz w:val="16"/>
        </w:rPr>
        <w:t> </w:t>
      </w:r>
      <w:r>
        <w:rPr>
          <w:sz w:val="16"/>
        </w:rPr>
        <w:t>know</w:t>
      </w:r>
      <w:r>
        <w:rPr>
          <w:spacing w:val="-2"/>
          <w:sz w:val="16"/>
        </w:rPr>
        <w:t> </w:t>
      </w:r>
      <w:r>
        <w:rPr>
          <w:sz w:val="16"/>
        </w:rPr>
        <w:t>it,</w:t>
      </w:r>
      <w:r>
        <w:rPr>
          <w:spacing w:val="-4"/>
          <w:sz w:val="16"/>
        </w:rPr>
        <w:t> </w:t>
      </w:r>
      <w:r>
        <w:rPr>
          <w:sz w:val="16"/>
        </w:rPr>
        <w:t>and</w:t>
      </w:r>
      <w:r>
        <w:rPr>
          <w:spacing w:val="-2"/>
          <w:sz w:val="16"/>
        </w:rPr>
        <w:t> </w:t>
      </w:r>
      <w:r>
        <w:rPr>
          <w:sz w:val="16"/>
        </w:rPr>
        <w:t>only</w:t>
      </w:r>
      <w:r>
        <w:rPr>
          <w:spacing w:val="-3"/>
          <w:sz w:val="16"/>
        </w:rPr>
        <w:t> </w:t>
      </w:r>
      <w:r>
        <w:rPr>
          <w:sz w:val="16"/>
        </w:rPr>
        <w:t>use</w:t>
      </w:r>
      <w:r>
        <w:rPr>
          <w:spacing w:val="-3"/>
          <w:sz w:val="16"/>
        </w:rPr>
        <w:t> </w:t>
      </w:r>
      <w:r>
        <w:rPr>
          <w:sz w:val="16"/>
        </w:rPr>
        <w:t>it,</w:t>
      </w:r>
      <w:r>
        <w:rPr>
          <w:spacing w:val="-4"/>
          <w:sz w:val="16"/>
        </w:rPr>
        <w:t> </w:t>
      </w:r>
      <w:r>
        <w:rPr>
          <w:sz w:val="16"/>
        </w:rPr>
        <w:t>for</w:t>
      </w:r>
      <w:r>
        <w:rPr>
          <w:spacing w:val="-3"/>
          <w:sz w:val="16"/>
        </w:rPr>
        <w:t> </w:t>
      </w:r>
      <w:r>
        <w:rPr>
          <w:sz w:val="16"/>
        </w:rPr>
        <w:t>the</w:t>
      </w:r>
      <w:r>
        <w:rPr>
          <w:spacing w:val="-3"/>
          <w:sz w:val="16"/>
        </w:rPr>
        <w:t> </w:t>
      </w:r>
      <w:r>
        <w:rPr>
          <w:i/>
          <w:sz w:val="16"/>
        </w:rPr>
        <w:t>*Purpose</w:t>
      </w:r>
      <w:r>
        <w:rPr>
          <w:sz w:val="16"/>
        </w:rPr>
        <w:t>,</w:t>
      </w:r>
      <w:r>
        <w:rPr>
          <w:spacing w:val="-5"/>
          <w:sz w:val="16"/>
        </w:rPr>
        <w:t> and</w:t>
      </w:r>
    </w:p>
    <w:p>
      <w:pPr>
        <w:pStyle w:val="ListParagraph"/>
        <w:numPr>
          <w:ilvl w:val="2"/>
          <w:numId w:val="1"/>
        </w:numPr>
        <w:tabs>
          <w:tab w:pos="990" w:val="left" w:leader="none"/>
        </w:tabs>
        <w:spacing w:line="295" w:lineRule="auto" w:before="127" w:after="0"/>
        <w:ind w:left="990" w:right="210" w:hanging="425"/>
        <w:jc w:val="left"/>
        <w:rPr>
          <w:sz w:val="16"/>
        </w:rPr>
      </w:pPr>
      <w:bookmarkStart w:name="(b) Have agreed to keep it confidential " w:id="6"/>
      <w:bookmarkEnd w:id="6"/>
      <w:r>
        <w:rPr/>
      </w:r>
      <w:r>
        <w:rPr>
          <w:sz w:val="16"/>
        </w:rPr>
        <w:t>Have</w:t>
      </w:r>
      <w:r>
        <w:rPr>
          <w:spacing w:val="-5"/>
          <w:sz w:val="16"/>
        </w:rPr>
        <w:t> </w:t>
      </w:r>
      <w:r>
        <w:rPr>
          <w:sz w:val="16"/>
        </w:rPr>
        <w:t>agreed</w:t>
      </w:r>
      <w:r>
        <w:rPr>
          <w:spacing w:val="-3"/>
          <w:sz w:val="16"/>
        </w:rPr>
        <w:t> </w:t>
      </w:r>
      <w:r>
        <w:rPr>
          <w:sz w:val="16"/>
        </w:rPr>
        <w:t>to</w:t>
      </w:r>
      <w:r>
        <w:rPr>
          <w:spacing w:val="-5"/>
          <w:sz w:val="16"/>
        </w:rPr>
        <w:t> </w:t>
      </w:r>
      <w:r>
        <w:rPr>
          <w:sz w:val="16"/>
        </w:rPr>
        <w:t>keep</w:t>
      </w:r>
      <w:r>
        <w:rPr>
          <w:spacing w:val="-3"/>
          <w:sz w:val="16"/>
        </w:rPr>
        <w:t> </w:t>
      </w:r>
      <w:r>
        <w:rPr>
          <w:sz w:val="16"/>
        </w:rPr>
        <w:t>it</w:t>
      </w:r>
      <w:r>
        <w:rPr>
          <w:spacing w:val="-5"/>
          <w:sz w:val="16"/>
        </w:rPr>
        <w:t> </w:t>
      </w:r>
      <w:r>
        <w:rPr>
          <w:sz w:val="16"/>
        </w:rPr>
        <w:t>confidential</w:t>
      </w:r>
      <w:r>
        <w:rPr>
          <w:spacing w:val="-6"/>
          <w:sz w:val="16"/>
        </w:rPr>
        <w:t> </w:t>
      </w:r>
      <w:r>
        <w:rPr>
          <w:sz w:val="16"/>
        </w:rPr>
        <w:t>and</w:t>
      </w:r>
      <w:r>
        <w:rPr>
          <w:spacing w:val="-3"/>
          <w:sz w:val="16"/>
        </w:rPr>
        <w:t> </w:t>
      </w:r>
      <w:r>
        <w:rPr>
          <w:sz w:val="16"/>
        </w:rPr>
        <w:t>restrict</w:t>
      </w:r>
      <w:r>
        <w:rPr>
          <w:spacing w:val="-4"/>
          <w:sz w:val="16"/>
        </w:rPr>
        <w:t> </w:t>
      </w:r>
      <w:r>
        <w:rPr>
          <w:sz w:val="16"/>
        </w:rPr>
        <w:t>its</w:t>
      </w:r>
      <w:r>
        <w:rPr>
          <w:spacing w:val="-5"/>
          <w:sz w:val="16"/>
        </w:rPr>
        <w:t> </w:t>
      </w:r>
      <w:r>
        <w:rPr>
          <w:sz w:val="16"/>
        </w:rPr>
        <w:t>use</w:t>
      </w:r>
      <w:r>
        <w:rPr>
          <w:spacing w:val="40"/>
          <w:sz w:val="16"/>
        </w:rPr>
        <w:t> </w:t>
      </w:r>
      <w:r>
        <w:rPr>
          <w:sz w:val="16"/>
        </w:rPr>
        <w:t>to the same extent that the </w:t>
      </w:r>
      <w:r>
        <w:rPr>
          <w:i/>
          <w:sz w:val="16"/>
        </w:rPr>
        <w:t>*Receiver </w:t>
      </w:r>
      <w:r>
        <w:rPr>
          <w:sz w:val="16"/>
        </w:rPr>
        <w:t>has.</w:t>
      </w:r>
    </w:p>
    <w:p>
      <w:pPr>
        <w:pStyle w:val="ListParagraph"/>
        <w:numPr>
          <w:ilvl w:val="1"/>
          <w:numId w:val="1"/>
        </w:numPr>
        <w:tabs>
          <w:tab w:pos="565" w:val="left" w:leader="none"/>
        </w:tabs>
        <w:spacing w:line="295" w:lineRule="auto" w:before="158" w:after="0"/>
        <w:ind w:left="565" w:right="257" w:hanging="425"/>
        <w:jc w:val="left"/>
        <w:rPr>
          <w:sz w:val="16"/>
        </w:rPr>
      </w:pPr>
      <w:bookmarkStart w:name="2.2 The *Receiver is liable for its brea" w:id="7"/>
      <w:bookmarkEnd w:id="7"/>
      <w:r>
        <w:rPr/>
      </w:r>
      <w:r>
        <w:rPr>
          <w:sz w:val="16"/>
        </w:rPr>
        <w:t>The</w:t>
      </w:r>
      <w:r>
        <w:rPr>
          <w:spacing w:val="-4"/>
          <w:sz w:val="16"/>
        </w:rPr>
        <w:t> </w:t>
      </w:r>
      <w:r>
        <w:rPr>
          <w:i/>
          <w:sz w:val="16"/>
        </w:rPr>
        <w:t>*Receiver</w:t>
      </w:r>
      <w:r>
        <w:rPr>
          <w:i/>
          <w:spacing w:val="-4"/>
          <w:sz w:val="16"/>
        </w:rPr>
        <w:t> </w:t>
      </w:r>
      <w:r>
        <w:rPr>
          <w:sz w:val="16"/>
        </w:rPr>
        <w:t>is</w:t>
      </w:r>
      <w:r>
        <w:rPr>
          <w:spacing w:val="-3"/>
          <w:sz w:val="16"/>
        </w:rPr>
        <w:t> </w:t>
      </w:r>
      <w:r>
        <w:rPr>
          <w:sz w:val="16"/>
        </w:rPr>
        <w:t>liable</w:t>
      </w:r>
      <w:r>
        <w:rPr>
          <w:spacing w:val="-4"/>
          <w:sz w:val="16"/>
        </w:rPr>
        <w:t> </w:t>
      </w:r>
      <w:r>
        <w:rPr>
          <w:sz w:val="16"/>
        </w:rPr>
        <w:t>for</w:t>
      </w:r>
      <w:r>
        <w:rPr>
          <w:spacing w:val="-4"/>
          <w:sz w:val="16"/>
        </w:rPr>
        <w:t> </w:t>
      </w:r>
      <w:r>
        <w:rPr>
          <w:sz w:val="16"/>
        </w:rPr>
        <w:t>its</w:t>
      </w:r>
      <w:r>
        <w:rPr>
          <w:spacing w:val="-3"/>
          <w:sz w:val="16"/>
        </w:rPr>
        <w:t> </w:t>
      </w:r>
      <w:r>
        <w:rPr>
          <w:sz w:val="16"/>
        </w:rPr>
        <w:t>breach</w:t>
      </w:r>
      <w:r>
        <w:rPr>
          <w:spacing w:val="-5"/>
          <w:sz w:val="16"/>
        </w:rPr>
        <w:t> </w:t>
      </w:r>
      <w:r>
        <w:rPr>
          <w:sz w:val="16"/>
        </w:rPr>
        <w:t>of</w:t>
      </w:r>
      <w:r>
        <w:rPr>
          <w:spacing w:val="-4"/>
          <w:sz w:val="16"/>
        </w:rPr>
        <w:t> </w:t>
      </w:r>
      <w:r>
        <w:rPr>
          <w:sz w:val="16"/>
        </w:rPr>
        <w:t>this</w:t>
      </w:r>
      <w:r>
        <w:rPr>
          <w:spacing w:val="-5"/>
          <w:sz w:val="16"/>
        </w:rPr>
        <w:t> </w:t>
      </w:r>
      <w:r>
        <w:rPr>
          <w:sz w:val="16"/>
        </w:rPr>
        <w:t>contract</w:t>
      </w:r>
      <w:r>
        <w:rPr>
          <w:spacing w:val="-4"/>
          <w:sz w:val="16"/>
        </w:rPr>
        <w:t> </w:t>
      </w:r>
      <w:r>
        <w:rPr>
          <w:sz w:val="16"/>
        </w:rPr>
        <w:t>and</w:t>
      </w:r>
      <w:r>
        <w:rPr>
          <w:spacing w:val="-3"/>
          <w:sz w:val="16"/>
        </w:rPr>
        <w:t> </w:t>
      </w:r>
      <w:r>
        <w:rPr>
          <w:sz w:val="16"/>
        </w:rPr>
        <w:t>any</w:t>
      </w:r>
      <w:r>
        <w:rPr>
          <w:spacing w:val="40"/>
          <w:sz w:val="16"/>
        </w:rPr>
        <w:t> </w:t>
      </w:r>
      <w:r>
        <w:rPr>
          <w:sz w:val="16"/>
        </w:rPr>
        <w:t>act or omission by a </w:t>
      </w:r>
      <w:r>
        <w:rPr>
          <w:i/>
          <w:sz w:val="16"/>
        </w:rPr>
        <w:t>*Permitted Receiver </w:t>
      </w:r>
      <w:r>
        <w:rPr>
          <w:sz w:val="16"/>
        </w:rPr>
        <w:t>which would</w:t>
      </w:r>
      <w:r>
        <w:rPr>
          <w:spacing w:val="40"/>
          <w:sz w:val="16"/>
        </w:rPr>
        <w:t> </w:t>
      </w:r>
      <w:r>
        <w:rPr>
          <w:sz w:val="16"/>
        </w:rPr>
        <w:t>constitute a breach of this contract if it were a party to it.</w:t>
      </w:r>
    </w:p>
    <w:p>
      <w:pPr>
        <w:pStyle w:val="ListParagraph"/>
        <w:numPr>
          <w:ilvl w:val="1"/>
          <w:numId w:val="1"/>
        </w:numPr>
        <w:tabs>
          <w:tab w:pos="565" w:val="left" w:leader="none"/>
        </w:tabs>
        <w:spacing w:line="295" w:lineRule="auto" w:before="160" w:after="0"/>
        <w:ind w:left="565" w:right="292" w:hanging="425"/>
        <w:jc w:val="left"/>
        <w:rPr>
          <w:sz w:val="16"/>
        </w:rPr>
      </w:pPr>
      <w:bookmarkStart w:name="2.3 The *Receiver may share the *Confide" w:id="8"/>
      <w:bookmarkEnd w:id="8"/>
      <w:r>
        <w:rPr/>
      </w:r>
      <w:r>
        <w:rPr>
          <w:sz w:val="16"/>
        </w:rPr>
        <w:t>The </w:t>
      </w:r>
      <w:r>
        <w:rPr>
          <w:i/>
          <w:sz w:val="16"/>
        </w:rPr>
        <w:t>*Receiver </w:t>
      </w:r>
      <w:r>
        <w:rPr>
          <w:sz w:val="16"/>
        </w:rPr>
        <w:t>may share the </w:t>
      </w:r>
      <w:r>
        <w:rPr>
          <w:i/>
          <w:sz w:val="16"/>
        </w:rPr>
        <w:t>*Confidential Information </w:t>
      </w:r>
      <w:r>
        <w:rPr>
          <w:sz w:val="16"/>
        </w:rPr>
        <w:t>if</w:t>
      </w:r>
      <w:r>
        <w:rPr>
          <w:spacing w:val="40"/>
          <w:sz w:val="16"/>
        </w:rPr>
        <w:t> </w:t>
      </w:r>
      <w:r>
        <w:rPr>
          <w:sz w:val="16"/>
        </w:rPr>
        <w:t>required</w:t>
      </w:r>
      <w:r>
        <w:rPr>
          <w:spacing w:val="-3"/>
          <w:sz w:val="16"/>
        </w:rPr>
        <w:t> </w:t>
      </w:r>
      <w:r>
        <w:rPr>
          <w:sz w:val="16"/>
        </w:rPr>
        <w:t>by</w:t>
      </w:r>
      <w:r>
        <w:rPr>
          <w:spacing w:val="-5"/>
          <w:sz w:val="16"/>
        </w:rPr>
        <w:t> </w:t>
      </w:r>
      <w:r>
        <w:rPr>
          <w:sz w:val="16"/>
        </w:rPr>
        <w:t>law</w:t>
      </w:r>
      <w:r>
        <w:rPr>
          <w:spacing w:val="-3"/>
          <w:sz w:val="16"/>
        </w:rPr>
        <w:t> </w:t>
      </w:r>
      <w:r>
        <w:rPr>
          <w:sz w:val="16"/>
        </w:rPr>
        <w:t>or</w:t>
      </w:r>
      <w:r>
        <w:rPr>
          <w:spacing w:val="-4"/>
          <w:sz w:val="16"/>
        </w:rPr>
        <w:t> </w:t>
      </w:r>
      <w:r>
        <w:rPr>
          <w:sz w:val="16"/>
        </w:rPr>
        <w:t>regulation,</w:t>
      </w:r>
      <w:r>
        <w:rPr>
          <w:spacing w:val="-5"/>
          <w:sz w:val="16"/>
        </w:rPr>
        <w:t> </w:t>
      </w:r>
      <w:r>
        <w:rPr>
          <w:sz w:val="16"/>
        </w:rPr>
        <w:t>but</w:t>
      </w:r>
      <w:r>
        <w:rPr>
          <w:spacing w:val="-4"/>
          <w:sz w:val="16"/>
        </w:rPr>
        <w:t> </w:t>
      </w:r>
      <w:r>
        <w:rPr>
          <w:sz w:val="16"/>
        </w:rPr>
        <w:t>must</w:t>
      </w:r>
      <w:r>
        <w:rPr>
          <w:spacing w:val="-4"/>
          <w:sz w:val="16"/>
        </w:rPr>
        <w:t> </w:t>
      </w:r>
      <w:r>
        <w:rPr>
          <w:sz w:val="16"/>
        </w:rPr>
        <w:t>promptly</w:t>
      </w:r>
      <w:r>
        <w:rPr>
          <w:spacing w:val="-5"/>
          <w:sz w:val="16"/>
        </w:rPr>
        <w:t> </w:t>
      </w:r>
      <w:r>
        <w:rPr>
          <w:sz w:val="16"/>
        </w:rPr>
        <w:t>notify</w:t>
      </w:r>
      <w:r>
        <w:rPr>
          <w:spacing w:val="-3"/>
          <w:sz w:val="16"/>
        </w:rPr>
        <w:t> </w:t>
      </w:r>
      <w:r>
        <w:rPr>
          <w:sz w:val="16"/>
        </w:rPr>
        <w:t>the</w:t>
      </w:r>
    </w:p>
    <w:p>
      <w:pPr>
        <w:pStyle w:val="BodyText"/>
        <w:spacing w:line="195" w:lineRule="exact"/>
        <w:ind w:left="565"/>
      </w:pPr>
      <w:r>
        <w:rPr>
          <w:i/>
        </w:rPr>
        <w:t>*Discloser</w:t>
      </w:r>
      <w:r>
        <w:rPr>
          <w:i/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requirement</w:t>
      </w:r>
      <w:r>
        <w:rPr>
          <w:spacing w:val="-6"/>
        </w:rPr>
        <w:t> </w:t>
      </w:r>
      <w:r>
        <w:rPr/>
        <w:t>if</w:t>
      </w:r>
      <w:r>
        <w:rPr>
          <w:spacing w:val="-3"/>
        </w:rPr>
        <w:t> </w:t>
      </w:r>
      <w:r>
        <w:rPr/>
        <w:t>allowed</w:t>
      </w:r>
      <w:r>
        <w:rPr>
          <w:spacing w:val="-3"/>
        </w:rPr>
        <w:t> </w:t>
      </w:r>
      <w:r>
        <w:rPr/>
        <w:t>by</w:t>
      </w:r>
      <w:r>
        <w:rPr>
          <w:spacing w:val="-4"/>
        </w:rPr>
        <w:t> </w:t>
      </w:r>
      <w:r>
        <w:rPr/>
        <w:t>law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>
          <w:spacing w:val="-2"/>
        </w:rPr>
        <w:t>regulation.</w:t>
      </w:r>
    </w:p>
    <w:p>
      <w:pPr>
        <w:pStyle w:val="ListParagraph"/>
        <w:numPr>
          <w:ilvl w:val="1"/>
          <w:numId w:val="1"/>
        </w:numPr>
        <w:tabs>
          <w:tab w:pos="565" w:val="left" w:leader="none"/>
        </w:tabs>
        <w:spacing w:line="295" w:lineRule="auto" w:before="138" w:after="0"/>
        <w:ind w:left="565" w:right="826" w:hanging="425"/>
        <w:jc w:val="left"/>
        <w:rPr>
          <w:sz w:val="16"/>
        </w:rPr>
      </w:pPr>
      <w:r>
        <w:rPr/>
        <w:br w:type="column"/>
      </w:r>
      <w:bookmarkStart w:name="2.4 If *We are the *Receiver, *We may sh" w:id="9"/>
      <w:bookmarkEnd w:id="9"/>
      <w:r>
        <w:rPr/>
      </w:r>
      <w:r>
        <w:rPr>
          <w:sz w:val="16"/>
        </w:rPr>
        <w:t>If</w:t>
      </w:r>
      <w:r>
        <w:rPr>
          <w:spacing w:val="-4"/>
          <w:sz w:val="16"/>
        </w:rPr>
        <w:t> </w:t>
      </w:r>
      <w:r>
        <w:rPr>
          <w:i/>
          <w:sz w:val="16"/>
        </w:rPr>
        <w:t>*We</w:t>
      </w:r>
      <w:r>
        <w:rPr>
          <w:i/>
          <w:spacing w:val="-2"/>
          <w:sz w:val="16"/>
        </w:rPr>
        <w:t> </w:t>
      </w:r>
      <w:r>
        <w:rPr>
          <w:sz w:val="16"/>
        </w:rPr>
        <w:t>are</w:t>
      </w:r>
      <w:r>
        <w:rPr>
          <w:spacing w:val="-4"/>
          <w:sz w:val="16"/>
        </w:rPr>
        <w:t> </w:t>
      </w:r>
      <w:r>
        <w:rPr>
          <w:sz w:val="16"/>
        </w:rPr>
        <w:t>the</w:t>
      </w:r>
      <w:r>
        <w:rPr>
          <w:spacing w:val="-4"/>
          <w:sz w:val="16"/>
        </w:rPr>
        <w:t> </w:t>
      </w:r>
      <w:r>
        <w:rPr>
          <w:i/>
          <w:sz w:val="16"/>
        </w:rPr>
        <w:t>*Receiver</w:t>
      </w:r>
      <w:r>
        <w:rPr>
          <w:sz w:val="16"/>
        </w:rPr>
        <w:t>,</w:t>
      </w:r>
      <w:r>
        <w:rPr>
          <w:spacing w:val="-5"/>
          <w:sz w:val="16"/>
        </w:rPr>
        <w:t> </w:t>
      </w:r>
      <w:r>
        <w:rPr>
          <w:i/>
          <w:sz w:val="16"/>
        </w:rPr>
        <w:t>*We</w:t>
      </w:r>
      <w:r>
        <w:rPr>
          <w:i/>
          <w:spacing w:val="-2"/>
          <w:sz w:val="16"/>
        </w:rPr>
        <w:t> </w:t>
      </w:r>
      <w:r>
        <w:rPr>
          <w:sz w:val="16"/>
        </w:rPr>
        <w:t>may</w:t>
      </w:r>
      <w:r>
        <w:rPr>
          <w:spacing w:val="-3"/>
          <w:sz w:val="16"/>
        </w:rPr>
        <w:t> </w:t>
      </w:r>
      <w:r>
        <w:rPr>
          <w:sz w:val="16"/>
        </w:rPr>
        <w:t>share</w:t>
      </w:r>
      <w:r>
        <w:rPr>
          <w:spacing w:val="-4"/>
          <w:sz w:val="16"/>
        </w:rPr>
        <w:t> </w:t>
      </w:r>
      <w:r>
        <w:rPr>
          <w:sz w:val="16"/>
        </w:rPr>
        <w:t>the</w:t>
      </w:r>
      <w:r>
        <w:rPr>
          <w:spacing w:val="-4"/>
          <w:sz w:val="16"/>
        </w:rPr>
        <w:t> </w:t>
      </w:r>
      <w:r>
        <w:rPr>
          <w:i/>
          <w:sz w:val="16"/>
        </w:rPr>
        <w:t>*Confidential</w:t>
      </w:r>
      <w:r>
        <w:rPr>
          <w:i/>
          <w:spacing w:val="40"/>
          <w:sz w:val="16"/>
        </w:rPr>
        <w:t> </w:t>
      </w:r>
      <w:r>
        <w:rPr>
          <w:i/>
          <w:sz w:val="16"/>
        </w:rPr>
        <w:t>Information </w:t>
      </w:r>
      <w:r>
        <w:rPr>
          <w:sz w:val="16"/>
        </w:rPr>
        <w:t>where we are requested to do so by:</w:t>
      </w:r>
    </w:p>
    <w:p>
      <w:pPr>
        <w:pStyle w:val="ListParagraph"/>
        <w:numPr>
          <w:ilvl w:val="2"/>
          <w:numId w:val="1"/>
        </w:numPr>
        <w:tabs>
          <w:tab w:pos="990" w:val="left" w:leader="none"/>
        </w:tabs>
        <w:spacing w:line="240" w:lineRule="auto" w:before="120" w:after="0"/>
        <w:ind w:left="990" w:right="0" w:hanging="425"/>
        <w:jc w:val="left"/>
        <w:rPr>
          <w:sz w:val="16"/>
        </w:rPr>
      </w:pPr>
      <w:bookmarkStart w:name="(a) The Northern Territory of Australia," w:id="10"/>
      <w:bookmarkEnd w:id="10"/>
      <w:r>
        <w:rPr/>
      </w:r>
      <w:r>
        <w:rPr>
          <w:sz w:val="16"/>
        </w:rPr>
        <w:t>The</w:t>
      </w:r>
      <w:r>
        <w:rPr>
          <w:spacing w:val="-5"/>
          <w:sz w:val="16"/>
        </w:rPr>
        <w:t> </w:t>
      </w:r>
      <w:r>
        <w:rPr>
          <w:sz w:val="16"/>
        </w:rPr>
        <w:t>Northern</w:t>
      </w:r>
      <w:r>
        <w:rPr>
          <w:spacing w:val="-4"/>
          <w:sz w:val="16"/>
        </w:rPr>
        <w:t> </w:t>
      </w:r>
      <w:r>
        <w:rPr>
          <w:sz w:val="16"/>
        </w:rPr>
        <w:t>Territory</w:t>
      </w:r>
      <w:r>
        <w:rPr>
          <w:spacing w:val="-4"/>
          <w:sz w:val="16"/>
        </w:rPr>
        <w:t> </w:t>
      </w:r>
      <w:r>
        <w:rPr>
          <w:sz w:val="16"/>
        </w:rPr>
        <w:t>of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Australia,</w:t>
      </w:r>
    </w:p>
    <w:p>
      <w:pPr>
        <w:pStyle w:val="ListParagraph"/>
        <w:numPr>
          <w:ilvl w:val="2"/>
          <w:numId w:val="1"/>
        </w:numPr>
        <w:tabs>
          <w:tab w:pos="990" w:val="left" w:leader="none"/>
        </w:tabs>
        <w:spacing w:line="295" w:lineRule="auto" w:before="124" w:after="0"/>
        <w:ind w:left="990" w:right="751" w:hanging="425"/>
        <w:jc w:val="left"/>
        <w:rPr>
          <w:sz w:val="16"/>
        </w:rPr>
      </w:pPr>
      <w:bookmarkStart w:name="(b) A Minister, Cabinet or the Legislati" w:id="11"/>
      <w:bookmarkEnd w:id="11"/>
      <w:r>
        <w:rPr/>
      </w:r>
      <w:r>
        <w:rPr>
          <w:sz w:val="16"/>
        </w:rPr>
        <w:t>A</w:t>
      </w:r>
      <w:r>
        <w:rPr>
          <w:spacing w:val="-3"/>
          <w:sz w:val="16"/>
        </w:rPr>
        <w:t> </w:t>
      </w:r>
      <w:r>
        <w:rPr>
          <w:sz w:val="16"/>
        </w:rPr>
        <w:t>Minister,</w:t>
      </w:r>
      <w:r>
        <w:rPr>
          <w:spacing w:val="-5"/>
          <w:sz w:val="16"/>
        </w:rPr>
        <w:t> </w:t>
      </w:r>
      <w:r>
        <w:rPr>
          <w:sz w:val="16"/>
        </w:rPr>
        <w:t>Cabinet</w:t>
      </w:r>
      <w:r>
        <w:rPr>
          <w:spacing w:val="-4"/>
          <w:sz w:val="16"/>
        </w:rPr>
        <w:t> </w:t>
      </w:r>
      <w:r>
        <w:rPr>
          <w:sz w:val="16"/>
        </w:rPr>
        <w:t>or</w:t>
      </w:r>
      <w:r>
        <w:rPr>
          <w:spacing w:val="-4"/>
          <w:sz w:val="16"/>
        </w:rPr>
        <w:t> </w:t>
      </w:r>
      <w:r>
        <w:rPr>
          <w:sz w:val="16"/>
        </w:rPr>
        <w:t>the</w:t>
      </w:r>
      <w:r>
        <w:rPr>
          <w:spacing w:val="-4"/>
          <w:sz w:val="16"/>
        </w:rPr>
        <w:t> </w:t>
      </w:r>
      <w:r>
        <w:rPr>
          <w:sz w:val="16"/>
        </w:rPr>
        <w:t>Legislative</w:t>
      </w:r>
      <w:r>
        <w:rPr>
          <w:spacing w:val="-6"/>
          <w:sz w:val="16"/>
        </w:rPr>
        <w:t> </w:t>
      </w:r>
      <w:r>
        <w:rPr>
          <w:sz w:val="16"/>
        </w:rPr>
        <w:t>Assembly</w:t>
      </w:r>
      <w:r>
        <w:rPr>
          <w:spacing w:val="-5"/>
          <w:sz w:val="16"/>
        </w:rPr>
        <w:t> </w:t>
      </w:r>
      <w:r>
        <w:rPr>
          <w:sz w:val="16"/>
        </w:rPr>
        <w:t>of</w:t>
      </w:r>
      <w:r>
        <w:rPr>
          <w:spacing w:val="-4"/>
          <w:sz w:val="16"/>
        </w:rPr>
        <w:t> </w:t>
      </w:r>
      <w:r>
        <w:rPr>
          <w:sz w:val="16"/>
        </w:rPr>
        <w:t>the</w:t>
      </w:r>
      <w:r>
        <w:rPr>
          <w:spacing w:val="40"/>
          <w:sz w:val="16"/>
        </w:rPr>
        <w:t> </w:t>
      </w:r>
      <w:r>
        <w:rPr>
          <w:sz w:val="16"/>
        </w:rPr>
        <w:t>Northern Territory of Australia,</w:t>
      </w:r>
    </w:p>
    <w:p>
      <w:pPr>
        <w:pStyle w:val="ListParagraph"/>
        <w:numPr>
          <w:ilvl w:val="2"/>
          <w:numId w:val="1"/>
        </w:numPr>
        <w:tabs>
          <w:tab w:pos="990" w:val="left" w:leader="none"/>
        </w:tabs>
        <w:spacing w:line="295" w:lineRule="auto" w:before="79" w:after="0"/>
        <w:ind w:left="990" w:right="1161" w:hanging="425"/>
        <w:jc w:val="left"/>
        <w:rPr>
          <w:sz w:val="16"/>
        </w:rPr>
      </w:pPr>
      <w:bookmarkStart w:name="(c) A committee of the Legislative Assem" w:id="12"/>
      <w:bookmarkEnd w:id="12"/>
      <w:r>
        <w:rPr/>
      </w:r>
      <w:r>
        <w:rPr>
          <w:sz w:val="16"/>
        </w:rPr>
        <w:t>A</w:t>
      </w:r>
      <w:r>
        <w:rPr>
          <w:spacing w:val="-3"/>
          <w:sz w:val="16"/>
        </w:rPr>
        <w:t> </w:t>
      </w:r>
      <w:r>
        <w:rPr>
          <w:sz w:val="16"/>
        </w:rPr>
        <w:t>committee</w:t>
      </w:r>
      <w:r>
        <w:rPr>
          <w:spacing w:val="-4"/>
          <w:sz w:val="16"/>
        </w:rPr>
        <w:t> </w:t>
      </w:r>
      <w:r>
        <w:rPr>
          <w:sz w:val="16"/>
        </w:rPr>
        <w:t>of</w:t>
      </w:r>
      <w:r>
        <w:rPr>
          <w:spacing w:val="-4"/>
          <w:sz w:val="16"/>
        </w:rPr>
        <w:t> </w:t>
      </w:r>
      <w:r>
        <w:rPr>
          <w:sz w:val="16"/>
        </w:rPr>
        <w:t>the</w:t>
      </w:r>
      <w:r>
        <w:rPr>
          <w:spacing w:val="-4"/>
          <w:sz w:val="16"/>
        </w:rPr>
        <w:t> </w:t>
      </w:r>
      <w:r>
        <w:rPr>
          <w:sz w:val="16"/>
        </w:rPr>
        <w:t>Legislative</w:t>
      </w:r>
      <w:r>
        <w:rPr>
          <w:spacing w:val="-6"/>
          <w:sz w:val="16"/>
        </w:rPr>
        <w:t> </w:t>
      </w:r>
      <w:r>
        <w:rPr>
          <w:sz w:val="16"/>
        </w:rPr>
        <w:t>Assembly</w:t>
      </w:r>
      <w:r>
        <w:rPr>
          <w:spacing w:val="-3"/>
          <w:sz w:val="16"/>
        </w:rPr>
        <w:t> </w:t>
      </w:r>
      <w:r>
        <w:rPr>
          <w:sz w:val="16"/>
        </w:rPr>
        <w:t>of</w:t>
      </w:r>
      <w:r>
        <w:rPr>
          <w:spacing w:val="-6"/>
          <w:sz w:val="16"/>
        </w:rPr>
        <w:t> </w:t>
      </w:r>
      <w:r>
        <w:rPr>
          <w:sz w:val="16"/>
        </w:rPr>
        <w:t>the</w:t>
      </w:r>
      <w:r>
        <w:rPr>
          <w:spacing w:val="40"/>
          <w:sz w:val="16"/>
        </w:rPr>
        <w:t> </w:t>
      </w:r>
      <w:r>
        <w:rPr>
          <w:sz w:val="16"/>
        </w:rPr>
        <w:t>Northern Territory of Australia, or</w:t>
      </w:r>
    </w:p>
    <w:p>
      <w:pPr>
        <w:pStyle w:val="ListParagraph"/>
        <w:numPr>
          <w:ilvl w:val="2"/>
          <w:numId w:val="1"/>
        </w:numPr>
        <w:tabs>
          <w:tab w:pos="990" w:val="left" w:leader="none"/>
        </w:tabs>
        <w:spacing w:line="295" w:lineRule="auto" w:before="81" w:after="0"/>
        <w:ind w:left="990" w:right="633" w:hanging="425"/>
        <w:jc w:val="left"/>
        <w:rPr>
          <w:sz w:val="16"/>
        </w:rPr>
      </w:pPr>
      <w:bookmarkStart w:name="(d) Any Northern Territory public-sector" w:id="13"/>
      <w:bookmarkEnd w:id="13"/>
      <w:r>
        <w:rPr/>
      </w:r>
      <w:r>
        <w:rPr>
          <w:sz w:val="16"/>
        </w:rPr>
        <w:t>Any Northern Territory public-sector agency where</w:t>
      </w:r>
      <w:r>
        <w:rPr>
          <w:spacing w:val="40"/>
          <w:sz w:val="16"/>
        </w:rPr>
        <w:t> </w:t>
      </w:r>
      <w:r>
        <w:rPr>
          <w:sz w:val="16"/>
        </w:rPr>
        <w:t>required to meet any of </w:t>
      </w:r>
      <w:r>
        <w:rPr>
          <w:i/>
          <w:sz w:val="16"/>
        </w:rPr>
        <w:t>*Our </w:t>
      </w:r>
      <w:r>
        <w:rPr>
          <w:sz w:val="16"/>
        </w:rPr>
        <w:t>reporting obligations or</w:t>
      </w:r>
      <w:r>
        <w:rPr>
          <w:spacing w:val="40"/>
          <w:sz w:val="16"/>
        </w:rPr>
        <w:t> </w:t>
      </w:r>
      <w:r>
        <w:rPr>
          <w:sz w:val="16"/>
        </w:rPr>
        <w:t>for</w:t>
      </w:r>
      <w:r>
        <w:rPr>
          <w:spacing w:val="-4"/>
          <w:sz w:val="16"/>
        </w:rPr>
        <w:t> </w:t>
      </w:r>
      <w:r>
        <w:rPr>
          <w:sz w:val="16"/>
        </w:rPr>
        <w:t>any</w:t>
      </w:r>
      <w:r>
        <w:rPr>
          <w:spacing w:val="-4"/>
          <w:sz w:val="16"/>
        </w:rPr>
        <w:t> </w:t>
      </w:r>
      <w:r>
        <w:rPr>
          <w:sz w:val="16"/>
        </w:rPr>
        <w:t>other</w:t>
      </w:r>
      <w:r>
        <w:rPr>
          <w:spacing w:val="-4"/>
          <w:sz w:val="16"/>
        </w:rPr>
        <w:t> </w:t>
      </w:r>
      <w:r>
        <w:rPr>
          <w:sz w:val="16"/>
        </w:rPr>
        <w:t>government</w:t>
      </w:r>
      <w:r>
        <w:rPr>
          <w:spacing w:val="-6"/>
          <w:sz w:val="16"/>
        </w:rPr>
        <w:t> </w:t>
      </w:r>
      <w:r>
        <w:rPr>
          <w:sz w:val="16"/>
        </w:rPr>
        <w:t>business</w:t>
      </w:r>
      <w:r>
        <w:rPr>
          <w:spacing w:val="-4"/>
          <w:sz w:val="16"/>
        </w:rPr>
        <w:t> </w:t>
      </w:r>
      <w:r>
        <w:rPr>
          <w:sz w:val="16"/>
        </w:rPr>
        <w:t>or</w:t>
      </w:r>
      <w:r>
        <w:rPr>
          <w:spacing w:val="-6"/>
          <w:sz w:val="16"/>
        </w:rPr>
        <w:t> </w:t>
      </w:r>
      <w:r>
        <w:rPr>
          <w:sz w:val="16"/>
        </w:rPr>
        <w:t>initiative</w:t>
      </w:r>
      <w:r>
        <w:rPr>
          <w:spacing w:val="-4"/>
          <w:sz w:val="16"/>
        </w:rPr>
        <w:t> </w:t>
      </w:r>
      <w:r>
        <w:rPr>
          <w:sz w:val="16"/>
        </w:rPr>
        <w:t>relating</w:t>
      </w:r>
      <w:r>
        <w:rPr>
          <w:spacing w:val="40"/>
          <w:sz w:val="16"/>
        </w:rPr>
        <w:t> </w:t>
      </w:r>
      <w:r>
        <w:rPr>
          <w:sz w:val="16"/>
        </w:rPr>
        <w:t>to or in connection with </w:t>
      </w:r>
      <w:r>
        <w:rPr>
          <w:i/>
          <w:sz w:val="16"/>
        </w:rPr>
        <w:t>*Our </w:t>
      </w:r>
      <w:r>
        <w:rPr>
          <w:sz w:val="16"/>
        </w:rPr>
        <w:t>business or operations.</w:t>
      </w:r>
    </w:p>
    <w:p>
      <w:pPr>
        <w:pStyle w:val="BodyText"/>
        <w:spacing w:before="163"/>
      </w:pPr>
    </w:p>
    <w:p>
      <w:pPr>
        <w:pStyle w:val="Heading3"/>
        <w:numPr>
          <w:ilvl w:val="0"/>
          <w:numId w:val="1"/>
        </w:numPr>
        <w:tabs>
          <w:tab w:pos="565" w:val="left" w:leader="none"/>
          <w:tab w:pos="4633" w:val="left" w:leader="none"/>
        </w:tabs>
        <w:spacing w:line="240" w:lineRule="auto" w:before="0" w:after="0"/>
        <w:ind w:left="565" w:right="0" w:hanging="453"/>
        <w:jc w:val="left"/>
      </w:pPr>
      <w:bookmarkStart w:name="3. What are the receiver’s obligations?" w:id="14"/>
      <w:bookmarkEnd w:id="14"/>
      <w:r>
        <w:rPr>
          <w:b w:val="0"/>
        </w:rPr>
      </w:r>
      <w:r>
        <w:rPr>
          <w:color w:val="FFFFFF"/>
          <w:shd w:fill="131540" w:color="auto" w:val="clear"/>
        </w:rPr>
        <w:t>WHAT</w:t>
      </w:r>
      <w:r>
        <w:rPr>
          <w:color w:val="FFFFFF"/>
          <w:spacing w:val="-7"/>
          <w:shd w:fill="131540" w:color="auto" w:val="clear"/>
        </w:rPr>
        <w:t> </w:t>
      </w:r>
      <w:r>
        <w:rPr>
          <w:color w:val="FFFFFF"/>
          <w:shd w:fill="131540" w:color="auto" w:val="clear"/>
        </w:rPr>
        <w:t>ARE</w:t>
      </w:r>
      <w:r>
        <w:rPr>
          <w:color w:val="FFFFFF"/>
          <w:spacing w:val="-5"/>
          <w:shd w:fill="131540" w:color="auto" w:val="clear"/>
        </w:rPr>
        <w:t> </w:t>
      </w:r>
      <w:r>
        <w:rPr>
          <w:color w:val="FFFFFF"/>
          <w:shd w:fill="131540" w:color="auto" w:val="clear"/>
        </w:rPr>
        <w:t>THE</w:t>
      </w:r>
      <w:r>
        <w:rPr>
          <w:color w:val="FFFFFF"/>
          <w:spacing w:val="-6"/>
          <w:shd w:fill="131540" w:color="auto" w:val="clear"/>
        </w:rPr>
        <w:t> </w:t>
      </w:r>
      <w:r>
        <w:rPr>
          <w:color w:val="FFFFFF"/>
          <w:shd w:fill="131540" w:color="auto" w:val="clear"/>
        </w:rPr>
        <w:t>RECEIVER’S</w:t>
      </w:r>
      <w:r>
        <w:rPr>
          <w:color w:val="FFFFFF"/>
          <w:spacing w:val="-7"/>
          <w:shd w:fill="131540" w:color="auto" w:val="clear"/>
        </w:rPr>
        <w:t> </w:t>
      </w:r>
      <w:r>
        <w:rPr>
          <w:color w:val="FFFFFF"/>
          <w:spacing w:val="-2"/>
          <w:shd w:fill="131540" w:color="auto" w:val="clear"/>
        </w:rPr>
        <w:t>OBLIGATIONS?</w:t>
      </w:r>
      <w:r>
        <w:rPr>
          <w:color w:val="FFFFFF"/>
          <w:shd w:fill="131540" w:color="auto" w:val="clear"/>
        </w:rPr>
        <w:tab/>
      </w:r>
    </w:p>
    <w:p>
      <w:pPr>
        <w:pStyle w:val="BodyText"/>
        <w:spacing w:before="34"/>
        <w:rPr>
          <w:rFonts w:ascii="Calibri"/>
          <w:b/>
          <w:sz w:val="20"/>
        </w:rPr>
      </w:pPr>
    </w:p>
    <w:p>
      <w:pPr>
        <w:pStyle w:val="ListParagraph"/>
        <w:numPr>
          <w:ilvl w:val="1"/>
          <w:numId w:val="1"/>
        </w:numPr>
        <w:tabs>
          <w:tab w:pos="565" w:val="left" w:leader="none"/>
        </w:tabs>
        <w:spacing w:line="240" w:lineRule="auto" w:before="1" w:after="0"/>
        <w:ind w:left="565" w:right="0" w:hanging="425"/>
        <w:jc w:val="left"/>
        <w:rPr>
          <w:sz w:val="16"/>
        </w:rPr>
      </w:pPr>
      <w:bookmarkStart w:name="3.1 The *Receiver must:" w:id="15"/>
      <w:bookmarkEnd w:id="15"/>
      <w:r>
        <w:rPr/>
      </w:r>
      <w:r>
        <w:rPr>
          <w:sz w:val="16"/>
        </w:rPr>
        <w:t>The</w:t>
      </w:r>
      <w:r>
        <w:rPr>
          <w:spacing w:val="-4"/>
          <w:sz w:val="16"/>
        </w:rPr>
        <w:t> </w:t>
      </w:r>
      <w:r>
        <w:rPr>
          <w:i/>
          <w:sz w:val="16"/>
        </w:rPr>
        <w:t>*Receiver</w:t>
      </w:r>
      <w:r>
        <w:rPr>
          <w:i/>
          <w:spacing w:val="-4"/>
          <w:sz w:val="16"/>
        </w:rPr>
        <w:t> </w:t>
      </w:r>
      <w:r>
        <w:rPr>
          <w:spacing w:val="-2"/>
          <w:sz w:val="16"/>
        </w:rPr>
        <w:t>must:</w:t>
      </w:r>
    </w:p>
    <w:p>
      <w:pPr>
        <w:pStyle w:val="ListParagraph"/>
        <w:numPr>
          <w:ilvl w:val="2"/>
          <w:numId w:val="1"/>
        </w:numPr>
        <w:tabs>
          <w:tab w:pos="990" w:val="left" w:leader="none"/>
        </w:tabs>
        <w:spacing w:line="240" w:lineRule="auto" w:before="164" w:after="0"/>
        <w:ind w:left="990" w:right="0" w:hanging="425"/>
        <w:jc w:val="left"/>
        <w:rPr>
          <w:sz w:val="16"/>
        </w:rPr>
      </w:pPr>
      <w:bookmarkStart w:name="(a) Only use the *Confidential Informati" w:id="16"/>
      <w:bookmarkEnd w:id="16"/>
      <w:r>
        <w:rPr/>
      </w:r>
      <w:r>
        <w:rPr>
          <w:sz w:val="16"/>
        </w:rPr>
        <w:t>Only</w:t>
      </w:r>
      <w:r>
        <w:rPr>
          <w:spacing w:val="-7"/>
          <w:sz w:val="16"/>
        </w:rPr>
        <w:t> </w:t>
      </w:r>
      <w:r>
        <w:rPr>
          <w:sz w:val="16"/>
        </w:rPr>
        <w:t>use</w:t>
      </w:r>
      <w:r>
        <w:rPr>
          <w:spacing w:val="-4"/>
          <w:sz w:val="16"/>
        </w:rPr>
        <w:t> </w:t>
      </w:r>
      <w:r>
        <w:rPr>
          <w:sz w:val="16"/>
        </w:rPr>
        <w:t>the</w:t>
      </w:r>
      <w:r>
        <w:rPr>
          <w:spacing w:val="-5"/>
          <w:sz w:val="16"/>
        </w:rPr>
        <w:t> </w:t>
      </w:r>
      <w:r>
        <w:rPr>
          <w:i/>
          <w:sz w:val="16"/>
        </w:rPr>
        <w:t>*Confidential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Information</w:t>
      </w:r>
      <w:r>
        <w:rPr>
          <w:i/>
          <w:spacing w:val="-5"/>
          <w:sz w:val="16"/>
        </w:rPr>
        <w:t> </w:t>
      </w:r>
      <w:r>
        <w:rPr>
          <w:sz w:val="16"/>
        </w:rPr>
        <w:t>for</w:t>
      </w:r>
      <w:r>
        <w:rPr>
          <w:spacing w:val="-4"/>
          <w:sz w:val="16"/>
        </w:rPr>
        <w:t> </w:t>
      </w:r>
      <w:r>
        <w:rPr>
          <w:spacing w:val="-5"/>
          <w:sz w:val="16"/>
        </w:rPr>
        <w:t>the</w:t>
      </w:r>
    </w:p>
    <w:p>
      <w:pPr>
        <w:spacing w:before="45"/>
        <w:ind w:left="990" w:right="0" w:firstLine="0"/>
        <w:jc w:val="left"/>
        <w:rPr>
          <w:sz w:val="16"/>
        </w:rPr>
      </w:pPr>
      <w:r>
        <w:rPr>
          <w:i/>
          <w:spacing w:val="-2"/>
          <w:sz w:val="16"/>
        </w:rPr>
        <w:t>*Purpose</w:t>
      </w:r>
      <w:r>
        <w:rPr>
          <w:spacing w:val="-2"/>
          <w:sz w:val="16"/>
        </w:rPr>
        <w:t>,</w:t>
      </w:r>
    </w:p>
    <w:p>
      <w:pPr>
        <w:pStyle w:val="ListParagraph"/>
        <w:numPr>
          <w:ilvl w:val="2"/>
          <w:numId w:val="1"/>
        </w:numPr>
        <w:tabs>
          <w:tab w:pos="990" w:val="left" w:leader="none"/>
        </w:tabs>
        <w:spacing w:line="295" w:lineRule="auto" w:before="124" w:after="0"/>
        <w:ind w:left="990" w:right="989" w:hanging="425"/>
        <w:jc w:val="left"/>
        <w:rPr>
          <w:sz w:val="16"/>
        </w:rPr>
      </w:pPr>
      <w:bookmarkStart w:name="(b) Keep the *Confidential Information s" w:id="17"/>
      <w:bookmarkEnd w:id="17"/>
      <w:r>
        <w:rPr/>
      </w:r>
      <w:r>
        <w:rPr>
          <w:sz w:val="16"/>
        </w:rPr>
        <w:t>Keep the </w:t>
      </w:r>
      <w:r>
        <w:rPr>
          <w:i/>
          <w:sz w:val="16"/>
        </w:rPr>
        <w:t>*Confidential Information </w:t>
      </w:r>
      <w:r>
        <w:rPr>
          <w:sz w:val="16"/>
        </w:rPr>
        <w:t>secure and</w:t>
      </w:r>
      <w:r>
        <w:rPr>
          <w:spacing w:val="40"/>
          <w:sz w:val="16"/>
        </w:rPr>
        <w:t> </w:t>
      </w:r>
      <w:r>
        <w:rPr>
          <w:sz w:val="16"/>
        </w:rPr>
        <w:t>confidential</w:t>
      </w:r>
      <w:r>
        <w:rPr>
          <w:spacing w:val="-4"/>
          <w:sz w:val="16"/>
        </w:rPr>
        <w:t> </w:t>
      </w:r>
      <w:r>
        <w:rPr>
          <w:sz w:val="16"/>
        </w:rPr>
        <w:t>and</w:t>
      </w:r>
      <w:r>
        <w:rPr>
          <w:spacing w:val="-4"/>
          <w:sz w:val="16"/>
        </w:rPr>
        <w:t> </w:t>
      </w:r>
      <w:r>
        <w:rPr>
          <w:sz w:val="16"/>
        </w:rPr>
        <w:t>only</w:t>
      </w:r>
      <w:r>
        <w:rPr>
          <w:spacing w:val="-6"/>
          <w:sz w:val="16"/>
        </w:rPr>
        <w:t> </w:t>
      </w:r>
      <w:r>
        <w:rPr>
          <w:sz w:val="16"/>
        </w:rPr>
        <w:t>disclose</w:t>
      </w:r>
      <w:r>
        <w:rPr>
          <w:spacing w:val="-5"/>
          <w:sz w:val="16"/>
        </w:rPr>
        <w:t> </w:t>
      </w:r>
      <w:r>
        <w:rPr>
          <w:sz w:val="16"/>
        </w:rPr>
        <w:t>it</w:t>
      </w:r>
      <w:r>
        <w:rPr>
          <w:spacing w:val="-5"/>
          <w:sz w:val="16"/>
        </w:rPr>
        <w:t> </w:t>
      </w:r>
      <w:r>
        <w:rPr>
          <w:sz w:val="16"/>
        </w:rPr>
        <w:t>as</w:t>
      </w:r>
      <w:r>
        <w:rPr>
          <w:spacing w:val="-4"/>
          <w:sz w:val="16"/>
        </w:rPr>
        <w:t> </w:t>
      </w:r>
      <w:r>
        <w:rPr>
          <w:sz w:val="16"/>
        </w:rPr>
        <w:t>allowed</w:t>
      </w:r>
      <w:r>
        <w:rPr>
          <w:spacing w:val="-4"/>
          <w:sz w:val="16"/>
        </w:rPr>
        <w:t> </w:t>
      </w:r>
      <w:r>
        <w:rPr>
          <w:sz w:val="16"/>
        </w:rPr>
        <w:t>by</w:t>
      </w:r>
      <w:r>
        <w:rPr>
          <w:spacing w:val="-4"/>
          <w:sz w:val="16"/>
        </w:rPr>
        <w:t> </w:t>
      </w:r>
      <w:r>
        <w:rPr>
          <w:sz w:val="16"/>
        </w:rPr>
        <w:t>this</w:t>
      </w:r>
      <w:r>
        <w:rPr>
          <w:spacing w:val="40"/>
          <w:sz w:val="16"/>
        </w:rPr>
        <w:t> </w:t>
      </w:r>
      <w:r>
        <w:rPr>
          <w:spacing w:val="-2"/>
          <w:sz w:val="16"/>
        </w:rPr>
        <w:t>contract,</w:t>
      </w:r>
    </w:p>
    <w:p>
      <w:pPr>
        <w:pStyle w:val="ListParagraph"/>
        <w:spacing w:after="0" w:line="295" w:lineRule="auto"/>
        <w:jc w:val="left"/>
        <w:rPr>
          <w:sz w:val="16"/>
        </w:rPr>
        <w:sectPr>
          <w:type w:val="continuous"/>
          <w:pgSz w:w="11910" w:h="16840"/>
          <w:pgMar w:header="533" w:footer="0" w:top="1860" w:bottom="0" w:left="992" w:right="568"/>
          <w:cols w:num="2" w:equalWidth="0">
            <w:col w:w="4674" w:space="500"/>
            <w:col w:w="5176"/>
          </w:cols>
        </w:sectPr>
      </w:pPr>
    </w:p>
    <w:p>
      <w:pPr>
        <w:pStyle w:val="ListParagraph"/>
        <w:numPr>
          <w:ilvl w:val="2"/>
          <w:numId w:val="1"/>
        </w:numPr>
        <w:tabs>
          <w:tab w:pos="990" w:val="left" w:leader="none"/>
        </w:tabs>
        <w:spacing w:line="295" w:lineRule="auto" w:before="86" w:after="0"/>
        <w:ind w:left="990" w:right="173" w:hanging="425"/>
        <w:jc w:val="left"/>
        <w:rPr>
          <w:sz w:val="16"/>
        </w:rPr>
      </w:pPr>
      <w:bookmarkStart w:name="(c) Promptly notify the *Discloser if it" w:id="18"/>
      <w:bookmarkEnd w:id="18"/>
      <w:r>
        <w:rPr/>
      </w:r>
      <w:r>
        <w:rPr>
          <w:sz w:val="16"/>
        </w:rPr>
        <w:t>Promptly</w:t>
      </w:r>
      <w:r>
        <w:rPr>
          <w:spacing w:val="-3"/>
          <w:sz w:val="16"/>
        </w:rPr>
        <w:t> </w:t>
      </w:r>
      <w:r>
        <w:rPr>
          <w:sz w:val="16"/>
        </w:rPr>
        <w:t>notify</w:t>
      </w:r>
      <w:r>
        <w:rPr>
          <w:spacing w:val="-3"/>
          <w:sz w:val="16"/>
        </w:rPr>
        <w:t> </w:t>
      </w:r>
      <w:r>
        <w:rPr>
          <w:sz w:val="16"/>
        </w:rPr>
        <w:t>the</w:t>
      </w:r>
      <w:r>
        <w:rPr>
          <w:spacing w:val="-4"/>
          <w:sz w:val="16"/>
        </w:rPr>
        <w:t> </w:t>
      </w:r>
      <w:r>
        <w:rPr>
          <w:i/>
          <w:sz w:val="16"/>
        </w:rPr>
        <w:t>*Discloser</w:t>
      </w:r>
      <w:r>
        <w:rPr>
          <w:i/>
          <w:spacing w:val="-3"/>
          <w:sz w:val="16"/>
        </w:rPr>
        <w:t> </w:t>
      </w:r>
      <w:r>
        <w:rPr>
          <w:sz w:val="16"/>
        </w:rPr>
        <w:t>if</w:t>
      </w:r>
      <w:r>
        <w:rPr>
          <w:spacing w:val="-4"/>
          <w:sz w:val="16"/>
        </w:rPr>
        <w:t> </w:t>
      </w:r>
      <w:r>
        <w:rPr>
          <w:sz w:val="16"/>
        </w:rPr>
        <w:t>it</w:t>
      </w:r>
      <w:r>
        <w:rPr>
          <w:spacing w:val="-6"/>
          <w:sz w:val="16"/>
        </w:rPr>
        <w:t> </w:t>
      </w:r>
      <w:r>
        <w:rPr>
          <w:sz w:val="16"/>
        </w:rPr>
        <w:t>becomes</w:t>
      </w:r>
      <w:r>
        <w:rPr>
          <w:spacing w:val="-3"/>
          <w:sz w:val="16"/>
        </w:rPr>
        <w:t> </w:t>
      </w:r>
      <w:r>
        <w:rPr>
          <w:sz w:val="16"/>
        </w:rPr>
        <w:t>aware</w:t>
      </w:r>
      <w:r>
        <w:rPr>
          <w:spacing w:val="-6"/>
          <w:sz w:val="16"/>
        </w:rPr>
        <w:t> </w:t>
      </w:r>
      <w:r>
        <w:rPr>
          <w:sz w:val="16"/>
        </w:rPr>
        <w:t>of</w:t>
      </w:r>
      <w:r>
        <w:rPr>
          <w:spacing w:val="-4"/>
          <w:sz w:val="16"/>
        </w:rPr>
        <w:t> </w:t>
      </w:r>
      <w:r>
        <w:rPr>
          <w:sz w:val="16"/>
        </w:rPr>
        <w:t>a</w:t>
      </w:r>
      <w:r>
        <w:rPr>
          <w:spacing w:val="40"/>
          <w:sz w:val="16"/>
        </w:rPr>
        <w:t> </w:t>
      </w:r>
      <w:r>
        <w:rPr>
          <w:sz w:val="16"/>
        </w:rPr>
        <w:t>breach of this contract, and</w:t>
      </w:r>
    </w:p>
    <w:p>
      <w:pPr>
        <w:pStyle w:val="ListParagraph"/>
        <w:numPr>
          <w:ilvl w:val="2"/>
          <w:numId w:val="1"/>
        </w:numPr>
        <w:tabs>
          <w:tab w:pos="989" w:val="left" w:leader="none"/>
        </w:tabs>
        <w:spacing w:line="295" w:lineRule="auto" w:before="78" w:after="0"/>
        <w:ind w:left="989" w:right="187" w:hanging="425"/>
        <w:jc w:val="left"/>
        <w:rPr>
          <w:sz w:val="16"/>
        </w:rPr>
      </w:pPr>
      <w:bookmarkStart w:name="(d) Within 30 days of the *Discloser's r" w:id="19"/>
      <w:bookmarkEnd w:id="19"/>
      <w:r>
        <w:rPr/>
      </w:r>
      <w:r>
        <w:rPr>
          <w:sz w:val="16"/>
        </w:rPr>
        <w:t>Within 30 days of the </w:t>
      </w:r>
      <w:r>
        <w:rPr>
          <w:i/>
          <w:sz w:val="16"/>
        </w:rPr>
        <w:t>*Discloser's </w:t>
      </w:r>
      <w:r>
        <w:rPr>
          <w:sz w:val="16"/>
        </w:rPr>
        <w:t>request, take</w:t>
      </w:r>
      <w:r>
        <w:rPr>
          <w:spacing w:val="40"/>
          <w:sz w:val="16"/>
        </w:rPr>
        <w:t> </w:t>
      </w:r>
      <w:r>
        <w:rPr>
          <w:sz w:val="16"/>
        </w:rPr>
        <w:t>reasonable</w:t>
      </w:r>
      <w:r>
        <w:rPr>
          <w:spacing w:val="-6"/>
          <w:sz w:val="16"/>
        </w:rPr>
        <w:t> </w:t>
      </w:r>
      <w:r>
        <w:rPr>
          <w:sz w:val="16"/>
        </w:rPr>
        <w:t>steps</w:t>
      </w:r>
      <w:r>
        <w:rPr>
          <w:spacing w:val="-5"/>
          <w:sz w:val="16"/>
        </w:rPr>
        <w:t> </w:t>
      </w:r>
      <w:r>
        <w:rPr>
          <w:sz w:val="16"/>
        </w:rPr>
        <w:t>to</w:t>
      </w:r>
      <w:r>
        <w:rPr>
          <w:spacing w:val="-6"/>
          <w:sz w:val="16"/>
        </w:rPr>
        <w:t> </w:t>
      </w:r>
      <w:r>
        <w:rPr>
          <w:sz w:val="16"/>
        </w:rPr>
        <w:t>destroy</w:t>
      </w:r>
      <w:r>
        <w:rPr>
          <w:spacing w:val="-7"/>
          <w:sz w:val="16"/>
        </w:rPr>
        <w:t> </w:t>
      </w:r>
      <w:r>
        <w:rPr>
          <w:sz w:val="16"/>
        </w:rPr>
        <w:t>or</w:t>
      </w:r>
      <w:r>
        <w:rPr>
          <w:spacing w:val="-6"/>
          <w:sz w:val="16"/>
        </w:rPr>
        <w:t> </w:t>
      </w:r>
      <w:r>
        <w:rPr>
          <w:sz w:val="16"/>
        </w:rPr>
        <w:t>erase</w:t>
      </w:r>
      <w:r>
        <w:rPr>
          <w:spacing w:val="-6"/>
          <w:sz w:val="16"/>
        </w:rPr>
        <w:t> </w:t>
      </w:r>
      <w:r>
        <w:rPr>
          <w:sz w:val="16"/>
        </w:rPr>
        <w:t>any</w:t>
      </w:r>
      <w:r>
        <w:rPr>
          <w:spacing w:val="-5"/>
          <w:sz w:val="16"/>
        </w:rPr>
        <w:t> </w:t>
      </w:r>
      <w:r>
        <w:rPr>
          <w:i/>
          <w:sz w:val="16"/>
        </w:rPr>
        <w:t>*Confidential</w:t>
      </w:r>
      <w:r>
        <w:rPr>
          <w:i/>
          <w:spacing w:val="40"/>
          <w:sz w:val="16"/>
        </w:rPr>
        <w:t> </w:t>
      </w:r>
      <w:r>
        <w:rPr>
          <w:i/>
          <w:sz w:val="16"/>
        </w:rPr>
        <w:t>Information </w:t>
      </w:r>
      <w:r>
        <w:rPr>
          <w:sz w:val="16"/>
        </w:rPr>
        <w:t>it holds, except the </w:t>
      </w:r>
      <w:r>
        <w:rPr>
          <w:i/>
          <w:sz w:val="16"/>
        </w:rPr>
        <w:t>*Receiver </w:t>
      </w:r>
      <w:r>
        <w:rPr>
          <w:sz w:val="16"/>
        </w:rPr>
        <w:t>may retain</w:t>
      </w:r>
      <w:r>
        <w:rPr>
          <w:spacing w:val="40"/>
          <w:sz w:val="16"/>
        </w:rPr>
        <w:t> </w:t>
      </w:r>
      <w:r>
        <w:rPr>
          <w:sz w:val="16"/>
        </w:rPr>
        <w:t>copies of </w:t>
      </w:r>
      <w:r>
        <w:rPr>
          <w:i/>
          <w:sz w:val="16"/>
        </w:rPr>
        <w:t>*Confidential Information</w:t>
      </w:r>
      <w:r>
        <w:rPr>
          <w:sz w:val="16"/>
        </w:rPr>
        <w:t>:</w:t>
      </w:r>
    </w:p>
    <w:p>
      <w:pPr>
        <w:pStyle w:val="ListParagraph"/>
        <w:numPr>
          <w:ilvl w:val="3"/>
          <w:numId w:val="1"/>
        </w:numPr>
        <w:tabs>
          <w:tab w:pos="1417" w:val="left" w:leader="none"/>
        </w:tabs>
        <w:spacing w:line="295" w:lineRule="auto" w:before="81" w:after="0"/>
        <w:ind w:left="1417" w:right="167" w:hanging="425"/>
        <w:jc w:val="left"/>
        <w:rPr>
          <w:sz w:val="16"/>
        </w:rPr>
      </w:pPr>
      <w:bookmarkStart w:name="(i) That are securely stored in archival" w:id="20"/>
      <w:bookmarkEnd w:id="20"/>
      <w:r>
        <w:rPr/>
      </w:r>
      <w:r>
        <w:rPr>
          <w:sz w:val="16"/>
        </w:rPr>
        <w:t>That</w:t>
      </w:r>
      <w:r>
        <w:rPr>
          <w:spacing w:val="-5"/>
          <w:sz w:val="16"/>
        </w:rPr>
        <w:t> </w:t>
      </w:r>
      <w:r>
        <w:rPr>
          <w:sz w:val="16"/>
        </w:rPr>
        <w:t>are</w:t>
      </w:r>
      <w:r>
        <w:rPr>
          <w:spacing w:val="-7"/>
          <w:sz w:val="16"/>
        </w:rPr>
        <w:t> </w:t>
      </w:r>
      <w:r>
        <w:rPr>
          <w:sz w:val="16"/>
        </w:rPr>
        <w:t>securely</w:t>
      </w:r>
      <w:r>
        <w:rPr>
          <w:spacing w:val="-4"/>
          <w:sz w:val="16"/>
        </w:rPr>
        <w:t> </w:t>
      </w:r>
      <w:r>
        <w:rPr>
          <w:sz w:val="16"/>
        </w:rPr>
        <w:t>stored</w:t>
      </w:r>
      <w:r>
        <w:rPr>
          <w:spacing w:val="-4"/>
          <w:sz w:val="16"/>
        </w:rPr>
        <w:t> </w:t>
      </w:r>
      <w:r>
        <w:rPr>
          <w:sz w:val="16"/>
        </w:rPr>
        <w:t>in</w:t>
      </w:r>
      <w:r>
        <w:rPr>
          <w:spacing w:val="-7"/>
          <w:sz w:val="16"/>
        </w:rPr>
        <w:t> </w:t>
      </w:r>
      <w:r>
        <w:rPr>
          <w:sz w:val="16"/>
        </w:rPr>
        <w:t>archival</w:t>
      </w:r>
      <w:r>
        <w:rPr>
          <w:spacing w:val="-4"/>
          <w:sz w:val="16"/>
        </w:rPr>
        <w:t> </w:t>
      </w:r>
      <w:r>
        <w:rPr>
          <w:sz w:val="16"/>
        </w:rPr>
        <w:t>or</w:t>
      </w:r>
      <w:r>
        <w:rPr>
          <w:spacing w:val="-7"/>
          <w:sz w:val="16"/>
        </w:rPr>
        <w:t> </w:t>
      </w:r>
      <w:r>
        <w:rPr>
          <w:sz w:val="16"/>
        </w:rPr>
        <w:t>computer</w:t>
      </w:r>
      <w:r>
        <w:rPr>
          <w:spacing w:val="40"/>
          <w:sz w:val="16"/>
        </w:rPr>
        <w:t> </w:t>
      </w:r>
      <w:r>
        <w:rPr>
          <w:sz w:val="16"/>
        </w:rPr>
        <w:t>back-up</w:t>
      </w:r>
      <w:r>
        <w:rPr>
          <w:spacing w:val="-5"/>
          <w:sz w:val="16"/>
        </w:rPr>
        <w:t> </w:t>
      </w:r>
      <w:r>
        <w:rPr>
          <w:sz w:val="16"/>
        </w:rPr>
        <w:t>systems,</w:t>
      </w:r>
    </w:p>
    <w:p>
      <w:pPr>
        <w:pStyle w:val="ListParagraph"/>
        <w:numPr>
          <w:ilvl w:val="3"/>
          <w:numId w:val="1"/>
        </w:numPr>
        <w:tabs>
          <w:tab w:pos="1417" w:val="left" w:leader="none"/>
        </w:tabs>
        <w:spacing w:line="240" w:lineRule="auto" w:before="38" w:after="0"/>
        <w:ind w:left="1417" w:right="0" w:hanging="425"/>
        <w:jc w:val="left"/>
        <w:rPr>
          <w:sz w:val="16"/>
        </w:rPr>
      </w:pPr>
      <w:bookmarkStart w:name="(ii) To meet legal or regulatory obligat" w:id="21"/>
      <w:bookmarkEnd w:id="21"/>
      <w:r>
        <w:rPr/>
      </w:r>
      <w:r>
        <w:rPr>
          <w:sz w:val="16"/>
        </w:rPr>
        <w:t>To</w:t>
      </w:r>
      <w:r>
        <w:rPr>
          <w:spacing w:val="-4"/>
          <w:sz w:val="16"/>
        </w:rPr>
        <w:t> </w:t>
      </w:r>
      <w:r>
        <w:rPr>
          <w:sz w:val="16"/>
        </w:rPr>
        <w:t>meet</w:t>
      </w:r>
      <w:r>
        <w:rPr>
          <w:spacing w:val="-5"/>
          <w:sz w:val="16"/>
        </w:rPr>
        <w:t> </w:t>
      </w:r>
      <w:r>
        <w:rPr>
          <w:sz w:val="16"/>
        </w:rPr>
        <w:t>legal</w:t>
      </w:r>
      <w:r>
        <w:rPr>
          <w:spacing w:val="-3"/>
          <w:sz w:val="16"/>
        </w:rPr>
        <w:t> </w:t>
      </w:r>
      <w:r>
        <w:rPr>
          <w:sz w:val="16"/>
        </w:rPr>
        <w:t>or</w:t>
      </w:r>
      <w:r>
        <w:rPr>
          <w:spacing w:val="-5"/>
          <w:sz w:val="16"/>
        </w:rPr>
        <w:t> </w:t>
      </w:r>
      <w:r>
        <w:rPr>
          <w:sz w:val="16"/>
        </w:rPr>
        <w:t>regulatory</w:t>
      </w:r>
      <w:r>
        <w:rPr>
          <w:spacing w:val="-5"/>
          <w:sz w:val="16"/>
        </w:rPr>
        <w:t> </w:t>
      </w:r>
      <w:r>
        <w:rPr>
          <w:sz w:val="16"/>
        </w:rPr>
        <w:t>obligations,</w:t>
      </w:r>
      <w:r>
        <w:rPr>
          <w:spacing w:val="-5"/>
          <w:sz w:val="16"/>
        </w:rPr>
        <w:t> or</w:t>
      </w:r>
    </w:p>
    <w:p>
      <w:pPr>
        <w:pStyle w:val="ListParagraph"/>
        <w:numPr>
          <w:ilvl w:val="3"/>
          <w:numId w:val="1"/>
        </w:numPr>
        <w:tabs>
          <w:tab w:pos="1417" w:val="left" w:leader="none"/>
        </w:tabs>
        <w:spacing w:line="295" w:lineRule="auto" w:before="86" w:after="0"/>
        <w:ind w:left="1417" w:right="295" w:hanging="425"/>
        <w:jc w:val="left"/>
        <w:rPr>
          <w:sz w:val="16"/>
        </w:rPr>
      </w:pPr>
      <w:bookmarkStart w:name="(iii) In accordance with bona fide recor" w:id="22"/>
      <w:bookmarkEnd w:id="22"/>
      <w:r>
        <w:rPr/>
      </w:r>
      <w:r>
        <w:rPr>
          <w:sz w:val="16"/>
        </w:rPr>
        <w:t>In</w:t>
      </w:r>
      <w:r>
        <w:rPr>
          <w:spacing w:val="-6"/>
          <w:sz w:val="16"/>
        </w:rPr>
        <w:t> </w:t>
      </w:r>
      <w:r>
        <w:rPr>
          <w:sz w:val="16"/>
        </w:rPr>
        <w:t>accordance</w:t>
      </w:r>
      <w:r>
        <w:rPr>
          <w:spacing w:val="-8"/>
          <w:sz w:val="16"/>
        </w:rPr>
        <w:t> </w:t>
      </w:r>
      <w:r>
        <w:rPr>
          <w:sz w:val="16"/>
        </w:rPr>
        <w:t>with</w:t>
      </w:r>
      <w:r>
        <w:rPr>
          <w:spacing w:val="-8"/>
          <w:sz w:val="16"/>
        </w:rPr>
        <w:t> </w:t>
      </w:r>
      <w:r>
        <w:rPr>
          <w:sz w:val="16"/>
        </w:rPr>
        <w:t>bona</w:t>
      </w:r>
      <w:r>
        <w:rPr>
          <w:spacing w:val="-6"/>
          <w:sz w:val="16"/>
        </w:rPr>
        <w:t> </w:t>
      </w:r>
      <w:r>
        <w:rPr>
          <w:sz w:val="16"/>
        </w:rPr>
        <w:t>fide</w:t>
      </w:r>
      <w:r>
        <w:rPr>
          <w:spacing w:val="-6"/>
          <w:sz w:val="16"/>
        </w:rPr>
        <w:t> </w:t>
      </w:r>
      <w:r>
        <w:rPr>
          <w:sz w:val="16"/>
        </w:rPr>
        <w:t>record</w:t>
      </w:r>
      <w:r>
        <w:rPr>
          <w:spacing w:val="-6"/>
          <w:sz w:val="16"/>
        </w:rPr>
        <w:t> </w:t>
      </w:r>
      <w:r>
        <w:rPr>
          <w:sz w:val="16"/>
        </w:rPr>
        <w:t>retention</w:t>
      </w:r>
      <w:r>
        <w:rPr>
          <w:spacing w:val="40"/>
          <w:sz w:val="16"/>
        </w:rPr>
        <w:t> </w:t>
      </w:r>
      <w:r>
        <w:rPr>
          <w:spacing w:val="-2"/>
          <w:sz w:val="16"/>
        </w:rPr>
        <w:t>policies,</w:t>
      </w:r>
    </w:p>
    <w:p>
      <w:pPr>
        <w:pStyle w:val="BodyText"/>
        <w:spacing w:before="81"/>
        <w:ind w:left="989"/>
      </w:pPr>
      <w:bookmarkStart w:name="In each case, subject to this contract’s" w:id="23"/>
      <w:bookmarkEnd w:id="23"/>
      <w:r>
        <w:rPr/>
      </w:r>
      <w:r>
        <w:rPr/>
        <w:t>In</w:t>
      </w:r>
      <w:r>
        <w:rPr>
          <w:spacing w:val="-3"/>
        </w:rPr>
        <w:t> </w:t>
      </w:r>
      <w:r>
        <w:rPr/>
        <w:t>each</w:t>
      </w:r>
      <w:r>
        <w:rPr>
          <w:spacing w:val="-3"/>
        </w:rPr>
        <w:t> </w:t>
      </w:r>
      <w:r>
        <w:rPr/>
        <w:t>case,</w:t>
      </w:r>
      <w:r>
        <w:rPr>
          <w:spacing w:val="-4"/>
        </w:rPr>
        <w:t> </w:t>
      </w:r>
      <w:r>
        <w:rPr/>
        <w:t>subject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this</w:t>
      </w:r>
      <w:r>
        <w:rPr>
          <w:spacing w:val="-5"/>
        </w:rPr>
        <w:t> </w:t>
      </w:r>
      <w:r>
        <w:rPr/>
        <w:t>contract’s</w:t>
      </w:r>
      <w:r>
        <w:rPr>
          <w:spacing w:val="-5"/>
        </w:rPr>
        <w:t> </w:t>
      </w:r>
      <w:r>
        <w:rPr>
          <w:spacing w:val="-2"/>
        </w:rPr>
        <w:t>terms.</w:t>
      </w:r>
    </w:p>
    <w:p>
      <w:pPr>
        <w:pStyle w:val="BodyText"/>
        <w:spacing w:before="7"/>
      </w:pPr>
    </w:p>
    <w:p>
      <w:pPr>
        <w:pStyle w:val="ListParagraph"/>
        <w:numPr>
          <w:ilvl w:val="1"/>
          <w:numId w:val="1"/>
        </w:numPr>
        <w:tabs>
          <w:tab w:pos="565" w:val="left" w:leader="none"/>
        </w:tabs>
        <w:spacing w:line="295" w:lineRule="auto" w:before="1" w:after="0"/>
        <w:ind w:left="565" w:right="177" w:hanging="425"/>
        <w:jc w:val="left"/>
        <w:rPr>
          <w:sz w:val="16"/>
        </w:rPr>
      </w:pPr>
      <w:bookmarkStart w:name="3.2 The *Receiver indemnifies the *Discl" w:id="24"/>
      <w:bookmarkEnd w:id="24"/>
      <w:r>
        <w:rPr/>
      </w:r>
      <w:r>
        <w:rPr>
          <w:sz w:val="16"/>
        </w:rPr>
        <w:t>The</w:t>
      </w:r>
      <w:r>
        <w:rPr>
          <w:spacing w:val="-3"/>
          <w:sz w:val="16"/>
        </w:rPr>
        <w:t> </w:t>
      </w:r>
      <w:r>
        <w:rPr>
          <w:i/>
          <w:sz w:val="16"/>
        </w:rPr>
        <w:t>*Receiver</w:t>
      </w:r>
      <w:r>
        <w:rPr>
          <w:i/>
          <w:spacing w:val="-4"/>
          <w:sz w:val="16"/>
        </w:rPr>
        <w:t> </w:t>
      </w:r>
      <w:r>
        <w:rPr>
          <w:sz w:val="16"/>
        </w:rPr>
        <w:t>indemnifies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3"/>
          <w:sz w:val="16"/>
        </w:rPr>
        <w:t> </w:t>
      </w:r>
      <w:r>
        <w:rPr>
          <w:i/>
          <w:sz w:val="16"/>
        </w:rPr>
        <w:t>*Discloser</w:t>
      </w:r>
      <w:r>
        <w:rPr>
          <w:i/>
          <w:spacing w:val="-2"/>
          <w:sz w:val="16"/>
        </w:rPr>
        <w:t> </w:t>
      </w:r>
      <w:r>
        <w:rPr>
          <w:sz w:val="16"/>
        </w:rPr>
        <w:t>from</w:t>
      </w:r>
      <w:r>
        <w:rPr>
          <w:spacing w:val="-3"/>
          <w:sz w:val="16"/>
        </w:rPr>
        <w:t> </w:t>
      </w:r>
      <w:r>
        <w:rPr>
          <w:sz w:val="16"/>
        </w:rPr>
        <w:t>and</w:t>
      </w:r>
      <w:r>
        <w:rPr>
          <w:spacing w:val="-5"/>
          <w:sz w:val="16"/>
        </w:rPr>
        <w:t> </w:t>
      </w:r>
      <w:r>
        <w:rPr>
          <w:sz w:val="16"/>
        </w:rPr>
        <w:t>against</w:t>
      </w:r>
      <w:r>
        <w:rPr>
          <w:spacing w:val="-5"/>
          <w:sz w:val="16"/>
        </w:rPr>
        <w:t> </w:t>
      </w:r>
      <w:r>
        <w:rPr>
          <w:sz w:val="16"/>
        </w:rPr>
        <w:t>all</w:t>
      </w:r>
      <w:r>
        <w:rPr>
          <w:spacing w:val="40"/>
          <w:sz w:val="16"/>
        </w:rPr>
        <w:t> </w:t>
      </w:r>
      <w:r>
        <w:rPr>
          <w:sz w:val="16"/>
        </w:rPr>
        <w:t>damages,</w:t>
      </w:r>
      <w:r>
        <w:rPr>
          <w:spacing w:val="-5"/>
          <w:sz w:val="16"/>
        </w:rPr>
        <w:t> </w:t>
      </w:r>
      <w:r>
        <w:rPr>
          <w:sz w:val="16"/>
        </w:rPr>
        <w:t>costs,</w:t>
      </w:r>
      <w:r>
        <w:rPr>
          <w:spacing w:val="-5"/>
          <w:sz w:val="16"/>
        </w:rPr>
        <w:t> </w:t>
      </w:r>
      <w:r>
        <w:rPr>
          <w:sz w:val="16"/>
        </w:rPr>
        <w:t>losses,</w:t>
      </w:r>
      <w:r>
        <w:rPr>
          <w:spacing w:val="-5"/>
          <w:sz w:val="16"/>
        </w:rPr>
        <w:t> </w:t>
      </w:r>
      <w:r>
        <w:rPr>
          <w:sz w:val="16"/>
        </w:rPr>
        <w:t>expenses</w:t>
      </w:r>
      <w:r>
        <w:rPr>
          <w:spacing w:val="-3"/>
          <w:sz w:val="16"/>
        </w:rPr>
        <w:t> </w:t>
      </w:r>
      <w:r>
        <w:rPr>
          <w:sz w:val="16"/>
        </w:rPr>
        <w:t>and</w:t>
      </w:r>
      <w:r>
        <w:rPr>
          <w:spacing w:val="-6"/>
          <w:sz w:val="16"/>
        </w:rPr>
        <w:t> </w:t>
      </w:r>
      <w:r>
        <w:rPr>
          <w:sz w:val="16"/>
        </w:rPr>
        <w:t>other</w:t>
      </w:r>
      <w:r>
        <w:rPr>
          <w:spacing w:val="-4"/>
          <w:sz w:val="16"/>
        </w:rPr>
        <w:t> </w:t>
      </w:r>
      <w:r>
        <w:rPr>
          <w:sz w:val="16"/>
        </w:rPr>
        <w:t>liabilities</w:t>
      </w:r>
      <w:r>
        <w:rPr>
          <w:spacing w:val="-3"/>
          <w:sz w:val="16"/>
        </w:rPr>
        <w:t> </w:t>
      </w:r>
      <w:r>
        <w:rPr>
          <w:sz w:val="16"/>
        </w:rPr>
        <w:t>that</w:t>
      </w:r>
      <w:r>
        <w:rPr>
          <w:spacing w:val="-4"/>
          <w:sz w:val="16"/>
        </w:rPr>
        <w:t> </w:t>
      </w:r>
      <w:r>
        <w:rPr>
          <w:sz w:val="16"/>
        </w:rPr>
        <w:t>the</w:t>
      </w:r>
    </w:p>
    <w:p>
      <w:pPr>
        <w:pStyle w:val="BodyText"/>
        <w:spacing w:line="295" w:lineRule="auto"/>
        <w:ind w:left="564" w:right="72"/>
      </w:pPr>
      <w:r>
        <w:rPr>
          <w:i/>
        </w:rPr>
        <w:t>*Discloser </w:t>
      </w:r>
      <w:r>
        <w:rPr/>
        <w:t>suffers or incurs from or in connection with any</w:t>
      </w:r>
      <w:r>
        <w:rPr>
          <w:spacing w:val="40"/>
        </w:rPr>
        <w:t> </w:t>
      </w:r>
      <w:r>
        <w:rPr/>
        <w:t>breach of this contract by the </w:t>
      </w:r>
      <w:r>
        <w:rPr>
          <w:i/>
        </w:rPr>
        <w:t>*Receiver</w:t>
      </w:r>
      <w:r>
        <w:rPr/>
        <w:t>. For the avoidance of</w:t>
      </w:r>
      <w:r>
        <w:rPr>
          <w:spacing w:val="40"/>
        </w:rPr>
        <w:t> </w:t>
      </w:r>
      <w:r>
        <w:rPr/>
        <w:t>doubt, neither party is entitled to any special, consequential,</w:t>
      </w:r>
      <w:r>
        <w:rPr>
          <w:spacing w:val="40"/>
        </w:rPr>
        <w:t> </w:t>
      </w:r>
      <w:r>
        <w:rPr/>
        <w:t>indirect,</w:t>
      </w:r>
      <w:r>
        <w:rPr>
          <w:spacing w:val="-5"/>
        </w:rPr>
        <w:t> </w:t>
      </w:r>
      <w:r>
        <w:rPr/>
        <w:t>punitive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exemplary</w:t>
      </w:r>
      <w:r>
        <w:rPr>
          <w:spacing w:val="-3"/>
        </w:rPr>
        <w:t> </w:t>
      </w:r>
      <w:r>
        <w:rPr/>
        <w:t>damages</w:t>
      </w:r>
      <w:r>
        <w:rPr>
          <w:spacing w:val="-3"/>
        </w:rPr>
        <w:t> </w:t>
      </w:r>
      <w:r>
        <w:rPr/>
        <w:t>as</w:t>
      </w:r>
      <w:r>
        <w:rPr>
          <w:spacing w:val="-6"/>
        </w:rPr>
        <w:t> </w:t>
      </w:r>
      <w:r>
        <w:rPr/>
        <w:t>a</w:t>
      </w:r>
      <w:r>
        <w:rPr>
          <w:spacing w:val="-3"/>
        </w:rPr>
        <w:t> </w:t>
      </w:r>
      <w:r>
        <w:rPr/>
        <w:t>result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breach</w:t>
      </w:r>
      <w:r>
        <w:rPr>
          <w:spacing w:val="40"/>
        </w:rPr>
        <w:t> </w:t>
      </w:r>
      <w:r>
        <w:rPr/>
        <w:t>of this contract, whether a claim is asserted in contract, tort,</w:t>
      </w:r>
      <w:r>
        <w:rPr>
          <w:spacing w:val="40"/>
        </w:rPr>
        <w:t> </w:t>
      </w:r>
      <w:r>
        <w:rPr/>
        <w:t>or</w:t>
      </w:r>
      <w:r>
        <w:rPr>
          <w:spacing w:val="-7"/>
        </w:rPr>
        <w:t> </w:t>
      </w:r>
      <w:r>
        <w:rPr/>
        <w:t>otherwise.</w:t>
      </w:r>
    </w:p>
    <w:p>
      <w:pPr>
        <w:pStyle w:val="BodyText"/>
        <w:spacing w:before="162"/>
      </w:pPr>
    </w:p>
    <w:p>
      <w:pPr>
        <w:pStyle w:val="Heading3"/>
        <w:numPr>
          <w:ilvl w:val="0"/>
          <w:numId w:val="1"/>
        </w:numPr>
        <w:tabs>
          <w:tab w:pos="565" w:val="left" w:leader="none"/>
          <w:tab w:pos="4633" w:val="left" w:leader="none"/>
        </w:tabs>
        <w:spacing w:line="240" w:lineRule="auto" w:before="0" w:after="0"/>
        <w:ind w:left="565" w:right="0" w:hanging="453"/>
        <w:jc w:val="left"/>
      </w:pPr>
      <w:bookmarkStart w:name="4. How long do the obligations last?" w:id="25"/>
      <w:bookmarkEnd w:id="25"/>
      <w:r>
        <w:rPr>
          <w:b w:val="0"/>
        </w:rPr>
      </w:r>
      <w:r>
        <w:rPr>
          <w:color w:val="FFFFFF"/>
          <w:shd w:fill="131540" w:color="auto" w:val="clear"/>
        </w:rPr>
        <w:t>HOW</w:t>
      </w:r>
      <w:r>
        <w:rPr>
          <w:color w:val="FFFFFF"/>
          <w:spacing w:val="-5"/>
          <w:shd w:fill="131540" w:color="auto" w:val="clear"/>
        </w:rPr>
        <w:t> </w:t>
      </w:r>
      <w:r>
        <w:rPr>
          <w:color w:val="FFFFFF"/>
          <w:shd w:fill="131540" w:color="auto" w:val="clear"/>
        </w:rPr>
        <w:t>LONG</w:t>
      </w:r>
      <w:r>
        <w:rPr>
          <w:color w:val="FFFFFF"/>
          <w:spacing w:val="-7"/>
          <w:shd w:fill="131540" w:color="auto" w:val="clear"/>
        </w:rPr>
        <w:t> </w:t>
      </w:r>
      <w:r>
        <w:rPr>
          <w:color w:val="FFFFFF"/>
          <w:shd w:fill="131540" w:color="auto" w:val="clear"/>
        </w:rPr>
        <w:t>DO</w:t>
      </w:r>
      <w:r>
        <w:rPr>
          <w:color w:val="FFFFFF"/>
          <w:spacing w:val="-6"/>
          <w:shd w:fill="131540" w:color="auto" w:val="clear"/>
        </w:rPr>
        <w:t> </w:t>
      </w:r>
      <w:r>
        <w:rPr>
          <w:color w:val="FFFFFF"/>
          <w:shd w:fill="131540" w:color="auto" w:val="clear"/>
        </w:rPr>
        <w:t>THE</w:t>
      </w:r>
      <w:r>
        <w:rPr>
          <w:color w:val="FFFFFF"/>
          <w:spacing w:val="-6"/>
          <w:shd w:fill="131540" w:color="auto" w:val="clear"/>
        </w:rPr>
        <w:t> </w:t>
      </w:r>
      <w:r>
        <w:rPr>
          <w:color w:val="FFFFFF"/>
          <w:shd w:fill="131540" w:color="auto" w:val="clear"/>
        </w:rPr>
        <w:t>OBLIGATIONS</w:t>
      </w:r>
      <w:r>
        <w:rPr>
          <w:color w:val="FFFFFF"/>
          <w:spacing w:val="-7"/>
          <w:shd w:fill="131540" w:color="auto" w:val="clear"/>
        </w:rPr>
        <w:t> </w:t>
      </w:r>
      <w:r>
        <w:rPr>
          <w:color w:val="FFFFFF"/>
          <w:spacing w:val="-4"/>
          <w:shd w:fill="131540" w:color="auto" w:val="clear"/>
        </w:rPr>
        <w:t>LAST?</w:t>
      </w:r>
      <w:r>
        <w:rPr>
          <w:color w:val="FFFFFF"/>
          <w:shd w:fill="131540" w:color="auto" w:val="clear"/>
        </w:rPr>
        <w:tab/>
      </w:r>
    </w:p>
    <w:p>
      <w:pPr>
        <w:pStyle w:val="BodyText"/>
        <w:spacing w:before="35"/>
        <w:rPr>
          <w:rFonts w:ascii="Calibri"/>
          <w:b/>
          <w:sz w:val="20"/>
        </w:rPr>
      </w:pPr>
    </w:p>
    <w:p>
      <w:pPr>
        <w:pStyle w:val="ListParagraph"/>
        <w:numPr>
          <w:ilvl w:val="1"/>
          <w:numId w:val="1"/>
        </w:numPr>
        <w:tabs>
          <w:tab w:pos="565" w:val="left" w:leader="none"/>
        </w:tabs>
        <w:spacing w:line="295" w:lineRule="auto" w:before="0" w:after="0"/>
        <w:ind w:left="565" w:right="170" w:hanging="425"/>
        <w:jc w:val="left"/>
        <w:rPr>
          <w:sz w:val="16"/>
        </w:rPr>
      </w:pPr>
      <w:bookmarkStart w:name="4.1 The *Receiver's obligations in relat" w:id="26"/>
      <w:bookmarkEnd w:id="26"/>
      <w:r>
        <w:rPr/>
      </w:r>
      <w:r>
        <w:rPr>
          <w:sz w:val="16"/>
        </w:rPr>
        <w:t>The </w:t>
      </w:r>
      <w:r>
        <w:rPr>
          <w:i/>
          <w:sz w:val="16"/>
        </w:rPr>
        <w:t>*Receiver's </w:t>
      </w:r>
      <w:r>
        <w:rPr>
          <w:sz w:val="16"/>
        </w:rPr>
        <w:t>obligations in relation to </w:t>
      </w:r>
      <w:r>
        <w:rPr>
          <w:i/>
          <w:sz w:val="16"/>
        </w:rPr>
        <w:t>*Confidential</w:t>
      </w:r>
      <w:r>
        <w:rPr>
          <w:i/>
          <w:spacing w:val="40"/>
          <w:sz w:val="16"/>
        </w:rPr>
        <w:t> </w:t>
      </w:r>
      <w:r>
        <w:rPr>
          <w:i/>
          <w:sz w:val="16"/>
        </w:rPr>
        <w:t>Information </w:t>
      </w:r>
      <w:r>
        <w:rPr>
          <w:sz w:val="16"/>
        </w:rPr>
        <w:t>start on the date </w:t>
      </w:r>
      <w:r>
        <w:rPr>
          <w:i/>
          <w:sz w:val="16"/>
        </w:rPr>
        <w:t>*Confidential Information </w:t>
      </w:r>
      <w:r>
        <w:rPr>
          <w:sz w:val="16"/>
        </w:rPr>
        <w:t>is</w:t>
      </w:r>
      <w:r>
        <w:rPr>
          <w:spacing w:val="40"/>
          <w:sz w:val="16"/>
        </w:rPr>
        <w:t> </w:t>
      </w:r>
      <w:r>
        <w:rPr>
          <w:sz w:val="16"/>
        </w:rPr>
        <w:t>disclosed</w:t>
      </w:r>
      <w:r>
        <w:rPr>
          <w:spacing w:val="-4"/>
          <w:sz w:val="16"/>
        </w:rPr>
        <w:t> </w:t>
      </w:r>
      <w:r>
        <w:rPr>
          <w:sz w:val="16"/>
        </w:rPr>
        <w:t>and</w:t>
      </w:r>
      <w:r>
        <w:rPr>
          <w:spacing w:val="-4"/>
          <w:sz w:val="16"/>
        </w:rPr>
        <w:t> </w:t>
      </w:r>
      <w:r>
        <w:rPr>
          <w:sz w:val="16"/>
        </w:rPr>
        <w:t>last</w:t>
      </w:r>
      <w:r>
        <w:rPr>
          <w:spacing w:val="-5"/>
          <w:sz w:val="16"/>
        </w:rPr>
        <w:t> </w:t>
      </w:r>
      <w:r>
        <w:rPr>
          <w:sz w:val="16"/>
        </w:rPr>
        <w:t>until</w:t>
      </w:r>
      <w:r>
        <w:rPr>
          <w:spacing w:val="-4"/>
          <w:sz w:val="16"/>
        </w:rPr>
        <w:t> </w:t>
      </w:r>
      <w:r>
        <w:rPr>
          <w:sz w:val="16"/>
        </w:rPr>
        <w:t>the</w:t>
      </w:r>
      <w:r>
        <w:rPr>
          <w:spacing w:val="-5"/>
          <w:sz w:val="16"/>
        </w:rPr>
        <w:t> </w:t>
      </w:r>
      <w:r>
        <w:rPr>
          <w:sz w:val="16"/>
        </w:rPr>
        <w:t>end</w:t>
      </w:r>
      <w:r>
        <w:rPr>
          <w:spacing w:val="-4"/>
          <w:sz w:val="16"/>
        </w:rPr>
        <w:t> </w:t>
      </w:r>
      <w:r>
        <w:rPr>
          <w:sz w:val="16"/>
        </w:rPr>
        <w:t>of</w:t>
      </w:r>
      <w:r>
        <w:rPr>
          <w:spacing w:val="-5"/>
          <w:sz w:val="16"/>
        </w:rPr>
        <w:t> </w:t>
      </w:r>
      <w:r>
        <w:rPr>
          <w:sz w:val="16"/>
        </w:rPr>
        <w:t>the</w:t>
      </w:r>
      <w:r>
        <w:rPr>
          <w:spacing w:val="-6"/>
          <w:sz w:val="16"/>
        </w:rPr>
        <w:t> </w:t>
      </w:r>
      <w:r>
        <w:rPr>
          <w:i/>
          <w:sz w:val="16"/>
        </w:rPr>
        <w:t>*Confidentiality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Period</w:t>
      </w:r>
      <w:r>
        <w:rPr>
          <w:sz w:val="16"/>
        </w:rPr>
        <w:t>.</w:t>
      </w:r>
    </w:p>
    <w:p>
      <w:pPr>
        <w:pStyle w:val="ListParagraph"/>
        <w:numPr>
          <w:ilvl w:val="1"/>
          <w:numId w:val="1"/>
        </w:numPr>
        <w:tabs>
          <w:tab w:pos="565" w:val="left" w:leader="none"/>
        </w:tabs>
        <w:spacing w:line="295" w:lineRule="auto" w:before="160" w:after="0"/>
        <w:ind w:left="565" w:right="81" w:hanging="425"/>
        <w:jc w:val="left"/>
        <w:rPr>
          <w:sz w:val="16"/>
        </w:rPr>
      </w:pPr>
      <w:bookmarkStart w:name="4.2 A party may terminate this contract " w:id="27"/>
      <w:bookmarkEnd w:id="27"/>
      <w:r>
        <w:rPr/>
      </w:r>
      <w:r>
        <w:rPr>
          <w:sz w:val="16"/>
        </w:rPr>
        <w:t>A</w:t>
      </w:r>
      <w:r>
        <w:rPr>
          <w:spacing w:val="-3"/>
          <w:sz w:val="16"/>
        </w:rPr>
        <w:t> </w:t>
      </w:r>
      <w:r>
        <w:rPr>
          <w:sz w:val="16"/>
        </w:rPr>
        <w:t>party</w:t>
      </w:r>
      <w:r>
        <w:rPr>
          <w:spacing w:val="-3"/>
          <w:sz w:val="16"/>
        </w:rPr>
        <w:t> </w:t>
      </w:r>
      <w:r>
        <w:rPr>
          <w:sz w:val="16"/>
        </w:rPr>
        <w:t>may</w:t>
      </w:r>
      <w:r>
        <w:rPr>
          <w:spacing w:val="-3"/>
          <w:sz w:val="16"/>
        </w:rPr>
        <w:t> </w:t>
      </w:r>
      <w:r>
        <w:rPr>
          <w:sz w:val="16"/>
        </w:rPr>
        <w:t>terminate</w:t>
      </w:r>
      <w:r>
        <w:rPr>
          <w:spacing w:val="-4"/>
          <w:sz w:val="16"/>
        </w:rPr>
        <w:t> </w:t>
      </w:r>
      <w:r>
        <w:rPr>
          <w:sz w:val="16"/>
        </w:rPr>
        <w:t>this</w:t>
      </w:r>
      <w:r>
        <w:rPr>
          <w:spacing w:val="-6"/>
          <w:sz w:val="16"/>
        </w:rPr>
        <w:t> </w:t>
      </w:r>
      <w:r>
        <w:rPr>
          <w:sz w:val="16"/>
        </w:rPr>
        <w:t>contract</w:t>
      </w:r>
      <w:r>
        <w:rPr>
          <w:spacing w:val="-4"/>
          <w:sz w:val="16"/>
        </w:rPr>
        <w:t> </w:t>
      </w:r>
      <w:r>
        <w:rPr>
          <w:sz w:val="16"/>
        </w:rPr>
        <w:t>with</w:t>
      </w:r>
      <w:r>
        <w:rPr>
          <w:spacing w:val="-3"/>
          <w:sz w:val="16"/>
        </w:rPr>
        <w:t> </w:t>
      </w:r>
      <w:r>
        <w:rPr>
          <w:sz w:val="16"/>
        </w:rPr>
        <w:t>30</w:t>
      </w:r>
      <w:r>
        <w:rPr>
          <w:spacing w:val="-4"/>
          <w:sz w:val="16"/>
        </w:rPr>
        <w:t> </w:t>
      </w:r>
      <w:r>
        <w:rPr>
          <w:sz w:val="16"/>
        </w:rPr>
        <w:t>days'</w:t>
      </w:r>
      <w:r>
        <w:rPr>
          <w:spacing w:val="-4"/>
          <w:sz w:val="16"/>
        </w:rPr>
        <w:t> </w:t>
      </w:r>
      <w:r>
        <w:rPr>
          <w:sz w:val="16"/>
        </w:rPr>
        <w:t>prior</w:t>
      </w:r>
      <w:r>
        <w:rPr>
          <w:spacing w:val="-6"/>
          <w:sz w:val="16"/>
        </w:rPr>
        <w:t> </w:t>
      </w:r>
      <w:r>
        <w:rPr>
          <w:sz w:val="16"/>
        </w:rPr>
        <w:t>written</w:t>
      </w:r>
      <w:r>
        <w:rPr>
          <w:spacing w:val="40"/>
          <w:sz w:val="16"/>
        </w:rPr>
        <w:t> </w:t>
      </w:r>
      <w:r>
        <w:rPr>
          <w:sz w:val="16"/>
        </w:rPr>
        <w:t>notice, but termination will not affect the parties' obligations</w:t>
      </w:r>
      <w:r>
        <w:rPr>
          <w:spacing w:val="40"/>
          <w:sz w:val="16"/>
        </w:rPr>
        <w:t> </w:t>
      </w:r>
      <w:r>
        <w:rPr>
          <w:sz w:val="16"/>
        </w:rPr>
        <w:t>in relation to </w:t>
      </w:r>
      <w:r>
        <w:rPr>
          <w:i/>
          <w:sz w:val="16"/>
        </w:rPr>
        <w:t>*Confidential Information </w:t>
      </w:r>
      <w:r>
        <w:rPr>
          <w:sz w:val="16"/>
        </w:rPr>
        <w:t>disclosed before</w:t>
      </w:r>
      <w:r>
        <w:rPr>
          <w:spacing w:val="40"/>
          <w:sz w:val="16"/>
        </w:rPr>
        <w:t> </w:t>
      </w:r>
      <w:r>
        <w:rPr>
          <w:sz w:val="16"/>
        </w:rPr>
        <w:t>termination, which continue until the </w:t>
      </w:r>
      <w:r>
        <w:rPr>
          <w:i/>
          <w:sz w:val="16"/>
        </w:rPr>
        <w:t>*Confidentiality Period</w:t>
      </w:r>
      <w:r>
        <w:rPr>
          <w:i/>
          <w:spacing w:val="40"/>
          <w:sz w:val="16"/>
        </w:rPr>
        <w:t> </w:t>
      </w:r>
      <w:r>
        <w:rPr>
          <w:spacing w:val="-2"/>
          <w:sz w:val="16"/>
        </w:rPr>
        <w:t>expires.</w:t>
      </w:r>
    </w:p>
    <w:p>
      <w:pPr>
        <w:pStyle w:val="BodyText"/>
        <w:spacing w:before="164"/>
      </w:pPr>
    </w:p>
    <w:p>
      <w:pPr>
        <w:pStyle w:val="Heading3"/>
        <w:numPr>
          <w:ilvl w:val="0"/>
          <w:numId w:val="1"/>
        </w:numPr>
        <w:tabs>
          <w:tab w:pos="565" w:val="left" w:leader="none"/>
          <w:tab w:pos="4633" w:val="left" w:leader="none"/>
        </w:tabs>
        <w:spacing w:line="240" w:lineRule="auto" w:before="0" w:after="0"/>
        <w:ind w:left="565" w:right="0" w:hanging="453"/>
        <w:jc w:val="left"/>
      </w:pPr>
      <w:bookmarkStart w:name="5. Other important information" w:id="28"/>
      <w:bookmarkEnd w:id="28"/>
      <w:r>
        <w:rPr>
          <w:b w:val="0"/>
        </w:rPr>
      </w:r>
      <w:r>
        <w:rPr>
          <w:color w:val="FFFFFF"/>
          <w:shd w:fill="131540" w:color="auto" w:val="clear"/>
        </w:rPr>
        <w:t>OTHER</w:t>
      </w:r>
      <w:r>
        <w:rPr>
          <w:color w:val="FFFFFF"/>
          <w:spacing w:val="-9"/>
          <w:shd w:fill="131540" w:color="auto" w:val="clear"/>
        </w:rPr>
        <w:t> </w:t>
      </w:r>
      <w:r>
        <w:rPr>
          <w:color w:val="FFFFFF"/>
          <w:shd w:fill="131540" w:color="auto" w:val="clear"/>
        </w:rPr>
        <w:t>IMPORTANT</w:t>
      </w:r>
      <w:r>
        <w:rPr>
          <w:color w:val="FFFFFF"/>
          <w:spacing w:val="-10"/>
          <w:shd w:fill="131540" w:color="auto" w:val="clear"/>
        </w:rPr>
        <w:t> </w:t>
      </w:r>
      <w:r>
        <w:rPr>
          <w:color w:val="FFFFFF"/>
          <w:spacing w:val="-2"/>
          <w:shd w:fill="131540" w:color="auto" w:val="clear"/>
        </w:rPr>
        <w:t>INFORMATION</w:t>
      </w:r>
      <w:r>
        <w:rPr>
          <w:color w:val="FFFFFF"/>
          <w:shd w:fill="131540" w:color="auto" w:val="clear"/>
        </w:rPr>
        <w:tab/>
      </w:r>
    </w:p>
    <w:p>
      <w:pPr>
        <w:pStyle w:val="BodyText"/>
        <w:spacing w:before="37"/>
        <w:rPr>
          <w:rFonts w:ascii="Calibri"/>
          <w:b/>
          <w:sz w:val="20"/>
        </w:rPr>
      </w:pPr>
    </w:p>
    <w:p>
      <w:pPr>
        <w:pStyle w:val="ListParagraph"/>
        <w:numPr>
          <w:ilvl w:val="1"/>
          <w:numId w:val="1"/>
        </w:numPr>
        <w:tabs>
          <w:tab w:pos="565" w:val="left" w:leader="none"/>
        </w:tabs>
        <w:spacing w:line="295" w:lineRule="auto" w:before="0" w:after="0"/>
        <w:ind w:left="565" w:right="130" w:hanging="425"/>
        <w:jc w:val="left"/>
        <w:rPr>
          <w:sz w:val="16"/>
        </w:rPr>
      </w:pPr>
      <w:bookmarkStart w:name="5.1 Notices: Formal notices under this c" w:id="29"/>
      <w:bookmarkEnd w:id="29"/>
      <w:r>
        <w:rPr/>
      </w:r>
      <w:r>
        <w:rPr>
          <w:sz w:val="16"/>
        </w:rPr>
        <w:t>Notices:</w:t>
      </w:r>
      <w:r>
        <w:rPr>
          <w:spacing w:val="-4"/>
          <w:sz w:val="16"/>
        </w:rPr>
        <w:t> </w:t>
      </w:r>
      <w:r>
        <w:rPr>
          <w:sz w:val="16"/>
        </w:rPr>
        <w:t>Formal</w:t>
      </w:r>
      <w:r>
        <w:rPr>
          <w:spacing w:val="-4"/>
          <w:sz w:val="16"/>
        </w:rPr>
        <w:t> </w:t>
      </w:r>
      <w:r>
        <w:rPr>
          <w:sz w:val="16"/>
        </w:rPr>
        <w:t>notices</w:t>
      </w:r>
      <w:r>
        <w:rPr>
          <w:spacing w:val="-4"/>
          <w:sz w:val="16"/>
        </w:rPr>
        <w:t> </w:t>
      </w:r>
      <w:r>
        <w:rPr>
          <w:sz w:val="16"/>
        </w:rPr>
        <w:t>under</w:t>
      </w:r>
      <w:r>
        <w:rPr>
          <w:spacing w:val="-5"/>
          <w:sz w:val="16"/>
        </w:rPr>
        <w:t> </w:t>
      </w:r>
      <w:r>
        <w:rPr>
          <w:sz w:val="16"/>
        </w:rPr>
        <w:t>this</w:t>
      </w:r>
      <w:r>
        <w:rPr>
          <w:spacing w:val="-4"/>
          <w:sz w:val="16"/>
        </w:rPr>
        <w:t> </w:t>
      </w:r>
      <w:r>
        <w:rPr>
          <w:sz w:val="16"/>
        </w:rPr>
        <w:t>contract</w:t>
      </w:r>
      <w:r>
        <w:rPr>
          <w:spacing w:val="-5"/>
          <w:sz w:val="16"/>
        </w:rPr>
        <w:t> </w:t>
      </w:r>
      <w:r>
        <w:rPr>
          <w:sz w:val="16"/>
        </w:rPr>
        <w:t>must</w:t>
      </w:r>
      <w:r>
        <w:rPr>
          <w:spacing w:val="-5"/>
          <w:sz w:val="16"/>
        </w:rPr>
        <w:t> </w:t>
      </w:r>
      <w:r>
        <w:rPr>
          <w:sz w:val="16"/>
        </w:rPr>
        <w:t>be</w:t>
      </w:r>
      <w:r>
        <w:rPr>
          <w:spacing w:val="-5"/>
          <w:sz w:val="16"/>
        </w:rPr>
        <w:t> </w:t>
      </w:r>
      <w:r>
        <w:rPr>
          <w:sz w:val="16"/>
        </w:rPr>
        <w:t>in</w:t>
      </w:r>
      <w:r>
        <w:rPr>
          <w:spacing w:val="-4"/>
          <w:sz w:val="16"/>
        </w:rPr>
        <w:t> </w:t>
      </w:r>
      <w:r>
        <w:rPr>
          <w:sz w:val="16"/>
        </w:rPr>
        <w:t>writing</w:t>
      </w:r>
      <w:r>
        <w:rPr>
          <w:spacing w:val="40"/>
          <w:sz w:val="16"/>
        </w:rPr>
        <w:t> </w:t>
      </w:r>
      <w:r>
        <w:rPr>
          <w:sz w:val="16"/>
        </w:rPr>
        <w:t>and sent to the email addresses in the ‘Details of parties and</w:t>
      </w:r>
      <w:r>
        <w:rPr>
          <w:spacing w:val="40"/>
          <w:sz w:val="16"/>
        </w:rPr>
        <w:t> </w:t>
      </w:r>
      <w:r>
        <w:rPr>
          <w:sz w:val="16"/>
        </w:rPr>
        <w:t>signing’ section of this contract, or as may be updated by a</w:t>
      </w:r>
      <w:r>
        <w:rPr>
          <w:spacing w:val="40"/>
          <w:sz w:val="16"/>
        </w:rPr>
        <w:t> </w:t>
      </w:r>
      <w:r>
        <w:rPr>
          <w:sz w:val="16"/>
        </w:rPr>
        <w:t>party to the other in writing.</w:t>
      </w:r>
    </w:p>
    <w:p>
      <w:pPr>
        <w:pStyle w:val="ListParagraph"/>
        <w:numPr>
          <w:ilvl w:val="1"/>
          <w:numId w:val="1"/>
        </w:numPr>
        <w:tabs>
          <w:tab w:pos="565" w:val="left" w:leader="none"/>
        </w:tabs>
        <w:spacing w:line="295" w:lineRule="auto" w:before="157" w:after="0"/>
        <w:ind w:left="565" w:right="90" w:hanging="425"/>
        <w:jc w:val="left"/>
        <w:rPr>
          <w:sz w:val="16"/>
        </w:rPr>
      </w:pPr>
      <w:bookmarkStart w:name="5.2 Third parties: Except for the *Affil" w:id="30"/>
      <w:bookmarkEnd w:id="30"/>
      <w:r>
        <w:rPr/>
      </w:r>
      <w:r>
        <w:rPr>
          <w:sz w:val="16"/>
        </w:rPr>
        <w:t>Third parties: Except for the </w:t>
      </w:r>
      <w:r>
        <w:rPr>
          <w:i/>
          <w:sz w:val="16"/>
        </w:rPr>
        <w:t>*Affiliates </w:t>
      </w:r>
      <w:r>
        <w:rPr>
          <w:sz w:val="16"/>
        </w:rPr>
        <w:t>of the </w:t>
      </w:r>
      <w:r>
        <w:rPr>
          <w:i/>
          <w:sz w:val="16"/>
        </w:rPr>
        <w:t>*Discloser</w:t>
      </w:r>
      <w:r>
        <w:rPr>
          <w:sz w:val="16"/>
        </w:rPr>
        <w:t>, no</w:t>
      </w:r>
      <w:r>
        <w:rPr>
          <w:spacing w:val="40"/>
          <w:sz w:val="16"/>
        </w:rPr>
        <w:t> </w:t>
      </w:r>
      <w:r>
        <w:rPr>
          <w:sz w:val="16"/>
        </w:rPr>
        <w:t>one</w:t>
      </w:r>
      <w:r>
        <w:rPr>
          <w:spacing w:val="-4"/>
          <w:sz w:val="16"/>
        </w:rPr>
        <w:t> </w:t>
      </w:r>
      <w:r>
        <w:rPr>
          <w:sz w:val="16"/>
        </w:rPr>
        <w:t>other</w:t>
      </w:r>
      <w:r>
        <w:rPr>
          <w:spacing w:val="-4"/>
          <w:sz w:val="16"/>
        </w:rPr>
        <w:t> </w:t>
      </w:r>
      <w:r>
        <w:rPr>
          <w:sz w:val="16"/>
        </w:rPr>
        <w:t>than</w:t>
      </w:r>
      <w:r>
        <w:rPr>
          <w:spacing w:val="-3"/>
          <w:sz w:val="16"/>
        </w:rPr>
        <w:t> </w:t>
      </w:r>
      <w:r>
        <w:rPr>
          <w:sz w:val="16"/>
        </w:rPr>
        <w:t>a</w:t>
      </w:r>
      <w:r>
        <w:rPr>
          <w:spacing w:val="-5"/>
          <w:sz w:val="16"/>
        </w:rPr>
        <w:t> </w:t>
      </w:r>
      <w:r>
        <w:rPr>
          <w:sz w:val="16"/>
        </w:rPr>
        <w:t>party</w:t>
      </w:r>
      <w:r>
        <w:rPr>
          <w:spacing w:val="-3"/>
          <w:sz w:val="16"/>
        </w:rPr>
        <w:t> </w:t>
      </w:r>
      <w:r>
        <w:rPr>
          <w:sz w:val="16"/>
        </w:rPr>
        <w:t>to</w:t>
      </w:r>
      <w:r>
        <w:rPr>
          <w:spacing w:val="-3"/>
          <w:sz w:val="16"/>
        </w:rPr>
        <w:t> </w:t>
      </w:r>
      <w:r>
        <w:rPr>
          <w:sz w:val="16"/>
        </w:rPr>
        <w:t>this</w:t>
      </w:r>
      <w:r>
        <w:rPr>
          <w:spacing w:val="-5"/>
          <w:sz w:val="16"/>
        </w:rPr>
        <w:t> </w:t>
      </w:r>
      <w:r>
        <w:rPr>
          <w:sz w:val="16"/>
        </w:rPr>
        <w:t>contract</w:t>
      </w:r>
      <w:r>
        <w:rPr>
          <w:spacing w:val="-4"/>
          <w:sz w:val="16"/>
        </w:rPr>
        <w:t> </w:t>
      </w:r>
      <w:r>
        <w:rPr>
          <w:sz w:val="16"/>
        </w:rPr>
        <w:t>has</w:t>
      </w:r>
      <w:r>
        <w:rPr>
          <w:spacing w:val="-3"/>
          <w:sz w:val="16"/>
        </w:rPr>
        <w:t> </w:t>
      </w:r>
      <w:r>
        <w:rPr>
          <w:sz w:val="16"/>
        </w:rPr>
        <w:t>the</w:t>
      </w:r>
      <w:r>
        <w:rPr>
          <w:spacing w:val="-4"/>
          <w:sz w:val="16"/>
        </w:rPr>
        <w:t> </w:t>
      </w:r>
      <w:r>
        <w:rPr>
          <w:sz w:val="16"/>
        </w:rPr>
        <w:t>right</w:t>
      </w:r>
      <w:r>
        <w:rPr>
          <w:spacing w:val="-4"/>
          <w:sz w:val="16"/>
        </w:rPr>
        <w:t> </w:t>
      </w:r>
      <w:r>
        <w:rPr>
          <w:sz w:val="16"/>
        </w:rPr>
        <w:t>to</w:t>
      </w:r>
      <w:r>
        <w:rPr>
          <w:spacing w:val="-3"/>
          <w:sz w:val="16"/>
        </w:rPr>
        <w:t> </w:t>
      </w:r>
      <w:r>
        <w:rPr>
          <w:sz w:val="16"/>
        </w:rPr>
        <w:t>enforce</w:t>
      </w:r>
      <w:r>
        <w:rPr>
          <w:spacing w:val="40"/>
          <w:sz w:val="16"/>
        </w:rPr>
        <w:t> </w:t>
      </w:r>
      <w:r>
        <w:rPr>
          <w:sz w:val="16"/>
        </w:rPr>
        <w:t>any of its terms.</w:t>
      </w:r>
    </w:p>
    <w:p>
      <w:pPr>
        <w:pStyle w:val="ListParagraph"/>
        <w:numPr>
          <w:ilvl w:val="1"/>
          <w:numId w:val="1"/>
        </w:numPr>
        <w:tabs>
          <w:tab w:pos="565" w:val="left" w:leader="none"/>
        </w:tabs>
        <w:spacing w:line="295" w:lineRule="auto" w:before="160" w:after="0"/>
        <w:ind w:left="565" w:right="610" w:hanging="425"/>
        <w:jc w:val="left"/>
        <w:rPr>
          <w:sz w:val="16"/>
        </w:rPr>
      </w:pPr>
      <w:bookmarkStart w:name="5.3 Disclaimer: The *Discloser makes no " w:id="31"/>
      <w:bookmarkEnd w:id="31"/>
      <w:r>
        <w:rPr/>
      </w:r>
      <w:r>
        <w:rPr>
          <w:sz w:val="16"/>
        </w:rPr>
        <w:t>Disclaimer:</w:t>
      </w:r>
      <w:r>
        <w:rPr>
          <w:spacing w:val="-6"/>
          <w:sz w:val="16"/>
        </w:rPr>
        <w:t> </w:t>
      </w:r>
      <w:r>
        <w:rPr>
          <w:sz w:val="16"/>
        </w:rPr>
        <w:t>The</w:t>
      </w:r>
      <w:r>
        <w:rPr>
          <w:spacing w:val="-7"/>
          <w:sz w:val="16"/>
        </w:rPr>
        <w:t> </w:t>
      </w:r>
      <w:r>
        <w:rPr>
          <w:i/>
          <w:sz w:val="16"/>
        </w:rPr>
        <w:t>*Discloser</w:t>
      </w:r>
      <w:r>
        <w:rPr>
          <w:i/>
          <w:spacing w:val="-6"/>
          <w:sz w:val="16"/>
        </w:rPr>
        <w:t> </w:t>
      </w:r>
      <w:r>
        <w:rPr>
          <w:sz w:val="16"/>
        </w:rPr>
        <w:t>makes</w:t>
      </w:r>
      <w:r>
        <w:rPr>
          <w:spacing w:val="-6"/>
          <w:sz w:val="16"/>
        </w:rPr>
        <w:t> </w:t>
      </w:r>
      <w:r>
        <w:rPr>
          <w:sz w:val="16"/>
        </w:rPr>
        <w:t>no</w:t>
      </w:r>
      <w:r>
        <w:rPr>
          <w:spacing w:val="-6"/>
          <w:sz w:val="16"/>
        </w:rPr>
        <w:t> </w:t>
      </w:r>
      <w:r>
        <w:rPr>
          <w:sz w:val="16"/>
        </w:rPr>
        <w:t>representation</w:t>
      </w:r>
      <w:r>
        <w:rPr>
          <w:spacing w:val="-6"/>
          <w:sz w:val="16"/>
        </w:rPr>
        <w:t> </w:t>
      </w:r>
      <w:r>
        <w:rPr>
          <w:sz w:val="16"/>
        </w:rPr>
        <w:t>or</w:t>
      </w:r>
      <w:r>
        <w:rPr>
          <w:spacing w:val="40"/>
          <w:sz w:val="16"/>
        </w:rPr>
        <w:t> </w:t>
      </w:r>
      <w:r>
        <w:rPr>
          <w:sz w:val="16"/>
        </w:rPr>
        <w:t>warranty as to the accuracy or completeness of the</w:t>
      </w:r>
    </w:p>
    <w:p>
      <w:pPr>
        <w:spacing w:line="295" w:lineRule="auto" w:before="86"/>
        <w:ind w:left="536" w:right="0" w:firstLine="0"/>
        <w:jc w:val="left"/>
        <w:rPr>
          <w:sz w:val="16"/>
        </w:rPr>
      </w:pPr>
      <w:r>
        <w:rPr/>
        <w:br w:type="column"/>
      </w:r>
      <w:r>
        <w:rPr>
          <w:i/>
          <w:sz w:val="16"/>
        </w:rPr>
        <w:t>*Confidential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Information</w:t>
      </w:r>
      <w:r>
        <w:rPr>
          <w:i/>
          <w:spacing w:val="-6"/>
          <w:sz w:val="16"/>
        </w:rPr>
        <w:t> </w:t>
      </w:r>
      <w:r>
        <w:rPr>
          <w:sz w:val="16"/>
        </w:rPr>
        <w:t>and</w:t>
      </w:r>
      <w:r>
        <w:rPr>
          <w:spacing w:val="-3"/>
          <w:sz w:val="16"/>
        </w:rPr>
        <w:t> </w:t>
      </w:r>
      <w:r>
        <w:rPr>
          <w:sz w:val="16"/>
        </w:rPr>
        <w:t>the</w:t>
      </w:r>
      <w:r>
        <w:rPr>
          <w:spacing w:val="-4"/>
          <w:sz w:val="16"/>
        </w:rPr>
        <w:t> </w:t>
      </w:r>
      <w:r>
        <w:rPr>
          <w:i/>
          <w:sz w:val="16"/>
        </w:rPr>
        <w:t>*Receiver</w:t>
      </w:r>
      <w:r>
        <w:rPr>
          <w:i/>
          <w:spacing w:val="-5"/>
          <w:sz w:val="16"/>
        </w:rPr>
        <w:t> </w:t>
      </w:r>
      <w:r>
        <w:rPr>
          <w:sz w:val="16"/>
        </w:rPr>
        <w:t>has</w:t>
      </w:r>
      <w:r>
        <w:rPr>
          <w:spacing w:val="-3"/>
          <w:sz w:val="16"/>
        </w:rPr>
        <w:t> </w:t>
      </w:r>
      <w:r>
        <w:rPr>
          <w:sz w:val="16"/>
        </w:rPr>
        <w:t>made</w:t>
      </w:r>
      <w:r>
        <w:rPr>
          <w:spacing w:val="-4"/>
          <w:sz w:val="16"/>
        </w:rPr>
        <w:t> </w:t>
      </w:r>
      <w:r>
        <w:rPr>
          <w:sz w:val="16"/>
        </w:rPr>
        <w:t>its</w:t>
      </w:r>
      <w:r>
        <w:rPr>
          <w:spacing w:val="-3"/>
          <w:sz w:val="16"/>
        </w:rPr>
        <w:t> </w:t>
      </w:r>
      <w:r>
        <w:rPr>
          <w:sz w:val="16"/>
        </w:rPr>
        <w:t>own</w:t>
      </w:r>
      <w:r>
        <w:rPr>
          <w:spacing w:val="40"/>
          <w:sz w:val="16"/>
        </w:rPr>
        <w:t> </w:t>
      </w:r>
      <w:r>
        <w:rPr>
          <w:sz w:val="16"/>
        </w:rPr>
        <w:t>assessment in this regard.</w:t>
      </w:r>
    </w:p>
    <w:p>
      <w:pPr>
        <w:pStyle w:val="ListParagraph"/>
        <w:numPr>
          <w:ilvl w:val="1"/>
          <w:numId w:val="1"/>
        </w:numPr>
        <w:tabs>
          <w:tab w:pos="536" w:val="left" w:leader="none"/>
        </w:tabs>
        <w:spacing w:line="295" w:lineRule="auto" w:before="160" w:after="0"/>
        <w:ind w:left="536" w:right="823" w:hanging="425"/>
        <w:jc w:val="left"/>
        <w:rPr>
          <w:sz w:val="16"/>
        </w:rPr>
      </w:pPr>
      <w:bookmarkStart w:name="5.4 Entire agreement: This contract supe" w:id="32"/>
      <w:bookmarkEnd w:id="32"/>
      <w:r>
        <w:rPr/>
      </w:r>
      <w:r>
        <w:rPr>
          <w:sz w:val="16"/>
        </w:rPr>
        <w:t>Entire agreement: This contract supersedes all prior</w:t>
      </w:r>
      <w:r>
        <w:rPr>
          <w:spacing w:val="40"/>
          <w:sz w:val="16"/>
        </w:rPr>
        <w:t> </w:t>
      </w:r>
      <w:r>
        <w:rPr>
          <w:sz w:val="16"/>
        </w:rPr>
        <w:t>discussions and agreements and constitutes the entire</w:t>
      </w:r>
      <w:r>
        <w:rPr>
          <w:spacing w:val="40"/>
          <w:sz w:val="16"/>
        </w:rPr>
        <w:t> </w:t>
      </w:r>
      <w:r>
        <w:rPr>
          <w:sz w:val="16"/>
        </w:rPr>
        <w:t>agreement</w:t>
      </w:r>
      <w:r>
        <w:rPr>
          <w:spacing w:val="-1"/>
          <w:sz w:val="16"/>
        </w:rPr>
        <w:t> </w:t>
      </w:r>
      <w:r>
        <w:rPr>
          <w:sz w:val="16"/>
        </w:rPr>
        <w:t>between the parties with respect to its subject</w:t>
      </w:r>
      <w:r>
        <w:rPr>
          <w:spacing w:val="40"/>
          <w:sz w:val="16"/>
        </w:rPr>
        <w:t> </w:t>
      </w:r>
      <w:r>
        <w:rPr>
          <w:sz w:val="16"/>
        </w:rPr>
        <w:t>matter and no party has relied on any statement or</w:t>
      </w:r>
      <w:r>
        <w:rPr>
          <w:spacing w:val="40"/>
          <w:sz w:val="16"/>
        </w:rPr>
        <w:t> </w:t>
      </w:r>
      <w:r>
        <w:rPr>
          <w:sz w:val="16"/>
        </w:rPr>
        <w:t>representation</w:t>
      </w:r>
      <w:r>
        <w:rPr>
          <w:spacing w:val="-4"/>
          <w:sz w:val="16"/>
        </w:rPr>
        <w:t> </w:t>
      </w:r>
      <w:r>
        <w:rPr>
          <w:sz w:val="16"/>
        </w:rPr>
        <w:t>of</w:t>
      </w:r>
      <w:r>
        <w:rPr>
          <w:spacing w:val="-7"/>
          <w:sz w:val="16"/>
        </w:rPr>
        <w:t> </w:t>
      </w:r>
      <w:r>
        <w:rPr>
          <w:sz w:val="16"/>
        </w:rPr>
        <w:t>any</w:t>
      </w:r>
      <w:r>
        <w:rPr>
          <w:spacing w:val="-3"/>
          <w:sz w:val="16"/>
        </w:rPr>
        <w:t> </w:t>
      </w:r>
      <w:r>
        <w:rPr>
          <w:sz w:val="16"/>
        </w:rPr>
        <w:t>person</w:t>
      </w:r>
      <w:r>
        <w:rPr>
          <w:spacing w:val="-4"/>
          <w:sz w:val="16"/>
        </w:rPr>
        <w:t> </w:t>
      </w:r>
      <w:r>
        <w:rPr>
          <w:sz w:val="16"/>
        </w:rPr>
        <w:t>in</w:t>
      </w:r>
      <w:r>
        <w:rPr>
          <w:spacing w:val="-4"/>
          <w:sz w:val="16"/>
        </w:rPr>
        <w:t> </w:t>
      </w:r>
      <w:r>
        <w:rPr>
          <w:sz w:val="16"/>
        </w:rPr>
        <w:t>entering</w:t>
      </w:r>
      <w:r>
        <w:rPr>
          <w:spacing w:val="-5"/>
          <w:sz w:val="16"/>
        </w:rPr>
        <w:t> </w:t>
      </w:r>
      <w:r>
        <w:rPr>
          <w:sz w:val="16"/>
        </w:rPr>
        <w:t>into</w:t>
      </w:r>
      <w:r>
        <w:rPr>
          <w:spacing w:val="-4"/>
          <w:sz w:val="16"/>
        </w:rPr>
        <w:t> </w:t>
      </w:r>
      <w:r>
        <w:rPr>
          <w:sz w:val="16"/>
        </w:rPr>
        <w:t>this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contract.</w:t>
      </w:r>
    </w:p>
    <w:p>
      <w:pPr>
        <w:pStyle w:val="ListParagraph"/>
        <w:numPr>
          <w:ilvl w:val="1"/>
          <w:numId w:val="1"/>
        </w:numPr>
        <w:tabs>
          <w:tab w:pos="536" w:val="left" w:leader="none"/>
        </w:tabs>
        <w:spacing w:line="295" w:lineRule="auto" w:before="157" w:after="0"/>
        <w:ind w:left="536" w:right="955" w:hanging="425"/>
        <w:jc w:val="left"/>
        <w:rPr>
          <w:sz w:val="16"/>
        </w:rPr>
      </w:pPr>
      <w:bookmarkStart w:name="5.5 Amendments: Any amendments of this c" w:id="33"/>
      <w:bookmarkEnd w:id="33"/>
      <w:r>
        <w:rPr/>
      </w:r>
      <w:r>
        <w:rPr>
          <w:sz w:val="16"/>
        </w:rPr>
        <w:t>Amendments:</w:t>
      </w:r>
      <w:r>
        <w:rPr>
          <w:spacing w:val="-6"/>
          <w:sz w:val="16"/>
        </w:rPr>
        <w:t> </w:t>
      </w:r>
      <w:r>
        <w:rPr>
          <w:sz w:val="16"/>
        </w:rPr>
        <w:t>Any</w:t>
      </w:r>
      <w:r>
        <w:rPr>
          <w:spacing w:val="-4"/>
          <w:sz w:val="16"/>
        </w:rPr>
        <w:t> </w:t>
      </w:r>
      <w:r>
        <w:rPr>
          <w:sz w:val="16"/>
        </w:rPr>
        <w:t>amendments</w:t>
      </w:r>
      <w:r>
        <w:rPr>
          <w:spacing w:val="-4"/>
          <w:sz w:val="16"/>
        </w:rPr>
        <w:t> </w:t>
      </w:r>
      <w:r>
        <w:rPr>
          <w:sz w:val="16"/>
        </w:rPr>
        <w:t>of</w:t>
      </w:r>
      <w:r>
        <w:rPr>
          <w:spacing w:val="-5"/>
          <w:sz w:val="16"/>
        </w:rPr>
        <w:t> </w:t>
      </w:r>
      <w:r>
        <w:rPr>
          <w:sz w:val="16"/>
        </w:rPr>
        <w:t>this</w:t>
      </w:r>
      <w:r>
        <w:rPr>
          <w:spacing w:val="-4"/>
          <w:sz w:val="16"/>
        </w:rPr>
        <w:t> </w:t>
      </w:r>
      <w:r>
        <w:rPr>
          <w:sz w:val="16"/>
        </w:rPr>
        <w:t>contract</w:t>
      </w:r>
      <w:r>
        <w:rPr>
          <w:spacing w:val="-5"/>
          <w:sz w:val="16"/>
        </w:rPr>
        <w:t> </w:t>
      </w:r>
      <w:r>
        <w:rPr>
          <w:sz w:val="16"/>
        </w:rPr>
        <w:t>must</w:t>
      </w:r>
      <w:r>
        <w:rPr>
          <w:spacing w:val="-5"/>
          <w:sz w:val="16"/>
        </w:rPr>
        <w:t> </w:t>
      </w:r>
      <w:r>
        <w:rPr>
          <w:sz w:val="16"/>
        </w:rPr>
        <w:t>be</w:t>
      </w:r>
      <w:r>
        <w:rPr>
          <w:spacing w:val="40"/>
          <w:sz w:val="16"/>
        </w:rPr>
        <w:t> </w:t>
      </w:r>
      <w:r>
        <w:rPr>
          <w:sz w:val="16"/>
        </w:rPr>
        <w:t>agreed in writing.</w:t>
      </w:r>
    </w:p>
    <w:p>
      <w:pPr>
        <w:pStyle w:val="ListParagraph"/>
        <w:numPr>
          <w:ilvl w:val="1"/>
          <w:numId w:val="1"/>
        </w:numPr>
        <w:tabs>
          <w:tab w:pos="536" w:val="left" w:leader="none"/>
        </w:tabs>
        <w:spacing w:line="295" w:lineRule="auto" w:before="160" w:after="0"/>
        <w:ind w:left="536" w:right="706" w:hanging="425"/>
        <w:jc w:val="left"/>
        <w:rPr>
          <w:sz w:val="16"/>
        </w:rPr>
      </w:pPr>
      <w:bookmarkStart w:name="5.6 Assignment: No party can assign this" w:id="34"/>
      <w:bookmarkEnd w:id="34"/>
      <w:r>
        <w:rPr/>
      </w:r>
      <w:r>
        <w:rPr>
          <w:sz w:val="16"/>
        </w:rPr>
        <w:t>Assignment:</w:t>
      </w:r>
      <w:r>
        <w:rPr>
          <w:spacing w:val="-4"/>
          <w:sz w:val="16"/>
        </w:rPr>
        <w:t> </w:t>
      </w:r>
      <w:r>
        <w:rPr>
          <w:sz w:val="16"/>
        </w:rPr>
        <w:t>No</w:t>
      </w:r>
      <w:r>
        <w:rPr>
          <w:spacing w:val="-3"/>
          <w:sz w:val="16"/>
        </w:rPr>
        <w:t> </w:t>
      </w:r>
      <w:r>
        <w:rPr>
          <w:sz w:val="16"/>
        </w:rPr>
        <w:t>party</w:t>
      </w:r>
      <w:r>
        <w:rPr>
          <w:spacing w:val="-4"/>
          <w:sz w:val="16"/>
        </w:rPr>
        <w:t> </w:t>
      </w:r>
      <w:r>
        <w:rPr>
          <w:sz w:val="16"/>
        </w:rPr>
        <w:t>can</w:t>
      </w:r>
      <w:r>
        <w:rPr>
          <w:spacing w:val="-5"/>
          <w:sz w:val="16"/>
        </w:rPr>
        <w:t> </w:t>
      </w:r>
      <w:r>
        <w:rPr>
          <w:sz w:val="16"/>
        </w:rPr>
        <w:t>assign</w:t>
      </w:r>
      <w:r>
        <w:rPr>
          <w:spacing w:val="-2"/>
          <w:sz w:val="16"/>
        </w:rPr>
        <w:t> </w:t>
      </w:r>
      <w:r>
        <w:rPr>
          <w:sz w:val="16"/>
        </w:rPr>
        <w:t>this</w:t>
      </w:r>
      <w:r>
        <w:rPr>
          <w:spacing w:val="-5"/>
          <w:sz w:val="16"/>
        </w:rPr>
        <w:t> </w:t>
      </w:r>
      <w:r>
        <w:rPr>
          <w:sz w:val="16"/>
        </w:rPr>
        <w:t>contract</w:t>
      </w:r>
      <w:r>
        <w:rPr>
          <w:spacing w:val="-3"/>
          <w:sz w:val="16"/>
        </w:rPr>
        <w:t> </w:t>
      </w:r>
      <w:r>
        <w:rPr>
          <w:sz w:val="16"/>
        </w:rPr>
        <w:t>to</w:t>
      </w:r>
      <w:r>
        <w:rPr>
          <w:spacing w:val="-5"/>
          <w:sz w:val="16"/>
        </w:rPr>
        <w:t> </w:t>
      </w:r>
      <w:r>
        <w:rPr>
          <w:sz w:val="16"/>
        </w:rPr>
        <w:t>anyone</w:t>
      </w:r>
      <w:r>
        <w:rPr>
          <w:spacing w:val="-3"/>
          <w:sz w:val="16"/>
        </w:rPr>
        <w:t> </w:t>
      </w:r>
      <w:r>
        <w:rPr>
          <w:sz w:val="16"/>
        </w:rPr>
        <w:t>else</w:t>
      </w:r>
      <w:r>
        <w:rPr>
          <w:spacing w:val="40"/>
          <w:sz w:val="16"/>
        </w:rPr>
        <w:t> </w:t>
      </w:r>
      <w:r>
        <w:rPr>
          <w:sz w:val="16"/>
        </w:rPr>
        <w:t>without the other party’s written consent.</w:t>
      </w:r>
    </w:p>
    <w:p>
      <w:pPr>
        <w:pStyle w:val="ListParagraph"/>
        <w:numPr>
          <w:ilvl w:val="1"/>
          <w:numId w:val="1"/>
        </w:numPr>
        <w:tabs>
          <w:tab w:pos="536" w:val="left" w:leader="none"/>
        </w:tabs>
        <w:spacing w:line="295" w:lineRule="auto" w:before="161" w:after="0"/>
        <w:ind w:left="536" w:right="787" w:hanging="425"/>
        <w:jc w:val="left"/>
        <w:rPr>
          <w:sz w:val="16"/>
        </w:rPr>
      </w:pPr>
      <w:bookmarkStart w:name="5.7 Waiver: If a party fails to enforce " w:id="35"/>
      <w:bookmarkEnd w:id="35"/>
      <w:r>
        <w:rPr/>
      </w:r>
      <w:r>
        <w:rPr>
          <w:sz w:val="16"/>
        </w:rPr>
        <w:t>Waiver:</w:t>
      </w:r>
      <w:r>
        <w:rPr>
          <w:spacing w:val="-2"/>
          <w:sz w:val="16"/>
        </w:rPr>
        <w:t> </w:t>
      </w:r>
      <w:r>
        <w:rPr>
          <w:sz w:val="16"/>
        </w:rPr>
        <w:t>If</w:t>
      </w:r>
      <w:r>
        <w:rPr>
          <w:spacing w:val="-3"/>
          <w:sz w:val="16"/>
        </w:rPr>
        <w:t> </w:t>
      </w:r>
      <w:r>
        <w:rPr>
          <w:sz w:val="16"/>
        </w:rPr>
        <w:t>a</w:t>
      </w:r>
      <w:r>
        <w:rPr>
          <w:spacing w:val="-4"/>
          <w:sz w:val="16"/>
        </w:rPr>
        <w:t> </w:t>
      </w:r>
      <w:r>
        <w:rPr>
          <w:sz w:val="16"/>
        </w:rPr>
        <w:t>party</w:t>
      </w:r>
      <w:r>
        <w:rPr>
          <w:spacing w:val="-2"/>
          <w:sz w:val="16"/>
        </w:rPr>
        <w:t> </w:t>
      </w:r>
      <w:r>
        <w:rPr>
          <w:sz w:val="16"/>
        </w:rPr>
        <w:t>fails</w:t>
      </w:r>
      <w:r>
        <w:rPr>
          <w:spacing w:val="-2"/>
          <w:sz w:val="16"/>
        </w:rPr>
        <w:t> </w:t>
      </w:r>
      <w:r>
        <w:rPr>
          <w:sz w:val="16"/>
        </w:rPr>
        <w:t>to</w:t>
      </w:r>
      <w:r>
        <w:rPr>
          <w:spacing w:val="-3"/>
          <w:sz w:val="16"/>
        </w:rPr>
        <w:t> </w:t>
      </w:r>
      <w:r>
        <w:rPr>
          <w:sz w:val="16"/>
        </w:rPr>
        <w:t>enforce</w:t>
      </w:r>
      <w:r>
        <w:rPr>
          <w:spacing w:val="-5"/>
          <w:sz w:val="16"/>
        </w:rPr>
        <w:t> </w:t>
      </w:r>
      <w:r>
        <w:rPr>
          <w:sz w:val="16"/>
        </w:rPr>
        <w:t>a</w:t>
      </w:r>
      <w:r>
        <w:rPr>
          <w:spacing w:val="-2"/>
          <w:sz w:val="16"/>
        </w:rPr>
        <w:t> </w:t>
      </w:r>
      <w:r>
        <w:rPr>
          <w:sz w:val="16"/>
        </w:rPr>
        <w:t>right</w:t>
      </w:r>
      <w:r>
        <w:rPr>
          <w:spacing w:val="-3"/>
          <w:sz w:val="16"/>
        </w:rPr>
        <w:t> </w:t>
      </w:r>
      <w:r>
        <w:rPr>
          <w:sz w:val="16"/>
        </w:rPr>
        <w:t>under</w:t>
      </w:r>
      <w:r>
        <w:rPr>
          <w:spacing w:val="-3"/>
          <w:sz w:val="16"/>
        </w:rPr>
        <w:t> </w:t>
      </w:r>
      <w:r>
        <w:rPr>
          <w:sz w:val="16"/>
        </w:rPr>
        <w:t>this</w:t>
      </w:r>
      <w:r>
        <w:rPr>
          <w:spacing w:val="-5"/>
          <w:sz w:val="16"/>
        </w:rPr>
        <w:t> </w:t>
      </w:r>
      <w:r>
        <w:rPr>
          <w:sz w:val="16"/>
        </w:rPr>
        <w:t>contract</w:t>
      </w:r>
      <w:r>
        <w:rPr>
          <w:spacing w:val="40"/>
          <w:sz w:val="16"/>
        </w:rPr>
        <w:t> </w:t>
      </w:r>
      <w:r>
        <w:rPr>
          <w:sz w:val="16"/>
        </w:rPr>
        <w:t>that is not a waiver of that right at any time.</w:t>
      </w:r>
    </w:p>
    <w:p>
      <w:pPr>
        <w:pStyle w:val="ListParagraph"/>
        <w:numPr>
          <w:ilvl w:val="1"/>
          <w:numId w:val="1"/>
        </w:numPr>
        <w:tabs>
          <w:tab w:pos="536" w:val="left" w:leader="none"/>
        </w:tabs>
        <w:spacing w:line="295" w:lineRule="auto" w:before="158" w:after="0"/>
        <w:ind w:left="536" w:right="657" w:hanging="425"/>
        <w:jc w:val="left"/>
        <w:rPr>
          <w:sz w:val="16"/>
        </w:rPr>
      </w:pPr>
      <w:bookmarkStart w:name="5.8 Equitable relief: The *Discloser may" w:id="36"/>
      <w:bookmarkEnd w:id="36"/>
      <w:r>
        <w:rPr/>
      </w:r>
      <w:r>
        <w:rPr>
          <w:sz w:val="16"/>
        </w:rPr>
        <w:t>Equitable relief: The </w:t>
      </w:r>
      <w:r>
        <w:rPr>
          <w:i/>
          <w:sz w:val="16"/>
        </w:rPr>
        <w:t>*Discloser </w:t>
      </w:r>
      <w:r>
        <w:rPr>
          <w:sz w:val="16"/>
        </w:rPr>
        <w:t>may seek injunctive relief or</w:t>
      </w:r>
      <w:r>
        <w:rPr>
          <w:spacing w:val="40"/>
          <w:sz w:val="16"/>
        </w:rPr>
        <w:t> </w:t>
      </w:r>
      <w:r>
        <w:rPr>
          <w:sz w:val="16"/>
        </w:rPr>
        <w:t>specific</w:t>
      </w:r>
      <w:r>
        <w:rPr>
          <w:spacing w:val="-3"/>
          <w:sz w:val="16"/>
        </w:rPr>
        <w:t> </w:t>
      </w:r>
      <w:r>
        <w:rPr>
          <w:sz w:val="16"/>
        </w:rPr>
        <w:t>performance</w:t>
      </w:r>
      <w:r>
        <w:rPr>
          <w:spacing w:val="-5"/>
          <w:sz w:val="16"/>
        </w:rPr>
        <w:t> </w:t>
      </w:r>
      <w:r>
        <w:rPr>
          <w:sz w:val="16"/>
        </w:rPr>
        <w:t>to</w:t>
      </w:r>
      <w:r>
        <w:rPr>
          <w:spacing w:val="-4"/>
          <w:sz w:val="16"/>
        </w:rPr>
        <w:t> </w:t>
      </w:r>
      <w:r>
        <w:rPr>
          <w:sz w:val="16"/>
        </w:rPr>
        <w:t>enforce</w:t>
      </w:r>
      <w:r>
        <w:rPr>
          <w:spacing w:val="-5"/>
          <w:sz w:val="16"/>
        </w:rPr>
        <w:t> </w:t>
      </w:r>
      <w:r>
        <w:rPr>
          <w:sz w:val="16"/>
        </w:rPr>
        <w:t>its</w:t>
      </w:r>
      <w:r>
        <w:rPr>
          <w:spacing w:val="-4"/>
          <w:sz w:val="16"/>
        </w:rPr>
        <w:t> </w:t>
      </w:r>
      <w:r>
        <w:rPr>
          <w:sz w:val="16"/>
        </w:rPr>
        <w:t>rights</w:t>
      </w:r>
      <w:r>
        <w:rPr>
          <w:spacing w:val="-4"/>
          <w:sz w:val="16"/>
        </w:rPr>
        <w:t> </w:t>
      </w:r>
      <w:r>
        <w:rPr>
          <w:sz w:val="16"/>
        </w:rPr>
        <w:t>under</w:t>
      </w:r>
      <w:r>
        <w:rPr>
          <w:spacing w:val="-5"/>
          <w:sz w:val="16"/>
        </w:rPr>
        <w:t> </w:t>
      </w:r>
      <w:r>
        <w:rPr>
          <w:sz w:val="16"/>
        </w:rPr>
        <w:t>this</w:t>
      </w:r>
      <w:r>
        <w:rPr>
          <w:spacing w:val="-4"/>
          <w:sz w:val="16"/>
        </w:rPr>
        <w:t> </w:t>
      </w:r>
      <w:r>
        <w:rPr>
          <w:sz w:val="16"/>
        </w:rPr>
        <w:t>contract.</w:t>
      </w:r>
    </w:p>
    <w:p>
      <w:pPr>
        <w:pStyle w:val="ListParagraph"/>
        <w:numPr>
          <w:ilvl w:val="1"/>
          <w:numId w:val="1"/>
        </w:numPr>
        <w:tabs>
          <w:tab w:pos="536" w:val="left" w:leader="none"/>
        </w:tabs>
        <w:spacing w:line="295" w:lineRule="auto" w:before="160" w:after="0"/>
        <w:ind w:left="536" w:right="571" w:hanging="425"/>
        <w:jc w:val="left"/>
        <w:rPr>
          <w:sz w:val="16"/>
        </w:rPr>
      </w:pPr>
      <w:bookmarkStart w:name="5.9 Counterparts: This contract may be e" w:id="37"/>
      <w:bookmarkEnd w:id="37"/>
      <w:r>
        <w:rPr/>
      </w:r>
      <w:r>
        <w:rPr>
          <w:sz w:val="16"/>
        </w:rPr>
        <w:t>Counterparts:</w:t>
      </w:r>
      <w:r>
        <w:rPr>
          <w:spacing w:val="-4"/>
          <w:sz w:val="16"/>
        </w:rPr>
        <w:t> </w:t>
      </w:r>
      <w:r>
        <w:rPr>
          <w:sz w:val="16"/>
        </w:rPr>
        <w:t>This</w:t>
      </w:r>
      <w:r>
        <w:rPr>
          <w:spacing w:val="-5"/>
          <w:sz w:val="16"/>
        </w:rPr>
        <w:t> </w:t>
      </w:r>
      <w:r>
        <w:rPr>
          <w:sz w:val="16"/>
        </w:rPr>
        <w:t>contract</w:t>
      </w:r>
      <w:r>
        <w:rPr>
          <w:spacing w:val="-3"/>
          <w:sz w:val="16"/>
        </w:rPr>
        <w:t> </w:t>
      </w:r>
      <w:r>
        <w:rPr>
          <w:sz w:val="16"/>
        </w:rPr>
        <w:t>may</w:t>
      </w:r>
      <w:r>
        <w:rPr>
          <w:spacing w:val="-4"/>
          <w:sz w:val="16"/>
        </w:rPr>
        <w:t> </w:t>
      </w:r>
      <w:r>
        <w:rPr>
          <w:sz w:val="16"/>
        </w:rPr>
        <w:t>be</w:t>
      </w:r>
      <w:r>
        <w:rPr>
          <w:spacing w:val="-3"/>
          <w:sz w:val="16"/>
        </w:rPr>
        <w:t> </w:t>
      </w:r>
      <w:r>
        <w:rPr>
          <w:sz w:val="16"/>
        </w:rPr>
        <w:t>executed</w:t>
      </w:r>
      <w:r>
        <w:rPr>
          <w:spacing w:val="-2"/>
          <w:sz w:val="16"/>
        </w:rPr>
        <w:t> </w:t>
      </w:r>
      <w:r>
        <w:rPr>
          <w:sz w:val="16"/>
        </w:rPr>
        <w:t>in</w:t>
      </w:r>
      <w:r>
        <w:rPr>
          <w:spacing w:val="-5"/>
          <w:sz w:val="16"/>
        </w:rPr>
        <w:t> </w:t>
      </w:r>
      <w:r>
        <w:rPr>
          <w:sz w:val="16"/>
        </w:rPr>
        <w:t>any</w:t>
      </w:r>
      <w:r>
        <w:rPr>
          <w:spacing w:val="-2"/>
          <w:sz w:val="16"/>
        </w:rPr>
        <w:t> </w:t>
      </w:r>
      <w:r>
        <w:rPr>
          <w:sz w:val="16"/>
        </w:rPr>
        <w:t>number</w:t>
      </w:r>
      <w:r>
        <w:rPr>
          <w:spacing w:val="-3"/>
          <w:sz w:val="16"/>
        </w:rPr>
        <w:t> </w:t>
      </w:r>
      <w:r>
        <w:rPr>
          <w:sz w:val="16"/>
        </w:rPr>
        <w:t>of</w:t>
      </w:r>
      <w:r>
        <w:rPr>
          <w:spacing w:val="40"/>
          <w:sz w:val="16"/>
        </w:rPr>
        <w:t> </w:t>
      </w:r>
      <w:r>
        <w:rPr>
          <w:sz w:val="16"/>
        </w:rPr>
        <w:t>counterparts and this has the same effect as if the signatures</w:t>
      </w:r>
      <w:r>
        <w:rPr>
          <w:spacing w:val="40"/>
          <w:sz w:val="16"/>
        </w:rPr>
        <w:t> </w:t>
      </w:r>
      <w:r>
        <w:rPr>
          <w:sz w:val="16"/>
        </w:rPr>
        <w:t>on the counterparts were on a single copy of this contract.</w:t>
      </w:r>
    </w:p>
    <w:p>
      <w:pPr>
        <w:pStyle w:val="ListParagraph"/>
        <w:numPr>
          <w:ilvl w:val="1"/>
          <w:numId w:val="1"/>
        </w:numPr>
        <w:tabs>
          <w:tab w:pos="536" w:val="left" w:leader="none"/>
        </w:tabs>
        <w:spacing w:line="295" w:lineRule="auto" w:before="160" w:after="0"/>
        <w:ind w:left="536" w:right="591" w:hanging="425"/>
        <w:jc w:val="left"/>
        <w:rPr>
          <w:sz w:val="16"/>
        </w:rPr>
      </w:pPr>
      <w:bookmarkStart w:name="5.10 Governing law: The *Governing Law (" w:id="38"/>
      <w:bookmarkEnd w:id="38"/>
      <w:r>
        <w:rPr/>
      </w:r>
      <w:r>
        <w:rPr>
          <w:sz w:val="16"/>
        </w:rPr>
        <w:t>Governing</w:t>
      </w:r>
      <w:r>
        <w:rPr>
          <w:spacing w:val="-5"/>
          <w:sz w:val="16"/>
        </w:rPr>
        <w:t> </w:t>
      </w:r>
      <w:r>
        <w:rPr>
          <w:sz w:val="16"/>
        </w:rPr>
        <w:t>law:</w:t>
      </w:r>
      <w:r>
        <w:rPr>
          <w:spacing w:val="-3"/>
          <w:sz w:val="16"/>
        </w:rPr>
        <w:t> </w:t>
      </w:r>
      <w:r>
        <w:rPr>
          <w:sz w:val="16"/>
        </w:rPr>
        <w:t>The</w:t>
      </w:r>
      <w:r>
        <w:rPr>
          <w:spacing w:val="-4"/>
          <w:sz w:val="16"/>
        </w:rPr>
        <w:t> </w:t>
      </w:r>
      <w:r>
        <w:rPr>
          <w:i/>
          <w:sz w:val="16"/>
        </w:rPr>
        <w:t>*Governing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Law</w:t>
      </w:r>
      <w:r>
        <w:rPr>
          <w:i/>
          <w:spacing w:val="-3"/>
          <w:sz w:val="16"/>
        </w:rPr>
        <w:t> </w:t>
      </w:r>
      <w:r>
        <w:rPr>
          <w:sz w:val="16"/>
        </w:rPr>
        <w:t>(excluding</w:t>
      </w:r>
      <w:r>
        <w:rPr>
          <w:spacing w:val="-7"/>
          <w:sz w:val="16"/>
        </w:rPr>
        <w:t> </w:t>
      </w:r>
      <w:r>
        <w:rPr>
          <w:sz w:val="16"/>
        </w:rPr>
        <w:t>any</w:t>
      </w:r>
      <w:r>
        <w:rPr>
          <w:spacing w:val="-3"/>
          <w:sz w:val="16"/>
        </w:rPr>
        <w:t> </w:t>
      </w:r>
      <w:r>
        <w:rPr>
          <w:sz w:val="16"/>
        </w:rPr>
        <w:t>conflicts</w:t>
      </w:r>
      <w:r>
        <w:rPr>
          <w:spacing w:val="-6"/>
          <w:sz w:val="16"/>
        </w:rPr>
        <w:t> </w:t>
      </w:r>
      <w:r>
        <w:rPr>
          <w:sz w:val="16"/>
        </w:rPr>
        <w:t>of</w:t>
      </w:r>
      <w:r>
        <w:rPr>
          <w:spacing w:val="40"/>
          <w:sz w:val="16"/>
        </w:rPr>
        <w:t> </w:t>
      </w:r>
      <w:r>
        <w:rPr>
          <w:sz w:val="16"/>
        </w:rPr>
        <w:t>laws principles) applies to this contract and all related issues.</w:t>
      </w:r>
    </w:p>
    <w:p>
      <w:pPr>
        <w:pStyle w:val="ListParagraph"/>
        <w:numPr>
          <w:ilvl w:val="1"/>
          <w:numId w:val="1"/>
        </w:numPr>
        <w:tabs>
          <w:tab w:pos="536" w:val="left" w:leader="none"/>
        </w:tabs>
        <w:spacing w:line="295" w:lineRule="auto" w:before="158" w:after="0"/>
        <w:ind w:left="536" w:right="626" w:hanging="425"/>
        <w:jc w:val="left"/>
        <w:rPr>
          <w:sz w:val="16"/>
        </w:rPr>
      </w:pPr>
      <w:bookmarkStart w:name="5.11 Dispute resolution: Any dispute ari" w:id="39"/>
      <w:bookmarkEnd w:id="39"/>
      <w:r>
        <w:rPr/>
      </w:r>
      <w:r>
        <w:rPr>
          <w:sz w:val="16"/>
        </w:rPr>
        <w:t>Dispute</w:t>
      </w:r>
      <w:r>
        <w:rPr>
          <w:spacing w:val="-4"/>
          <w:sz w:val="16"/>
        </w:rPr>
        <w:t> </w:t>
      </w:r>
      <w:r>
        <w:rPr>
          <w:sz w:val="16"/>
        </w:rPr>
        <w:t>resolution:</w:t>
      </w:r>
      <w:r>
        <w:rPr>
          <w:spacing w:val="-5"/>
          <w:sz w:val="16"/>
        </w:rPr>
        <w:t> </w:t>
      </w:r>
      <w:r>
        <w:rPr>
          <w:sz w:val="16"/>
        </w:rPr>
        <w:t>Any</w:t>
      </w:r>
      <w:r>
        <w:rPr>
          <w:spacing w:val="-3"/>
          <w:sz w:val="16"/>
        </w:rPr>
        <w:t> </w:t>
      </w:r>
      <w:r>
        <w:rPr>
          <w:sz w:val="16"/>
        </w:rPr>
        <w:t>dispute</w:t>
      </w:r>
      <w:r>
        <w:rPr>
          <w:spacing w:val="-4"/>
          <w:sz w:val="16"/>
        </w:rPr>
        <w:t> </w:t>
      </w:r>
      <w:r>
        <w:rPr>
          <w:sz w:val="16"/>
        </w:rPr>
        <w:t>arising</w:t>
      </w:r>
      <w:r>
        <w:rPr>
          <w:spacing w:val="-5"/>
          <w:sz w:val="16"/>
        </w:rPr>
        <w:t> </w:t>
      </w:r>
      <w:r>
        <w:rPr>
          <w:sz w:val="16"/>
        </w:rPr>
        <w:t>in</w:t>
      </w:r>
      <w:r>
        <w:rPr>
          <w:spacing w:val="-3"/>
          <w:sz w:val="16"/>
        </w:rPr>
        <w:t> </w:t>
      </w:r>
      <w:r>
        <w:rPr>
          <w:sz w:val="16"/>
        </w:rPr>
        <w:t>connection</w:t>
      </w:r>
      <w:r>
        <w:rPr>
          <w:spacing w:val="-3"/>
          <w:sz w:val="16"/>
        </w:rPr>
        <w:t> </w:t>
      </w:r>
      <w:r>
        <w:rPr>
          <w:sz w:val="16"/>
        </w:rPr>
        <w:t>with</w:t>
      </w:r>
      <w:r>
        <w:rPr>
          <w:spacing w:val="-3"/>
          <w:sz w:val="16"/>
        </w:rPr>
        <w:t> </w:t>
      </w:r>
      <w:r>
        <w:rPr>
          <w:sz w:val="16"/>
        </w:rPr>
        <w:t>this</w:t>
      </w:r>
      <w:r>
        <w:rPr>
          <w:spacing w:val="40"/>
          <w:sz w:val="16"/>
        </w:rPr>
        <w:t> </w:t>
      </w:r>
      <w:r>
        <w:rPr>
          <w:sz w:val="16"/>
        </w:rPr>
        <w:t>contract will be resolved by the </w:t>
      </w:r>
      <w:r>
        <w:rPr>
          <w:i/>
          <w:sz w:val="16"/>
        </w:rPr>
        <w:t>*Dispute Resolution Method</w:t>
      </w:r>
      <w:r>
        <w:rPr>
          <w:sz w:val="16"/>
        </w:rPr>
        <w:t>.</w:t>
      </w:r>
    </w:p>
    <w:p>
      <w:pPr>
        <w:pStyle w:val="ListParagraph"/>
        <w:numPr>
          <w:ilvl w:val="1"/>
          <w:numId w:val="1"/>
        </w:numPr>
        <w:tabs>
          <w:tab w:pos="536" w:val="left" w:leader="none"/>
        </w:tabs>
        <w:spacing w:line="295" w:lineRule="auto" w:before="160" w:after="0"/>
        <w:ind w:left="536" w:right="740" w:hanging="425"/>
        <w:jc w:val="left"/>
        <w:rPr>
          <w:sz w:val="16"/>
        </w:rPr>
      </w:pPr>
      <w:bookmarkStart w:name="5.12 Ring-Fencing Guideline has the same" w:id="40"/>
      <w:bookmarkEnd w:id="40"/>
      <w:r>
        <w:rPr/>
      </w:r>
      <w:r>
        <w:rPr>
          <w:sz w:val="16"/>
        </w:rPr>
        <w:t>Ring-Fencing Guideline has the same meaning as in the</w:t>
      </w:r>
      <w:r>
        <w:rPr>
          <w:spacing w:val="40"/>
          <w:sz w:val="16"/>
        </w:rPr>
        <w:t> </w:t>
      </w:r>
      <w:r>
        <w:rPr>
          <w:sz w:val="16"/>
        </w:rPr>
        <w:t>document titled ‘Ring-fencing information for service</w:t>
      </w:r>
      <w:r>
        <w:rPr>
          <w:spacing w:val="40"/>
          <w:sz w:val="16"/>
        </w:rPr>
        <w:t> </w:t>
      </w:r>
      <w:r>
        <w:rPr>
          <w:sz w:val="16"/>
        </w:rPr>
        <w:t>providers’ found on </w:t>
      </w:r>
      <w:r>
        <w:rPr>
          <w:i/>
          <w:sz w:val="16"/>
        </w:rPr>
        <w:t>*Our </w:t>
      </w:r>
      <w:r>
        <w:rPr>
          <w:sz w:val="16"/>
        </w:rPr>
        <w:t>website (see</w:t>
      </w:r>
      <w:r>
        <w:rPr>
          <w:spacing w:val="40"/>
          <w:sz w:val="16"/>
        </w:rPr>
        <w:t> </w:t>
      </w:r>
      <w:hyperlink r:id="rId7">
        <w:r>
          <w:rPr>
            <w:color w:val="0000FF"/>
            <w:sz w:val="16"/>
            <w:u w:val="single" w:color="0000FF"/>
          </w:rPr>
          <w:t>https://www.powerwater.com.au/ring-fencing/home</w:t>
        </w:r>
        <w:r>
          <w:rPr>
            <w:sz w:val="16"/>
          </w:rPr>
          <w:t>)</w:t>
        </w:r>
      </w:hyperlink>
      <w:r>
        <w:rPr>
          <w:sz w:val="16"/>
        </w:rPr>
        <w:t>.</w:t>
      </w:r>
      <w:r>
        <w:rPr>
          <w:spacing w:val="-10"/>
          <w:sz w:val="16"/>
        </w:rPr>
        <w:t> </w:t>
      </w:r>
      <w:r>
        <w:rPr>
          <w:i/>
          <w:sz w:val="16"/>
        </w:rPr>
        <w:t>*You</w:t>
      </w:r>
      <w:r>
        <w:rPr>
          <w:i/>
          <w:spacing w:val="40"/>
          <w:sz w:val="16"/>
        </w:rPr>
        <w:t> </w:t>
      </w:r>
      <w:r>
        <w:rPr>
          <w:sz w:val="16"/>
        </w:rPr>
        <w:t>acknowledge that </w:t>
      </w:r>
      <w:r>
        <w:rPr>
          <w:i/>
          <w:sz w:val="16"/>
        </w:rPr>
        <w:t>*We </w:t>
      </w:r>
      <w:r>
        <w:rPr>
          <w:sz w:val="16"/>
        </w:rPr>
        <w:t>must comply with the Ring-Fencing</w:t>
      </w:r>
      <w:r>
        <w:rPr>
          <w:spacing w:val="40"/>
          <w:sz w:val="16"/>
        </w:rPr>
        <w:t> </w:t>
      </w:r>
      <w:r>
        <w:rPr>
          <w:sz w:val="16"/>
        </w:rPr>
        <w:t>Guideline and </w:t>
      </w:r>
      <w:r>
        <w:rPr>
          <w:i/>
          <w:sz w:val="16"/>
        </w:rPr>
        <w:t>*You </w:t>
      </w:r>
      <w:r>
        <w:rPr>
          <w:sz w:val="16"/>
        </w:rPr>
        <w:t>will do so as well. This includes:</w:t>
      </w:r>
    </w:p>
    <w:p>
      <w:pPr>
        <w:pStyle w:val="ListParagraph"/>
        <w:numPr>
          <w:ilvl w:val="2"/>
          <w:numId w:val="1"/>
        </w:numPr>
        <w:tabs>
          <w:tab w:pos="959" w:val="left" w:leader="none"/>
          <w:tab w:pos="961" w:val="left" w:leader="none"/>
        </w:tabs>
        <w:spacing w:line="295" w:lineRule="auto" w:before="119" w:after="0"/>
        <w:ind w:left="961" w:right="800" w:hanging="425"/>
        <w:jc w:val="both"/>
        <w:rPr>
          <w:sz w:val="16"/>
        </w:rPr>
      </w:pPr>
      <w:bookmarkStart w:name="(a) Dealing with any *Confidential Infor" w:id="41"/>
      <w:bookmarkEnd w:id="41"/>
      <w:r>
        <w:rPr/>
      </w:r>
      <w:r>
        <w:rPr>
          <w:sz w:val="16"/>
        </w:rPr>
        <w:t>Dealing</w:t>
      </w:r>
      <w:r>
        <w:rPr>
          <w:spacing w:val="-6"/>
          <w:sz w:val="16"/>
        </w:rPr>
        <w:t> </w:t>
      </w:r>
      <w:r>
        <w:rPr>
          <w:sz w:val="16"/>
        </w:rPr>
        <w:t>with</w:t>
      </w:r>
      <w:r>
        <w:rPr>
          <w:spacing w:val="-7"/>
          <w:sz w:val="16"/>
        </w:rPr>
        <w:t> </w:t>
      </w:r>
      <w:r>
        <w:rPr>
          <w:sz w:val="16"/>
        </w:rPr>
        <w:t>any</w:t>
      </w:r>
      <w:r>
        <w:rPr>
          <w:spacing w:val="-5"/>
          <w:sz w:val="16"/>
        </w:rPr>
        <w:t> </w:t>
      </w:r>
      <w:r>
        <w:rPr>
          <w:i/>
          <w:sz w:val="16"/>
        </w:rPr>
        <w:t>*Confidential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Information</w:t>
      </w:r>
      <w:r>
        <w:rPr>
          <w:i/>
          <w:spacing w:val="-5"/>
          <w:sz w:val="16"/>
        </w:rPr>
        <w:t> </w:t>
      </w:r>
      <w:r>
        <w:rPr>
          <w:sz w:val="16"/>
        </w:rPr>
        <w:t>that</w:t>
      </w:r>
      <w:r>
        <w:rPr>
          <w:spacing w:val="-6"/>
          <w:sz w:val="16"/>
        </w:rPr>
        <w:t> </w:t>
      </w:r>
      <w:r>
        <w:rPr>
          <w:i/>
          <w:sz w:val="16"/>
        </w:rPr>
        <w:t>*We</w:t>
      </w:r>
      <w:r>
        <w:rPr>
          <w:i/>
          <w:spacing w:val="40"/>
          <w:sz w:val="16"/>
        </w:rPr>
        <w:t> </w:t>
      </w:r>
      <w:r>
        <w:rPr>
          <w:sz w:val="16"/>
        </w:rPr>
        <w:t>disclose strictly in compliance with the Ring-Fencing</w:t>
      </w:r>
      <w:r>
        <w:rPr>
          <w:spacing w:val="40"/>
          <w:sz w:val="16"/>
        </w:rPr>
        <w:t> </w:t>
      </w:r>
      <w:r>
        <w:rPr>
          <w:sz w:val="16"/>
        </w:rPr>
        <w:t>Guideline as if you were acting as </w:t>
      </w:r>
      <w:r>
        <w:rPr>
          <w:i/>
          <w:sz w:val="16"/>
        </w:rPr>
        <w:t>*Us</w:t>
      </w:r>
      <w:r>
        <w:rPr>
          <w:sz w:val="16"/>
        </w:rPr>
        <w:t>,</w:t>
      </w:r>
    </w:p>
    <w:p>
      <w:pPr>
        <w:pStyle w:val="ListParagraph"/>
        <w:numPr>
          <w:ilvl w:val="2"/>
          <w:numId w:val="1"/>
        </w:numPr>
        <w:tabs>
          <w:tab w:pos="961" w:val="left" w:leader="none"/>
        </w:tabs>
        <w:spacing w:line="295" w:lineRule="auto" w:before="79" w:after="0"/>
        <w:ind w:left="961" w:right="635" w:hanging="425"/>
        <w:jc w:val="left"/>
        <w:rPr>
          <w:sz w:val="16"/>
        </w:rPr>
      </w:pPr>
      <w:bookmarkStart w:name="(b) Not engaging in any conduct that, if" w:id="42"/>
      <w:bookmarkEnd w:id="42"/>
      <w:r>
        <w:rPr/>
      </w:r>
      <w:r>
        <w:rPr>
          <w:sz w:val="16"/>
        </w:rPr>
        <w:t>Not</w:t>
      </w:r>
      <w:r>
        <w:rPr>
          <w:spacing w:val="-3"/>
          <w:sz w:val="16"/>
        </w:rPr>
        <w:t> </w:t>
      </w:r>
      <w:r>
        <w:rPr>
          <w:sz w:val="16"/>
        </w:rPr>
        <w:t>engaging</w:t>
      </w:r>
      <w:r>
        <w:rPr>
          <w:spacing w:val="-4"/>
          <w:sz w:val="16"/>
        </w:rPr>
        <w:t> </w:t>
      </w:r>
      <w:r>
        <w:rPr>
          <w:sz w:val="16"/>
        </w:rPr>
        <w:t>in</w:t>
      </w:r>
      <w:r>
        <w:rPr>
          <w:spacing w:val="-5"/>
          <w:sz w:val="16"/>
        </w:rPr>
        <w:t> </w:t>
      </w:r>
      <w:r>
        <w:rPr>
          <w:sz w:val="16"/>
        </w:rPr>
        <w:t>any</w:t>
      </w:r>
      <w:r>
        <w:rPr>
          <w:spacing w:val="-2"/>
          <w:sz w:val="16"/>
        </w:rPr>
        <w:t> </w:t>
      </w:r>
      <w:r>
        <w:rPr>
          <w:sz w:val="16"/>
        </w:rPr>
        <w:t>conduct</w:t>
      </w:r>
      <w:r>
        <w:rPr>
          <w:spacing w:val="-3"/>
          <w:sz w:val="16"/>
        </w:rPr>
        <w:t> </w:t>
      </w:r>
      <w:r>
        <w:rPr>
          <w:sz w:val="16"/>
        </w:rPr>
        <w:t>that,</w:t>
      </w:r>
      <w:r>
        <w:rPr>
          <w:spacing w:val="-4"/>
          <w:sz w:val="16"/>
        </w:rPr>
        <w:t> </w:t>
      </w:r>
      <w:r>
        <w:rPr>
          <w:sz w:val="16"/>
        </w:rPr>
        <w:t>if</w:t>
      </w:r>
      <w:r>
        <w:rPr>
          <w:spacing w:val="-3"/>
          <w:sz w:val="16"/>
        </w:rPr>
        <w:t> </w:t>
      </w:r>
      <w:r>
        <w:rPr>
          <w:sz w:val="16"/>
        </w:rPr>
        <w:t>engaged</w:t>
      </w:r>
      <w:r>
        <w:rPr>
          <w:spacing w:val="-2"/>
          <w:sz w:val="16"/>
        </w:rPr>
        <w:t> </w:t>
      </w:r>
      <w:r>
        <w:rPr>
          <w:sz w:val="16"/>
        </w:rPr>
        <w:t>in</w:t>
      </w:r>
      <w:r>
        <w:rPr>
          <w:spacing w:val="-5"/>
          <w:sz w:val="16"/>
        </w:rPr>
        <w:t> </w:t>
      </w:r>
      <w:r>
        <w:rPr>
          <w:sz w:val="16"/>
        </w:rPr>
        <w:t>by</w:t>
      </w:r>
      <w:r>
        <w:rPr>
          <w:spacing w:val="-2"/>
          <w:sz w:val="16"/>
        </w:rPr>
        <w:t> </w:t>
      </w:r>
      <w:r>
        <w:rPr>
          <w:i/>
          <w:sz w:val="16"/>
        </w:rPr>
        <w:t>*Us</w:t>
      </w:r>
      <w:r>
        <w:rPr>
          <w:sz w:val="16"/>
        </w:rPr>
        <w:t>,</w:t>
      </w:r>
      <w:r>
        <w:rPr>
          <w:spacing w:val="40"/>
          <w:sz w:val="16"/>
        </w:rPr>
        <w:t> </w:t>
      </w:r>
      <w:r>
        <w:rPr>
          <w:sz w:val="16"/>
        </w:rPr>
        <w:t>would be a breach of </w:t>
      </w:r>
      <w:r>
        <w:rPr>
          <w:i/>
          <w:sz w:val="16"/>
        </w:rPr>
        <w:t>*Our </w:t>
      </w:r>
      <w:r>
        <w:rPr>
          <w:sz w:val="16"/>
        </w:rPr>
        <w:t>obligations under the Ring-</w:t>
      </w:r>
      <w:r>
        <w:rPr>
          <w:spacing w:val="40"/>
          <w:sz w:val="16"/>
        </w:rPr>
        <w:t> </w:t>
      </w:r>
      <w:r>
        <w:rPr>
          <w:sz w:val="16"/>
        </w:rPr>
        <w:t>Fencing</w:t>
      </w:r>
      <w:r>
        <w:rPr>
          <w:spacing w:val="-9"/>
          <w:sz w:val="16"/>
        </w:rPr>
        <w:t> </w:t>
      </w:r>
      <w:r>
        <w:rPr>
          <w:sz w:val="16"/>
        </w:rPr>
        <w:t>Guideline,</w:t>
      </w:r>
    </w:p>
    <w:p>
      <w:pPr>
        <w:pStyle w:val="ListParagraph"/>
        <w:numPr>
          <w:ilvl w:val="2"/>
          <w:numId w:val="1"/>
        </w:numPr>
        <w:tabs>
          <w:tab w:pos="962" w:val="left" w:leader="none"/>
        </w:tabs>
        <w:spacing w:line="295" w:lineRule="auto" w:before="81" w:after="0"/>
        <w:ind w:left="962" w:right="717" w:hanging="425"/>
        <w:jc w:val="left"/>
        <w:rPr>
          <w:sz w:val="16"/>
        </w:rPr>
      </w:pPr>
      <w:bookmarkStart w:name="(c) Notifying *Us in writing as soon as " w:id="43"/>
      <w:bookmarkEnd w:id="43"/>
      <w:r>
        <w:rPr/>
      </w:r>
      <w:r>
        <w:rPr>
          <w:sz w:val="16"/>
        </w:rPr>
        <w:t>Notifying</w:t>
      </w:r>
      <w:r>
        <w:rPr>
          <w:spacing w:val="-5"/>
          <w:sz w:val="16"/>
        </w:rPr>
        <w:t> </w:t>
      </w:r>
      <w:r>
        <w:rPr>
          <w:i/>
          <w:sz w:val="16"/>
        </w:rPr>
        <w:t>*Us</w:t>
      </w:r>
      <w:r>
        <w:rPr>
          <w:i/>
          <w:spacing w:val="-3"/>
          <w:sz w:val="16"/>
        </w:rPr>
        <w:t> </w:t>
      </w:r>
      <w:r>
        <w:rPr>
          <w:sz w:val="16"/>
        </w:rPr>
        <w:t>in</w:t>
      </w:r>
      <w:r>
        <w:rPr>
          <w:spacing w:val="-6"/>
          <w:sz w:val="16"/>
        </w:rPr>
        <w:t> </w:t>
      </w:r>
      <w:r>
        <w:rPr>
          <w:sz w:val="16"/>
        </w:rPr>
        <w:t>writing</w:t>
      </w:r>
      <w:r>
        <w:rPr>
          <w:spacing w:val="-5"/>
          <w:sz w:val="16"/>
        </w:rPr>
        <w:t> </w:t>
      </w:r>
      <w:r>
        <w:rPr>
          <w:sz w:val="16"/>
        </w:rPr>
        <w:t>as</w:t>
      </w:r>
      <w:r>
        <w:rPr>
          <w:spacing w:val="-3"/>
          <w:sz w:val="16"/>
        </w:rPr>
        <w:t> </w:t>
      </w:r>
      <w:r>
        <w:rPr>
          <w:sz w:val="16"/>
        </w:rPr>
        <w:t>soon</w:t>
      </w:r>
      <w:r>
        <w:rPr>
          <w:spacing w:val="-6"/>
          <w:sz w:val="16"/>
        </w:rPr>
        <w:t> </w:t>
      </w:r>
      <w:r>
        <w:rPr>
          <w:sz w:val="16"/>
        </w:rPr>
        <w:t>as</w:t>
      </w:r>
      <w:r>
        <w:rPr>
          <w:spacing w:val="-3"/>
          <w:sz w:val="16"/>
        </w:rPr>
        <w:t> </w:t>
      </w:r>
      <w:r>
        <w:rPr>
          <w:sz w:val="16"/>
        </w:rPr>
        <w:t>you</w:t>
      </w:r>
      <w:r>
        <w:rPr>
          <w:spacing w:val="-3"/>
          <w:sz w:val="16"/>
        </w:rPr>
        <w:t> </w:t>
      </w:r>
      <w:r>
        <w:rPr>
          <w:sz w:val="16"/>
        </w:rPr>
        <w:t>become</w:t>
      </w:r>
      <w:r>
        <w:rPr>
          <w:spacing w:val="-4"/>
          <w:sz w:val="16"/>
        </w:rPr>
        <w:t> </w:t>
      </w:r>
      <w:r>
        <w:rPr>
          <w:sz w:val="16"/>
        </w:rPr>
        <w:t>aware</w:t>
      </w:r>
      <w:r>
        <w:rPr>
          <w:spacing w:val="40"/>
          <w:sz w:val="16"/>
        </w:rPr>
        <w:t> </w:t>
      </w:r>
      <w:r>
        <w:rPr>
          <w:sz w:val="16"/>
        </w:rPr>
        <w:t>of a material breach of </w:t>
      </w:r>
      <w:r>
        <w:rPr>
          <w:i/>
          <w:sz w:val="16"/>
        </w:rPr>
        <w:t>*Your </w:t>
      </w:r>
      <w:r>
        <w:rPr>
          <w:sz w:val="16"/>
        </w:rPr>
        <w:t>obligations under this</w:t>
      </w:r>
      <w:r>
        <w:rPr>
          <w:spacing w:val="40"/>
          <w:sz w:val="16"/>
        </w:rPr>
        <w:t> </w:t>
      </w:r>
      <w:r>
        <w:rPr>
          <w:sz w:val="16"/>
        </w:rPr>
        <w:t>clause,</w:t>
      </w:r>
      <w:r>
        <w:rPr>
          <w:spacing w:val="-9"/>
          <w:sz w:val="16"/>
        </w:rPr>
        <w:t> </w:t>
      </w:r>
      <w:r>
        <w:rPr>
          <w:sz w:val="16"/>
        </w:rPr>
        <w:t>and</w:t>
      </w:r>
    </w:p>
    <w:p>
      <w:pPr>
        <w:pStyle w:val="ListParagraph"/>
        <w:numPr>
          <w:ilvl w:val="2"/>
          <w:numId w:val="1"/>
        </w:numPr>
        <w:tabs>
          <w:tab w:pos="961" w:val="left" w:leader="none"/>
        </w:tabs>
        <w:spacing w:line="295" w:lineRule="auto" w:before="78" w:after="0"/>
        <w:ind w:left="961" w:right="634" w:hanging="425"/>
        <w:jc w:val="left"/>
        <w:rPr>
          <w:sz w:val="16"/>
        </w:rPr>
      </w:pPr>
      <w:bookmarkStart w:name="(d) Co-operating and providing all assis" w:id="44"/>
      <w:bookmarkEnd w:id="44"/>
      <w:r>
        <w:rPr/>
      </w:r>
      <w:r>
        <w:rPr>
          <w:sz w:val="16"/>
        </w:rPr>
        <w:t>Co-operating</w:t>
      </w:r>
      <w:r>
        <w:rPr>
          <w:spacing w:val="-6"/>
          <w:sz w:val="16"/>
        </w:rPr>
        <w:t> </w:t>
      </w:r>
      <w:r>
        <w:rPr>
          <w:sz w:val="16"/>
        </w:rPr>
        <w:t>and</w:t>
      </w:r>
      <w:r>
        <w:rPr>
          <w:spacing w:val="-5"/>
          <w:sz w:val="16"/>
        </w:rPr>
        <w:t> </w:t>
      </w:r>
      <w:r>
        <w:rPr>
          <w:sz w:val="16"/>
        </w:rPr>
        <w:t>providing</w:t>
      </w:r>
      <w:r>
        <w:rPr>
          <w:spacing w:val="-6"/>
          <w:sz w:val="16"/>
        </w:rPr>
        <w:t> </w:t>
      </w:r>
      <w:r>
        <w:rPr>
          <w:sz w:val="16"/>
        </w:rPr>
        <w:t>all</w:t>
      </w:r>
      <w:r>
        <w:rPr>
          <w:spacing w:val="-5"/>
          <w:sz w:val="16"/>
        </w:rPr>
        <w:t> </w:t>
      </w:r>
      <w:r>
        <w:rPr>
          <w:sz w:val="16"/>
        </w:rPr>
        <w:t>assistance</w:t>
      </w:r>
      <w:r>
        <w:rPr>
          <w:spacing w:val="-7"/>
          <w:sz w:val="16"/>
        </w:rPr>
        <w:t> </w:t>
      </w:r>
      <w:r>
        <w:rPr>
          <w:sz w:val="16"/>
        </w:rPr>
        <w:t>as</w:t>
      </w:r>
      <w:r>
        <w:rPr>
          <w:spacing w:val="-5"/>
          <w:sz w:val="16"/>
        </w:rPr>
        <w:t> </w:t>
      </w:r>
      <w:r>
        <w:rPr>
          <w:sz w:val="16"/>
        </w:rPr>
        <w:t>reasonably</w:t>
      </w:r>
      <w:r>
        <w:rPr>
          <w:spacing w:val="40"/>
          <w:sz w:val="16"/>
        </w:rPr>
        <w:t> </w:t>
      </w:r>
      <w:r>
        <w:rPr>
          <w:sz w:val="16"/>
        </w:rPr>
        <w:t>required by </w:t>
      </w:r>
      <w:r>
        <w:rPr>
          <w:i/>
          <w:sz w:val="16"/>
        </w:rPr>
        <w:t>*Us </w:t>
      </w:r>
      <w:r>
        <w:rPr>
          <w:sz w:val="16"/>
        </w:rPr>
        <w:t>to ensure that </w:t>
      </w:r>
      <w:r>
        <w:rPr>
          <w:i/>
          <w:sz w:val="16"/>
        </w:rPr>
        <w:t>*We </w:t>
      </w:r>
      <w:r>
        <w:rPr>
          <w:sz w:val="16"/>
        </w:rPr>
        <w:t>can comply with</w:t>
      </w:r>
    </w:p>
    <w:p>
      <w:pPr>
        <w:pStyle w:val="BodyText"/>
        <w:spacing w:line="195" w:lineRule="exact"/>
        <w:ind w:left="962"/>
      </w:pPr>
      <w:r>
        <w:rPr>
          <w:i/>
        </w:rPr>
        <w:t>*Our</w:t>
      </w:r>
      <w:r>
        <w:rPr>
          <w:i/>
          <w:spacing w:val="-5"/>
        </w:rPr>
        <w:t> </w:t>
      </w:r>
      <w:r>
        <w:rPr/>
        <w:t>obligations</w:t>
      </w:r>
      <w:r>
        <w:rPr>
          <w:spacing w:val="-5"/>
        </w:rPr>
        <w:t> </w:t>
      </w:r>
      <w:r>
        <w:rPr/>
        <w:t>under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Ring-Fencing</w:t>
      </w:r>
      <w:r>
        <w:rPr>
          <w:spacing w:val="-6"/>
        </w:rPr>
        <w:t> </w:t>
      </w:r>
      <w:r>
        <w:rPr>
          <w:spacing w:val="-2"/>
        </w:rPr>
        <w:t>Guideline.</w:t>
      </w:r>
    </w:p>
    <w:p>
      <w:pPr>
        <w:pStyle w:val="BodyText"/>
        <w:spacing w:after="0" w:line="195" w:lineRule="exact"/>
        <w:sectPr>
          <w:pgSz w:w="11910" w:h="16840"/>
          <w:pgMar w:header="533" w:footer="0" w:top="1080" w:bottom="280" w:left="992" w:right="568"/>
          <w:cols w:num="2" w:equalWidth="0">
            <w:col w:w="4674" w:space="529"/>
            <w:col w:w="5147"/>
          </w:cols>
        </w:sectPr>
      </w:pPr>
    </w:p>
    <w:p>
      <w:pPr>
        <w:pStyle w:val="Heading2"/>
        <w:spacing w:before="34"/>
      </w:pPr>
      <w:r>
        <w:rPr/>
        <w:t>SCHEDULE:</w:t>
      </w:r>
      <w:r>
        <w:rPr>
          <w:spacing w:val="-7"/>
        </w:rPr>
        <w:t> </w:t>
      </w:r>
      <w:r>
        <w:rPr/>
        <w:t>GLOSSARY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DEFINED</w:t>
      </w:r>
      <w:r>
        <w:rPr>
          <w:spacing w:val="-6"/>
        </w:rPr>
        <w:t> </w:t>
      </w:r>
      <w:r>
        <w:rPr>
          <w:spacing w:val="-4"/>
        </w:rPr>
        <w:t>TERMS</w:t>
      </w:r>
    </w:p>
    <w:p>
      <w:pPr>
        <w:pStyle w:val="BodyText"/>
        <w:spacing w:before="158"/>
        <w:rPr>
          <w:rFonts w:ascii="Calibri"/>
          <w:b/>
          <w:sz w:val="20"/>
        </w:rPr>
      </w:pPr>
    </w:p>
    <w:tbl>
      <w:tblPr>
        <w:tblW w:w="0" w:type="auto"/>
        <w:jc w:val="left"/>
        <w:tblInd w:w="133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41"/>
        <w:gridCol w:w="7503"/>
      </w:tblGrid>
      <w:tr>
        <w:trPr>
          <w:trHeight w:val="397" w:hRule="atLeast"/>
        </w:trPr>
        <w:tc>
          <w:tcPr>
            <w:tcW w:w="2141" w:type="dxa"/>
            <w:tcBorders>
              <w:left w:val="nil"/>
              <w:bottom w:val="single" w:sz="18" w:space="0" w:color="BEBEBE"/>
            </w:tcBorders>
            <w:shd w:val="clear" w:color="auto" w:fill="131540"/>
          </w:tcPr>
          <w:p>
            <w:pPr>
              <w:pStyle w:val="TableParagraph"/>
              <w:spacing w:before="121"/>
              <w:ind w:left="187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FFFFFF"/>
                <w:sz w:val="16"/>
              </w:rPr>
              <w:t>DEFINED</w:t>
            </w:r>
            <w:r>
              <w:rPr>
                <w:rFonts w:ascii="Calibri"/>
                <w:b/>
                <w:color w:val="FFFFFF"/>
                <w:spacing w:val="-5"/>
                <w:sz w:val="16"/>
              </w:rPr>
              <w:t> </w:t>
            </w:r>
            <w:r>
              <w:rPr>
                <w:rFonts w:ascii="Calibri"/>
                <w:b/>
                <w:color w:val="FFFFFF"/>
                <w:spacing w:val="-2"/>
                <w:sz w:val="16"/>
              </w:rPr>
              <w:t>TERM/ACRONYM</w:t>
            </w:r>
          </w:p>
        </w:tc>
        <w:tc>
          <w:tcPr>
            <w:tcW w:w="7503" w:type="dxa"/>
            <w:tcBorders>
              <w:bottom w:val="single" w:sz="18" w:space="0" w:color="BEBEBE"/>
              <w:right w:val="nil"/>
            </w:tcBorders>
            <w:shd w:val="clear" w:color="auto" w:fill="131540"/>
          </w:tcPr>
          <w:p>
            <w:pPr>
              <w:pStyle w:val="TableParagraph"/>
              <w:spacing w:before="121"/>
              <w:ind w:right="2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FFFFFF"/>
                <w:spacing w:val="-2"/>
                <w:sz w:val="16"/>
              </w:rPr>
              <w:t>MEANING</w:t>
            </w:r>
          </w:p>
        </w:tc>
      </w:tr>
      <w:tr>
        <w:trPr>
          <w:trHeight w:val="642" w:hRule="atLeast"/>
        </w:trPr>
        <w:tc>
          <w:tcPr>
            <w:tcW w:w="2141" w:type="dxa"/>
            <w:tcBorders>
              <w:top w:val="single" w:sz="18" w:space="0" w:color="BEBEBE"/>
              <w:left w:val="nil"/>
            </w:tcBorders>
          </w:tcPr>
          <w:p>
            <w:pPr>
              <w:pStyle w:val="TableParagraph"/>
              <w:spacing w:before="122"/>
              <w:ind w:left="122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*Affiliates</w:t>
            </w:r>
          </w:p>
        </w:tc>
        <w:tc>
          <w:tcPr>
            <w:tcW w:w="7503" w:type="dxa"/>
            <w:tcBorders>
              <w:top w:val="single" w:sz="18" w:space="0" w:color="BEBEBE"/>
              <w:right w:val="nil"/>
            </w:tcBorders>
          </w:tcPr>
          <w:p>
            <w:pPr>
              <w:pStyle w:val="TableParagraph"/>
              <w:spacing w:line="295" w:lineRule="auto" w:before="120"/>
              <w:ind w:left="105" w:right="52" w:hanging="1"/>
              <w:rPr>
                <w:sz w:val="16"/>
              </w:rPr>
            </w:pPr>
            <w:r>
              <w:rPr>
                <w:sz w:val="16"/>
              </w:rPr>
              <w:t>Any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“Related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Bodies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Corporate”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that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term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defined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Corporations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Act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2001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(Cth)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*Our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sz w:val="16"/>
              </w:rPr>
              <w:t>case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includes any “subsidiary” as that term is defined in the </w:t>
            </w:r>
            <w:r>
              <w:rPr>
                <w:i/>
                <w:sz w:val="16"/>
              </w:rPr>
              <w:t>Government Owned Corporations Act (NT)</w:t>
            </w:r>
            <w:r>
              <w:rPr>
                <w:sz w:val="16"/>
              </w:rPr>
              <w:t>.</w:t>
            </w:r>
          </w:p>
        </w:tc>
      </w:tr>
      <w:tr>
        <w:trPr>
          <w:trHeight w:val="3280" w:hRule="atLeast"/>
        </w:trPr>
        <w:tc>
          <w:tcPr>
            <w:tcW w:w="2141" w:type="dxa"/>
            <w:tcBorders>
              <w:left w:val="nil"/>
            </w:tcBorders>
          </w:tcPr>
          <w:p>
            <w:pPr>
              <w:pStyle w:val="TableParagraph"/>
              <w:spacing w:before="121"/>
              <w:ind w:left="122"/>
              <w:rPr>
                <w:i/>
                <w:sz w:val="16"/>
              </w:rPr>
            </w:pPr>
            <w:r>
              <w:rPr>
                <w:i/>
                <w:sz w:val="16"/>
              </w:rPr>
              <w:t>*Confidential</w:t>
            </w:r>
            <w:r>
              <w:rPr>
                <w:i/>
                <w:spacing w:val="-9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Information</w:t>
            </w:r>
          </w:p>
        </w:tc>
        <w:tc>
          <w:tcPr>
            <w:tcW w:w="7503" w:type="dxa"/>
            <w:tcBorders>
              <w:right w:val="nil"/>
            </w:tcBorders>
          </w:tcPr>
          <w:p>
            <w:pPr>
              <w:pStyle w:val="TableParagraph"/>
              <w:spacing w:before="118"/>
              <w:ind w:left="105"/>
              <w:rPr>
                <w:sz w:val="16"/>
              </w:rPr>
            </w:pPr>
            <w:r>
              <w:rPr>
                <w:sz w:val="16"/>
              </w:rPr>
              <w:t>Information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that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is</w:t>
            </w:r>
            <w:r>
              <w:rPr>
                <w:spacing w:val="-2"/>
                <w:sz w:val="16"/>
              </w:rPr>
              <w:t> disclosed: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529" w:val="left" w:leader="none"/>
              </w:tabs>
              <w:spacing w:line="240" w:lineRule="auto" w:before="86" w:after="0"/>
              <w:ind w:left="529" w:right="0" w:hanging="424"/>
              <w:jc w:val="left"/>
              <w:rPr>
                <w:sz w:val="16"/>
              </w:rPr>
            </w:pPr>
            <w:r>
              <w:rPr>
                <w:sz w:val="16"/>
              </w:rPr>
              <w:t>By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*Discloser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5"/>
                <w:sz w:val="16"/>
              </w:rPr>
              <w:t> </w:t>
            </w:r>
            <w:r>
              <w:rPr>
                <w:i/>
                <w:sz w:val="16"/>
              </w:rPr>
              <w:t>*Discloser’s</w:t>
            </w:r>
            <w:r>
              <w:rPr>
                <w:i/>
                <w:spacing w:val="-6"/>
                <w:sz w:val="16"/>
              </w:rPr>
              <w:t> </w:t>
            </w:r>
            <w:r>
              <w:rPr>
                <w:sz w:val="16"/>
              </w:rPr>
              <w:t>behalf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by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its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authorised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representatives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its</w:t>
            </w:r>
            <w:r>
              <w:rPr>
                <w:spacing w:val="-3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*Affiliates</w:t>
            </w:r>
            <w:r>
              <w:rPr>
                <w:spacing w:val="-2"/>
                <w:sz w:val="16"/>
              </w:rPr>
              <w:t>,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529" w:val="left" w:leader="none"/>
              </w:tabs>
              <w:spacing w:line="240" w:lineRule="auto" w:before="85" w:after="0"/>
              <w:ind w:left="529" w:right="0" w:hanging="424"/>
              <w:jc w:val="left"/>
              <w:rPr>
                <w:sz w:val="16"/>
              </w:rPr>
            </w:pPr>
            <w:r>
              <w:rPr>
                <w:sz w:val="16"/>
              </w:rPr>
              <w:t>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*Receiver</w:t>
            </w:r>
            <w:r>
              <w:rPr>
                <w:sz w:val="16"/>
              </w:rPr>
              <w:t>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*Affiliates</w:t>
            </w:r>
            <w:r>
              <w:rPr>
                <w:i/>
                <w:spacing w:val="-7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*Receiver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*Permitted</w:t>
            </w:r>
            <w:r>
              <w:rPr>
                <w:i/>
                <w:spacing w:val="-6"/>
                <w:sz w:val="16"/>
              </w:rPr>
              <w:t> </w:t>
            </w:r>
            <w:r>
              <w:rPr>
                <w:i/>
                <w:sz w:val="16"/>
              </w:rPr>
              <w:t>Receivers</w:t>
            </w:r>
            <w:r>
              <w:rPr>
                <w:sz w:val="16"/>
              </w:rPr>
              <w:t>,</w:t>
            </w:r>
            <w:r>
              <w:rPr>
                <w:spacing w:val="-5"/>
                <w:sz w:val="16"/>
              </w:rPr>
              <w:t> and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530" w:val="left" w:leader="none"/>
              </w:tabs>
              <w:spacing w:line="240" w:lineRule="auto" w:before="83" w:after="0"/>
              <w:ind w:left="530" w:right="0" w:hanging="425"/>
              <w:jc w:val="left"/>
              <w:rPr>
                <w:sz w:val="16"/>
              </w:rPr>
            </w:pP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connection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with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*Purpose</w:t>
            </w:r>
            <w:r>
              <w:rPr>
                <w:spacing w:val="-2"/>
                <w:sz w:val="16"/>
              </w:rPr>
              <w:t>.</w:t>
            </w:r>
          </w:p>
          <w:p>
            <w:pPr>
              <w:pStyle w:val="TableParagraph"/>
              <w:spacing w:before="10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spacing w:before="1"/>
              <w:ind w:left="105"/>
              <w:rPr>
                <w:sz w:val="16"/>
              </w:rPr>
            </w:pPr>
            <w:r>
              <w:rPr>
                <w:sz w:val="16"/>
              </w:rPr>
              <w:t>For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avoidance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doubt,</w:t>
            </w:r>
            <w:r>
              <w:rPr>
                <w:spacing w:val="-5"/>
                <w:sz w:val="16"/>
              </w:rPr>
              <w:t> </w:t>
            </w:r>
            <w:r>
              <w:rPr>
                <w:i/>
                <w:sz w:val="16"/>
              </w:rPr>
              <w:t>*Confidential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Information</w:t>
            </w:r>
            <w:r>
              <w:rPr>
                <w:i/>
                <w:spacing w:val="-5"/>
                <w:sz w:val="16"/>
              </w:rPr>
              <w:t> </w:t>
            </w:r>
            <w:r>
              <w:rPr>
                <w:sz w:val="16"/>
              </w:rPr>
              <w:t>does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not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include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information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that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is: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530" w:val="left" w:leader="none"/>
              </w:tabs>
              <w:spacing w:line="240" w:lineRule="auto" w:before="85" w:after="0"/>
              <w:ind w:left="530" w:right="0" w:hanging="425"/>
              <w:jc w:val="left"/>
              <w:rPr>
                <w:sz w:val="16"/>
              </w:rPr>
            </w:pPr>
            <w:r>
              <w:rPr>
                <w:sz w:val="16"/>
              </w:rPr>
              <w:t>In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public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domain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not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by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breach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this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contract,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530" w:val="left" w:leader="none"/>
              </w:tabs>
              <w:spacing w:line="240" w:lineRule="auto" w:before="83" w:after="0"/>
              <w:ind w:left="530" w:right="0" w:hanging="425"/>
              <w:jc w:val="left"/>
              <w:rPr>
                <w:sz w:val="16"/>
              </w:rPr>
            </w:pPr>
            <w:r>
              <w:rPr>
                <w:sz w:val="16"/>
              </w:rPr>
              <w:t>Known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by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*Receiver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its</w:t>
            </w:r>
            <w:r>
              <w:rPr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*Permitted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Receivers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sz w:val="16"/>
              </w:rPr>
              <w:t>at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time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disclosure,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530" w:val="left" w:leader="none"/>
              </w:tabs>
              <w:spacing w:line="295" w:lineRule="auto" w:before="85" w:after="0"/>
              <w:ind w:left="530" w:right="426" w:hanging="425"/>
              <w:jc w:val="left"/>
              <w:rPr>
                <w:sz w:val="16"/>
              </w:rPr>
            </w:pPr>
            <w:r>
              <w:rPr>
                <w:sz w:val="16"/>
              </w:rPr>
              <w:t>Lawfully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obtained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*Receiver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its</w:t>
            </w:r>
            <w:r>
              <w:rPr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*Permitted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Receivers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sz w:val="16"/>
              </w:rPr>
              <w:t>from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third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party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other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than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through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breach of confidence,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530" w:val="left" w:leader="none"/>
              </w:tabs>
              <w:spacing w:line="240" w:lineRule="auto" w:before="41" w:after="0"/>
              <w:ind w:left="530" w:right="0" w:hanging="425"/>
              <w:jc w:val="left"/>
              <w:rPr>
                <w:sz w:val="16"/>
              </w:rPr>
            </w:pPr>
            <w:r>
              <w:rPr>
                <w:sz w:val="16"/>
              </w:rPr>
              <w:t>Independently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developed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by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6"/>
                <w:sz w:val="16"/>
              </w:rPr>
              <w:t> </w:t>
            </w:r>
            <w:r>
              <w:rPr>
                <w:i/>
                <w:sz w:val="16"/>
              </w:rPr>
              <w:t>*Receiver</w:t>
            </w:r>
            <w:r>
              <w:rPr>
                <w:sz w:val="16"/>
              </w:rPr>
              <w:t>,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5"/>
                <w:sz w:val="16"/>
              </w:rPr>
              <w:t>or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530" w:val="left" w:leader="none"/>
              </w:tabs>
              <w:spacing w:line="240" w:lineRule="auto" w:before="83" w:after="0"/>
              <w:ind w:left="530" w:right="0" w:hanging="425"/>
              <w:jc w:val="left"/>
              <w:rPr>
                <w:sz w:val="16"/>
              </w:rPr>
            </w:pPr>
            <w:r>
              <w:rPr>
                <w:sz w:val="16"/>
              </w:rPr>
              <w:t>Expressly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indicated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by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*Discloser</w:t>
            </w:r>
            <w:r>
              <w:rPr>
                <w:i/>
                <w:spacing w:val="-5"/>
                <w:sz w:val="16"/>
              </w:rPr>
              <w:t> </w:t>
            </w:r>
            <w:r>
              <w:rPr>
                <w:sz w:val="16"/>
              </w:rPr>
              <w:t>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not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confidential.</w:t>
            </w:r>
          </w:p>
        </w:tc>
      </w:tr>
      <w:tr>
        <w:trPr>
          <w:trHeight w:val="398" w:hRule="atLeast"/>
        </w:trPr>
        <w:tc>
          <w:tcPr>
            <w:tcW w:w="2141" w:type="dxa"/>
            <w:tcBorders>
              <w:left w:val="nil"/>
            </w:tcBorders>
          </w:tcPr>
          <w:p>
            <w:pPr>
              <w:pStyle w:val="TableParagraph"/>
              <w:spacing w:before="121"/>
              <w:ind w:left="122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*Confidentiality</w:t>
            </w:r>
            <w:r>
              <w:rPr>
                <w:i/>
                <w:spacing w:val="21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Period</w:t>
            </w:r>
          </w:p>
        </w:tc>
        <w:tc>
          <w:tcPr>
            <w:tcW w:w="7503" w:type="dxa"/>
            <w:tcBorders>
              <w:right w:val="nil"/>
            </w:tcBorders>
          </w:tcPr>
          <w:p>
            <w:pPr>
              <w:pStyle w:val="TableParagraph"/>
              <w:spacing w:before="121"/>
              <w:ind w:left="105"/>
              <w:rPr>
                <w:sz w:val="16"/>
              </w:rPr>
            </w:pP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period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described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‘Key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information’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section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this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contract.</w:t>
            </w:r>
          </w:p>
        </w:tc>
      </w:tr>
      <w:tr>
        <w:trPr>
          <w:trHeight w:val="640" w:hRule="atLeast"/>
        </w:trPr>
        <w:tc>
          <w:tcPr>
            <w:tcW w:w="2141" w:type="dxa"/>
            <w:tcBorders>
              <w:left w:val="nil"/>
            </w:tcBorders>
          </w:tcPr>
          <w:p>
            <w:pPr>
              <w:pStyle w:val="TableParagraph"/>
              <w:spacing w:before="123"/>
              <w:ind w:left="122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*Discloser</w:t>
            </w:r>
          </w:p>
        </w:tc>
        <w:tc>
          <w:tcPr>
            <w:tcW w:w="7503" w:type="dxa"/>
            <w:tcBorders>
              <w:right w:val="nil"/>
            </w:tcBorders>
          </w:tcPr>
          <w:p>
            <w:pPr>
              <w:pStyle w:val="TableParagraph"/>
              <w:spacing w:line="295" w:lineRule="auto" w:before="121"/>
              <w:ind w:left="105" w:right="52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party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this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contract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who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discloses</w:t>
            </w:r>
            <w:r>
              <w:rPr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*Confidential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Information</w:t>
            </w:r>
            <w:r>
              <w:rPr>
                <w:sz w:val="16"/>
              </w:rPr>
              <w:t>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who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behalf</w:t>
            </w:r>
            <w:r>
              <w:rPr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*Confidential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Information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sz w:val="16"/>
              </w:rPr>
              <w:t>is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disclosed by its authorised representatives or its </w:t>
            </w:r>
            <w:r>
              <w:rPr>
                <w:i/>
                <w:sz w:val="16"/>
              </w:rPr>
              <w:t>Affiliates</w:t>
            </w:r>
            <w:r>
              <w:rPr>
                <w:sz w:val="16"/>
              </w:rPr>
              <w:t>.</w:t>
            </w:r>
          </w:p>
        </w:tc>
      </w:tr>
      <w:tr>
        <w:trPr>
          <w:trHeight w:val="400" w:hRule="atLeast"/>
        </w:trPr>
        <w:tc>
          <w:tcPr>
            <w:tcW w:w="2141" w:type="dxa"/>
            <w:tcBorders>
              <w:left w:val="nil"/>
            </w:tcBorders>
          </w:tcPr>
          <w:p>
            <w:pPr>
              <w:pStyle w:val="TableParagraph"/>
              <w:spacing w:before="121"/>
              <w:ind w:left="122"/>
              <w:rPr>
                <w:i/>
                <w:sz w:val="16"/>
              </w:rPr>
            </w:pPr>
            <w:r>
              <w:rPr>
                <w:i/>
                <w:sz w:val="16"/>
              </w:rPr>
              <w:t>*Dispute</w:t>
            </w:r>
            <w:r>
              <w:rPr>
                <w:i/>
                <w:spacing w:val="-5"/>
                <w:sz w:val="16"/>
              </w:rPr>
              <w:t> </w:t>
            </w:r>
            <w:r>
              <w:rPr>
                <w:i/>
                <w:sz w:val="16"/>
              </w:rPr>
              <w:t>Resolution</w:t>
            </w:r>
            <w:r>
              <w:rPr>
                <w:i/>
                <w:spacing w:val="-8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Method</w:t>
            </w:r>
          </w:p>
        </w:tc>
        <w:tc>
          <w:tcPr>
            <w:tcW w:w="7503" w:type="dxa"/>
            <w:tcBorders>
              <w:right w:val="nil"/>
            </w:tcBorders>
          </w:tcPr>
          <w:p>
            <w:pPr>
              <w:pStyle w:val="TableParagraph"/>
              <w:spacing w:before="121"/>
              <w:ind w:left="105"/>
              <w:rPr>
                <w:sz w:val="16"/>
              </w:rPr>
            </w:pPr>
            <w:r>
              <w:rPr>
                <w:sz w:val="16"/>
              </w:rPr>
              <w:t>Legal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action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courts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Northern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Territory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Australia.</w:t>
            </w:r>
          </w:p>
        </w:tc>
      </w:tr>
      <w:tr>
        <w:trPr>
          <w:trHeight w:val="400" w:hRule="atLeast"/>
        </w:trPr>
        <w:tc>
          <w:tcPr>
            <w:tcW w:w="2141" w:type="dxa"/>
            <w:tcBorders>
              <w:left w:val="nil"/>
            </w:tcBorders>
          </w:tcPr>
          <w:p>
            <w:pPr>
              <w:pStyle w:val="TableParagraph"/>
              <w:spacing w:before="121"/>
              <w:ind w:left="122"/>
              <w:rPr>
                <w:i/>
                <w:sz w:val="16"/>
              </w:rPr>
            </w:pPr>
            <w:r>
              <w:rPr>
                <w:i/>
                <w:sz w:val="16"/>
              </w:rPr>
              <w:t>*Governing</w:t>
            </w:r>
            <w:r>
              <w:rPr>
                <w:i/>
                <w:spacing w:val="-5"/>
                <w:sz w:val="16"/>
              </w:rPr>
              <w:t> Law</w:t>
            </w:r>
          </w:p>
        </w:tc>
        <w:tc>
          <w:tcPr>
            <w:tcW w:w="7503" w:type="dxa"/>
            <w:tcBorders>
              <w:right w:val="nil"/>
            </w:tcBorders>
          </w:tcPr>
          <w:p>
            <w:pPr>
              <w:pStyle w:val="TableParagraph"/>
              <w:spacing w:before="121"/>
              <w:ind w:left="105"/>
              <w:rPr>
                <w:sz w:val="16"/>
              </w:rPr>
            </w:pP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law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Northern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Territory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Australia.</w:t>
            </w:r>
          </w:p>
        </w:tc>
      </w:tr>
      <w:tr>
        <w:trPr>
          <w:trHeight w:val="1240" w:hRule="atLeast"/>
        </w:trPr>
        <w:tc>
          <w:tcPr>
            <w:tcW w:w="2141" w:type="dxa"/>
            <w:tcBorders>
              <w:left w:val="nil"/>
            </w:tcBorders>
          </w:tcPr>
          <w:p>
            <w:pPr>
              <w:pStyle w:val="TableParagraph"/>
              <w:spacing w:before="121"/>
              <w:ind w:left="122"/>
              <w:rPr>
                <w:i/>
                <w:sz w:val="16"/>
              </w:rPr>
            </w:pPr>
            <w:r>
              <w:rPr>
                <w:i/>
                <w:sz w:val="16"/>
              </w:rPr>
              <w:t>*Permitted</w:t>
            </w:r>
            <w:r>
              <w:rPr>
                <w:i/>
                <w:spacing w:val="-10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Receivers</w:t>
            </w:r>
          </w:p>
        </w:tc>
        <w:tc>
          <w:tcPr>
            <w:tcW w:w="7503" w:type="dxa"/>
            <w:tcBorders>
              <w:right w:val="nil"/>
            </w:tcBorders>
          </w:tcPr>
          <w:p>
            <w:pPr>
              <w:pStyle w:val="TableParagraph"/>
              <w:spacing w:before="118"/>
              <w:ind w:left="105"/>
              <w:rPr>
                <w:sz w:val="16"/>
              </w:rPr>
            </w:pPr>
            <w:r>
              <w:rPr>
                <w:sz w:val="16"/>
              </w:rPr>
              <w:t>Any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more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of: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529" w:val="left" w:leader="none"/>
              </w:tabs>
              <w:spacing w:line="240" w:lineRule="auto" w:before="86" w:after="0"/>
              <w:ind w:left="529" w:right="0" w:hanging="424"/>
              <w:jc w:val="left"/>
              <w:rPr>
                <w:sz w:val="16"/>
              </w:rPr>
            </w:pP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*Affiliates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*Receiver</w:t>
            </w:r>
            <w:r>
              <w:rPr>
                <w:spacing w:val="-2"/>
                <w:sz w:val="16"/>
              </w:rPr>
              <w:t>,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530" w:val="left" w:leader="none"/>
              </w:tabs>
              <w:spacing w:line="240" w:lineRule="auto" w:before="85" w:after="0"/>
              <w:ind w:left="530" w:right="0" w:hanging="425"/>
              <w:jc w:val="left"/>
              <w:rPr>
                <w:sz w:val="16"/>
              </w:rPr>
            </w:pPr>
            <w:r>
              <w:rPr>
                <w:sz w:val="16"/>
              </w:rPr>
              <w:t>Officers,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employees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professional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advisers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*Receiver</w:t>
            </w:r>
            <w:r>
              <w:rPr>
                <w:i/>
                <w:spacing w:val="-6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its</w:t>
            </w:r>
            <w:r>
              <w:rPr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*Affiliates</w:t>
            </w:r>
            <w:r>
              <w:rPr>
                <w:sz w:val="16"/>
              </w:rPr>
              <w:t>,</w:t>
            </w:r>
            <w:r>
              <w:rPr>
                <w:spacing w:val="-5"/>
                <w:sz w:val="16"/>
              </w:rPr>
              <w:t> and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530" w:val="left" w:leader="none"/>
              </w:tabs>
              <w:spacing w:line="240" w:lineRule="auto" w:before="83" w:after="0"/>
              <w:ind w:left="530" w:right="0" w:hanging="425"/>
              <w:jc w:val="left"/>
              <w:rPr>
                <w:sz w:val="16"/>
              </w:rPr>
            </w:pPr>
            <w:r>
              <w:rPr>
                <w:sz w:val="16"/>
              </w:rPr>
              <w:t>Other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persons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nominated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by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*Receiver</w:t>
            </w:r>
            <w:r>
              <w:rPr>
                <w:i/>
                <w:spacing w:val="-6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approved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by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5"/>
                <w:sz w:val="16"/>
              </w:rPr>
              <w:t> </w:t>
            </w:r>
            <w:r>
              <w:rPr>
                <w:i/>
                <w:sz w:val="16"/>
              </w:rPr>
              <w:t>*Discloser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writing.</w:t>
            </w:r>
          </w:p>
        </w:tc>
      </w:tr>
      <w:tr>
        <w:trPr>
          <w:trHeight w:val="400" w:hRule="atLeast"/>
        </w:trPr>
        <w:tc>
          <w:tcPr>
            <w:tcW w:w="2141" w:type="dxa"/>
            <w:tcBorders>
              <w:left w:val="nil"/>
            </w:tcBorders>
          </w:tcPr>
          <w:p>
            <w:pPr>
              <w:pStyle w:val="TableParagraph"/>
              <w:spacing w:before="121"/>
              <w:ind w:left="122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*Purpose</w:t>
            </w:r>
          </w:p>
        </w:tc>
        <w:tc>
          <w:tcPr>
            <w:tcW w:w="7503" w:type="dxa"/>
            <w:tcBorders>
              <w:right w:val="nil"/>
            </w:tcBorders>
          </w:tcPr>
          <w:p>
            <w:pPr>
              <w:pStyle w:val="TableParagraph"/>
              <w:spacing w:before="121"/>
              <w:ind w:left="105"/>
              <w:rPr>
                <w:sz w:val="16"/>
              </w:rPr>
            </w:pPr>
            <w:r>
              <w:rPr>
                <w:sz w:val="16"/>
              </w:rPr>
              <w:t>The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purposed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described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‘Key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information’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section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this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contract.</w:t>
            </w:r>
          </w:p>
        </w:tc>
      </w:tr>
      <w:tr>
        <w:trPr>
          <w:trHeight w:val="397" w:hRule="atLeast"/>
        </w:trPr>
        <w:tc>
          <w:tcPr>
            <w:tcW w:w="2141" w:type="dxa"/>
            <w:tcBorders>
              <w:left w:val="nil"/>
            </w:tcBorders>
          </w:tcPr>
          <w:p>
            <w:pPr>
              <w:pStyle w:val="TableParagraph"/>
              <w:spacing w:before="121"/>
              <w:ind w:left="122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*Receiver</w:t>
            </w:r>
          </w:p>
        </w:tc>
        <w:tc>
          <w:tcPr>
            <w:tcW w:w="7503" w:type="dxa"/>
            <w:tcBorders>
              <w:right w:val="nil"/>
            </w:tcBorders>
          </w:tcPr>
          <w:p>
            <w:pPr>
              <w:pStyle w:val="TableParagraph"/>
              <w:spacing w:before="121"/>
              <w:ind w:left="105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party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this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contract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whom</w:t>
            </w:r>
            <w:r>
              <w:rPr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*Confidential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Information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sz w:val="16"/>
              </w:rPr>
              <w:t>is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disclosed</w:t>
            </w:r>
          </w:p>
        </w:tc>
      </w:tr>
      <w:tr>
        <w:trPr>
          <w:trHeight w:val="400" w:hRule="atLeast"/>
        </w:trPr>
        <w:tc>
          <w:tcPr>
            <w:tcW w:w="2141" w:type="dxa"/>
            <w:tcBorders>
              <w:left w:val="nil"/>
            </w:tcBorders>
          </w:tcPr>
          <w:p>
            <w:pPr>
              <w:pStyle w:val="TableParagraph"/>
              <w:spacing w:before="123"/>
              <w:ind w:left="122"/>
              <w:rPr>
                <w:i/>
                <w:sz w:val="16"/>
              </w:rPr>
            </w:pPr>
            <w:r>
              <w:rPr>
                <w:i/>
                <w:sz w:val="16"/>
              </w:rPr>
              <w:t>*Start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pacing w:val="-4"/>
                <w:sz w:val="16"/>
              </w:rPr>
              <w:t>Date</w:t>
            </w:r>
          </w:p>
        </w:tc>
        <w:tc>
          <w:tcPr>
            <w:tcW w:w="7503" w:type="dxa"/>
            <w:tcBorders>
              <w:right w:val="nil"/>
            </w:tcBorders>
          </w:tcPr>
          <w:p>
            <w:pPr>
              <w:pStyle w:val="TableParagraph"/>
              <w:spacing w:before="123"/>
              <w:ind w:left="105"/>
              <w:rPr>
                <w:sz w:val="16"/>
              </w:rPr>
            </w:pP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date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which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last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party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sign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this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contract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signs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it.</w:t>
            </w:r>
          </w:p>
        </w:tc>
      </w:tr>
      <w:tr>
        <w:trPr>
          <w:trHeight w:val="400" w:hRule="atLeast"/>
        </w:trPr>
        <w:tc>
          <w:tcPr>
            <w:tcW w:w="2141" w:type="dxa"/>
            <w:tcBorders>
              <w:left w:val="nil"/>
            </w:tcBorders>
          </w:tcPr>
          <w:p>
            <w:pPr>
              <w:pStyle w:val="TableParagraph"/>
              <w:spacing w:before="121"/>
              <w:ind w:left="122"/>
              <w:rPr>
                <w:i/>
                <w:sz w:val="16"/>
              </w:rPr>
            </w:pPr>
            <w:r>
              <w:rPr>
                <w:i/>
                <w:sz w:val="16"/>
              </w:rPr>
              <w:t>*We,</w:t>
            </w:r>
            <w:r>
              <w:rPr>
                <w:i/>
                <w:spacing w:val="-5"/>
                <w:sz w:val="16"/>
              </w:rPr>
              <w:t> </w:t>
            </w:r>
            <w:r>
              <w:rPr>
                <w:i/>
                <w:sz w:val="16"/>
              </w:rPr>
              <w:t>*Us,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pacing w:val="-4"/>
                <w:sz w:val="16"/>
              </w:rPr>
              <w:t>*Our</w:t>
            </w:r>
          </w:p>
        </w:tc>
        <w:tc>
          <w:tcPr>
            <w:tcW w:w="7503" w:type="dxa"/>
            <w:tcBorders>
              <w:right w:val="nil"/>
            </w:tcBorders>
          </w:tcPr>
          <w:p>
            <w:pPr>
              <w:pStyle w:val="TableParagraph"/>
              <w:spacing w:before="121"/>
              <w:ind w:left="105"/>
              <w:rPr>
                <w:sz w:val="16"/>
              </w:rPr>
            </w:pPr>
            <w:r>
              <w:rPr>
                <w:sz w:val="16"/>
              </w:rPr>
              <w:t>Power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Water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Corporation.</w:t>
            </w:r>
          </w:p>
        </w:tc>
      </w:tr>
      <w:tr>
        <w:trPr>
          <w:trHeight w:val="400" w:hRule="atLeast"/>
        </w:trPr>
        <w:tc>
          <w:tcPr>
            <w:tcW w:w="2141" w:type="dxa"/>
            <w:tcBorders>
              <w:left w:val="nil"/>
            </w:tcBorders>
          </w:tcPr>
          <w:p>
            <w:pPr>
              <w:pStyle w:val="TableParagraph"/>
              <w:spacing w:before="121"/>
              <w:ind w:left="122"/>
              <w:rPr>
                <w:i/>
                <w:sz w:val="16"/>
              </w:rPr>
            </w:pPr>
            <w:r>
              <w:rPr>
                <w:i/>
                <w:sz w:val="16"/>
              </w:rPr>
              <w:t>*You,</w:t>
            </w:r>
            <w:r>
              <w:rPr>
                <w:i/>
                <w:spacing w:val="-5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*Your</w:t>
            </w:r>
          </w:p>
        </w:tc>
        <w:tc>
          <w:tcPr>
            <w:tcW w:w="7503" w:type="dxa"/>
            <w:tcBorders>
              <w:right w:val="nil"/>
            </w:tcBorders>
          </w:tcPr>
          <w:p>
            <w:pPr>
              <w:pStyle w:val="TableParagraph"/>
              <w:spacing w:before="121"/>
              <w:ind w:left="105"/>
              <w:rPr>
                <w:sz w:val="16"/>
              </w:rPr>
            </w:pPr>
            <w:r>
              <w:rPr>
                <w:sz w:val="16"/>
              </w:rPr>
              <w:t>The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party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whose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details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appear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‘Details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parties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signing’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section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this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contract.</w:t>
            </w:r>
          </w:p>
        </w:tc>
      </w:tr>
    </w:tbl>
    <w:p>
      <w:pPr>
        <w:pStyle w:val="BodyText"/>
        <w:rPr>
          <w:rFonts w:ascii="Calibri"/>
          <w:b/>
          <w:sz w:val="24"/>
        </w:rPr>
      </w:pPr>
    </w:p>
    <w:p>
      <w:pPr>
        <w:pStyle w:val="BodyText"/>
        <w:spacing w:before="217"/>
        <w:rPr>
          <w:rFonts w:ascii="Calibri"/>
          <w:b/>
          <w:sz w:val="24"/>
        </w:rPr>
      </w:pPr>
    </w:p>
    <w:p>
      <w:pPr>
        <w:spacing w:before="0"/>
        <w:ind w:left="0" w:right="425" w:firstLine="0"/>
        <w:jc w:val="center"/>
        <w:rPr>
          <w:rFonts w:ascii="Wingdings" w:hAnsi="Wingdings"/>
          <w:sz w:val="24"/>
        </w:rPr>
      </w:pPr>
      <w:r>
        <w:rPr>
          <w:rFonts w:ascii="Wingdings" w:hAnsi="Wingdings"/>
          <w:sz w:val="24"/>
        </w:rPr>
        <w:t></w:t>
      </w:r>
      <w:r>
        <w:rPr>
          <w:rFonts w:ascii="Times New Roman" w:hAnsi="Times New Roman"/>
          <w:spacing w:val="-6"/>
          <w:sz w:val="24"/>
        </w:rPr>
        <w:t> </w:t>
      </w:r>
      <w:r>
        <w:rPr>
          <w:rFonts w:ascii="Calibri" w:hAnsi="Calibri"/>
          <w:b/>
          <w:sz w:val="24"/>
        </w:rPr>
        <w:t>END</w:t>
      </w:r>
      <w:r>
        <w:rPr>
          <w:rFonts w:ascii="Calibri" w:hAnsi="Calibri"/>
          <w:b/>
          <w:spacing w:val="-1"/>
          <w:sz w:val="24"/>
        </w:rPr>
        <w:t> </w:t>
      </w:r>
      <w:r>
        <w:rPr>
          <w:rFonts w:ascii="Calibri" w:hAnsi="Calibri"/>
          <w:b/>
          <w:sz w:val="24"/>
        </w:rPr>
        <w:t>OF</w:t>
      </w:r>
      <w:r>
        <w:rPr>
          <w:rFonts w:ascii="Calibri" w:hAnsi="Calibri"/>
          <w:b/>
          <w:spacing w:val="-3"/>
          <w:sz w:val="24"/>
        </w:rPr>
        <w:t> </w:t>
      </w:r>
      <w:r>
        <w:rPr>
          <w:rFonts w:ascii="Calibri" w:hAnsi="Calibri"/>
          <w:b/>
          <w:sz w:val="24"/>
        </w:rPr>
        <w:t>DOCUMENT</w:t>
      </w:r>
      <w:r>
        <w:rPr>
          <w:rFonts w:ascii="Calibri" w:hAnsi="Calibri"/>
          <w:b/>
          <w:spacing w:val="-3"/>
          <w:sz w:val="24"/>
        </w:rPr>
        <w:t> </w:t>
      </w:r>
      <w:r>
        <w:rPr>
          <w:rFonts w:ascii="Wingdings" w:hAnsi="Wingdings"/>
          <w:spacing w:val="-10"/>
          <w:sz w:val="24"/>
        </w:rPr>
        <w:t></w:t>
      </w:r>
    </w:p>
    <w:sectPr>
      <w:pgSz w:w="11910" w:h="16840"/>
      <w:pgMar w:header="533" w:footer="0" w:top="1080" w:bottom="280" w:left="992" w:right="5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Calibri Light">
    <w:altName w:val="Calibri Light"/>
    <w:charset w:val="1"/>
    <w:family w:val="roman"/>
    <w:pitch w:val="variable"/>
  </w:font>
  <w:font w:name="Wingdings">
    <w:altName w:val="Wingdings"/>
    <w:charset w:val="2"/>
    <w:family w:val="decorative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82528">
              <wp:simplePos x="0" y="0"/>
              <wp:positionH relativeFrom="page">
                <wp:posOffset>5484367</wp:posOffset>
              </wp:positionH>
              <wp:positionV relativeFrom="page">
                <wp:posOffset>325627</wp:posOffset>
              </wp:positionV>
              <wp:extent cx="1369060" cy="16573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36906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i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i/>
                              <w:color w:val="A6A6A6"/>
                              <w:sz w:val="22"/>
                            </w:rPr>
                            <w:t>Non-disclosure</w:t>
                          </w:r>
                          <w:r>
                            <w:rPr>
                              <w:rFonts w:ascii="Calibri"/>
                              <w:i/>
                              <w:color w:val="A6A6A6"/>
                              <w:spacing w:val="-9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i/>
                              <w:color w:val="A6A6A6"/>
                              <w:spacing w:val="-2"/>
                              <w:sz w:val="22"/>
                            </w:rPr>
                            <w:t>contract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31.839996pt;margin-top:25.639982pt;width:107.8pt;height:13.05pt;mso-position-horizontal-relative:page;mso-position-vertical-relative:page;z-index:-15933952" type="#_x0000_t202" id="docshape2" filled="false" stroked="false">
              <v:textbox inset="0,0,0,0">
                <w:txbxContent>
                  <w:p>
                    <w:pPr>
                      <w:spacing w:line="245" w:lineRule="exact" w:before="0"/>
                      <w:ind w:left="20" w:right="0" w:firstLine="0"/>
                      <w:jc w:val="left"/>
                      <w:rPr>
                        <w:rFonts w:ascii="Calibri"/>
                        <w:i/>
                        <w:sz w:val="22"/>
                      </w:rPr>
                    </w:pPr>
                    <w:r>
                      <w:rPr>
                        <w:rFonts w:ascii="Calibri"/>
                        <w:i/>
                        <w:color w:val="A6A6A6"/>
                        <w:sz w:val="22"/>
                      </w:rPr>
                      <w:t>Non-disclosure</w:t>
                    </w:r>
                    <w:r>
                      <w:rPr>
                        <w:rFonts w:ascii="Calibri"/>
                        <w:i/>
                        <w:color w:val="A6A6A6"/>
                        <w:spacing w:val="-9"/>
                        <w:sz w:val="22"/>
                      </w:rPr>
                      <w:t> </w:t>
                    </w:r>
                    <w:r>
                      <w:rPr>
                        <w:rFonts w:ascii="Calibri"/>
                        <w:i/>
                        <w:color w:val="A6A6A6"/>
                        <w:spacing w:val="-2"/>
                        <w:sz w:val="22"/>
                      </w:rPr>
                      <w:t>contract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lowerRoman"/>
      <w:lvlText w:val="(%1)"/>
      <w:lvlJc w:val="left"/>
      <w:pPr>
        <w:ind w:left="530" w:hanging="425"/>
        <w:jc w:val="left"/>
      </w:pPr>
      <w:rPr>
        <w:rFonts w:hint="default" w:ascii="Calibri Light" w:hAnsi="Calibri Light" w:eastAsia="Calibri Light" w:cs="Calibri Ligh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35" w:hanging="42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31" w:hanging="42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27" w:hanging="42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3" w:hanging="42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19" w:hanging="42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714" w:hanging="42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410" w:hanging="42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106" w:hanging="425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lowerRoman"/>
      <w:lvlText w:val="(%1)"/>
      <w:lvlJc w:val="left"/>
      <w:pPr>
        <w:ind w:left="530" w:hanging="425"/>
        <w:jc w:val="left"/>
      </w:pPr>
      <w:rPr>
        <w:rFonts w:hint="default" w:ascii="Calibri Light" w:hAnsi="Calibri Light" w:eastAsia="Calibri Light" w:cs="Calibri Ligh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35" w:hanging="42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31" w:hanging="42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27" w:hanging="42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3" w:hanging="42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19" w:hanging="42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714" w:hanging="42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410" w:hanging="42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106" w:hanging="425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lowerRoman"/>
      <w:lvlText w:val="(%1)"/>
      <w:lvlJc w:val="left"/>
      <w:pPr>
        <w:ind w:left="530" w:hanging="425"/>
        <w:jc w:val="left"/>
      </w:pPr>
      <w:rPr>
        <w:rFonts w:hint="default" w:ascii="Calibri Light" w:hAnsi="Calibri Light" w:eastAsia="Calibri Light" w:cs="Calibri Ligh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35" w:hanging="42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31" w:hanging="42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27" w:hanging="42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3" w:hanging="42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19" w:hanging="42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714" w:hanging="42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410" w:hanging="42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106" w:hanging="425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565" w:hanging="454"/>
        <w:jc w:val="left"/>
      </w:pPr>
      <w:rPr>
        <w:rFonts w:hint="default" w:ascii="Calibri" w:hAnsi="Calibri" w:eastAsia="Calibri" w:cs="Calibri"/>
        <w:b/>
        <w:bCs/>
        <w:i w:val="0"/>
        <w:iCs w:val="0"/>
        <w:color w:val="FFFFFF"/>
        <w:spacing w:val="-1"/>
        <w:w w:val="99"/>
        <w:sz w:val="20"/>
        <w:szCs w:val="20"/>
        <w:shd w:fill="131540" w:color="auto" w:val="clear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65" w:hanging="425"/>
        <w:jc w:val="left"/>
      </w:pPr>
      <w:rPr>
        <w:rFonts w:hint="default" w:ascii="Calibri Light" w:hAnsi="Calibri Light" w:eastAsia="Calibri Light" w:cs="Calibri Ligh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2">
      <w:start w:val="1"/>
      <w:numFmt w:val="lowerLetter"/>
      <w:lvlText w:val="(%3)"/>
      <w:lvlJc w:val="left"/>
      <w:pPr>
        <w:ind w:left="990" w:hanging="425"/>
        <w:jc w:val="left"/>
      </w:pPr>
      <w:rPr>
        <w:rFonts w:hint="default" w:ascii="Calibri Light" w:hAnsi="Calibri Light" w:eastAsia="Calibri Light" w:cs="Calibri Ligh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3">
      <w:start w:val="1"/>
      <w:numFmt w:val="lowerRoman"/>
      <w:lvlText w:val="(%4)"/>
      <w:lvlJc w:val="left"/>
      <w:pPr>
        <w:ind w:left="1417" w:hanging="425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41" w:hanging="42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62" w:hanging="42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4" w:hanging="42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05" w:hanging="42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" w:hanging="425"/>
      </w:pPr>
      <w:rPr>
        <w:rFonts w:hint="default"/>
        <w:lang w:val="en-U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 Light" w:hAnsi="Calibri Light" w:eastAsia="Calibri Light" w:cs="Calibri Ligh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 Light" w:hAnsi="Calibri Light" w:eastAsia="Calibri Light" w:cs="Calibri Light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423"/>
      <w:outlineLvl w:val="1"/>
    </w:pPr>
    <w:rPr>
      <w:rFonts w:ascii="Calibri" w:hAnsi="Calibri" w:eastAsia="Calibri" w:cs="Calibri"/>
      <w:sz w:val="36"/>
      <w:szCs w:val="36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40"/>
      <w:outlineLvl w:val="2"/>
    </w:pPr>
    <w:rPr>
      <w:rFonts w:ascii="Calibri" w:hAnsi="Calibri" w:eastAsia="Calibri" w:cs="Calibri"/>
      <w:b/>
      <w:bCs/>
      <w:sz w:val="28"/>
      <w:szCs w:val="28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565" w:hanging="453"/>
      <w:outlineLvl w:val="3"/>
    </w:pPr>
    <w:rPr>
      <w:rFonts w:ascii="Calibri" w:hAnsi="Calibri" w:eastAsia="Calibri" w:cs="Calibri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ind w:right="147"/>
      <w:jc w:val="center"/>
    </w:pPr>
    <w:rPr>
      <w:rFonts w:ascii="Calibri" w:hAnsi="Calibri" w:eastAsia="Calibri" w:cs="Calibri"/>
      <w:sz w:val="80"/>
      <w:szCs w:val="8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65" w:hanging="425"/>
    </w:pPr>
    <w:rPr>
      <w:rFonts w:ascii="Calibri Light" w:hAnsi="Calibri Light" w:eastAsia="Calibri Light" w:cs="Calibri Ligh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 Light" w:hAnsi="Calibri Light" w:eastAsia="Calibri Light" w:cs="Calibri Ligh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eader" Target="header1.xml"/><Relationship Id="rId7" Type="http://schemas.openxmlformats.org/officeDocument/2006/relationships/hyperlink" Target="https://www.powerwater.com.au/ring-fencing/home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Clayton Utz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Company Secretary</dc:creator>
  <dcterms:created xsi:type="dcterms:W3CDTF">2025-05-26T07:41:11Z</dcterms:created>
  <dcterms:modified xsi:type="dcterms:W3CDTF">2025-05-26T07:41:11Z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2023-07-05T00:00:00Z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2025-05-26T00:00:00Z</vt:filetime>
  </property>
  <property fmtid="{D5CDD505-2E9C-101B-9397-08002B2CF9AE}" pid="5" name="Producer">
    <vt:lpwstr>Adobe PDF Library 23.3.233</vt:lpwstr>
  </property>
  <property fmtid="{D5CDD505-2E9C-101B-9397-08002B2CF9AE}" pid="6" name="SourceModified">
    <vt:lpwstr>D:20230705000953</vt:lpwstr>
  </property>
</Properties>
</file>