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[YOUR</w:t>
      </w:r>
      <w:r>
        <w:rPr>
          <w:spacing w:val="-11"/>
        </w:rPr>
        <w:t> </w:t>
      </w:r>
      <w:r>
        <w:rPr/>
        <w:t>LOGO</w:t>
      </w:r>
      <w:r>
        <w:rPr>
          <w:spacing w:val="-11"/>
        </w:rPr>
        <w:t> </w:t>
      </w:r>
      <w:r>
        <w:rPr>
          <w:spacing w:val="-2"/>
        </w:rPr>
        <w:t>HERE]</w:t>
      </w:r>
    </w:p>
    <w:p>
      <w:pPr>
        <w:pStyle w:val="Title"/>
        <w:spacing w:before="179"/>
      </w:pPr>
      <w:r>
        <w:rPr/>
        <w:t>HVAC</w:t>
      </w:r>
      <w:r>
        <w:rPr>
          <w:spacing w:val="-1"/>
        </w:rPr>
        <w:t> </w:t>
      </w:r>
      <w:r>
        <w:rPr/>
        <w:t>Maintenance</w:t>
      </w:r>
      <w:r>
        <w:rPr>
          <w:spacing w:val="-1"/>
        </w:rPr>
        <w:t> </w:t>
      </w:r>
      <w:r>
        <w:rPr>
          <w:spacing w:val="-2"/>
        </w:rPr>
        <w:t>Contract</w:t>
      </w:r>
    </w:p>
    <w:p>
      <w:pPr>
        <w:pStyle w:val="BodyText"/>
        <w:spacing w:line="328" w:lineRule="auto" w:before="220"/>
      </w:pPr>
      <w:r>
        <w:rPr>
          <w:w w:val="110"/>
        </w:rPr>
        <w:t>This</w:t>
      </w:r>
      <w:r>
        <w:rPr>
          <w:spacing w:val="-13"/>
          <w:w w:val="110"/>
        </w:rPr>
        <w:t> </w:t>
      </w:r>
      <w:r>
        <w:rPr>
          <w:w w:val="110"/>
        </w:rPr>
        <w:t>HVAC</w:t>
      </w:r>
      <w:r>
        <w:rPr>
          <w:spacing w:val="-13"/>
          <w:w w:val="110"/>
        </w:rPr>
        <w:t> </w:t>
      </w:r>
      <w:r>
        <w:rPr>
          <w:w w:val="110"/>
        </w:rPr>
        <w:t>Maintenance</w:t>
      </w:r>
      <w:r>
        <w:rPr>
          <w:spacing w:val="-13"/>
          <w:w w:val="110"/>
        </w:rPr>
        <w:t> </w:t>
      </w:r>
      <w:r>
        <w:rPr>
          <w:w w:val="110"/>
        </w:rPr>
        <w:t>Contract</w:t>
      </w:r>
      <w:r>
        <w:rPr>
          <w:spacing w:val="-13"/>
          <w:w w:val="110"/>
        </w:rPr>
        <w:t> </w:t>
      </w:r>
      <w:r>
        <w:rPr>
          <w:w w:val="110"/>
        </w:rPr>
        <w:t>(hereby</w:t>
      </w:r>
      <w:r>
        <w:rPr>
          <w:spacing w:val="-13"/>
          <w:w w:val="110"/>
        </w:rPr>
        <w:t> </w:t>
      </w:r>
      <w:r>
        <w:rPr>
          <w:w w:val="110"/>
        </w:rPr>
        <w:t>referred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as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“Contract”)</w:t>
      </w:r>
      <w:r>
        <w:rPr>
          <w:spacing w:val="-13"/>
          <w:w w:val="110"/>
        </w:rPr>
        <w:t> </w:t>
      </w:r>
      <w:r>
        <w:rPr>
          <w:w w:val="110"/>
        </w:rPr>
        <w:t>is</w:t>
      </w:r>
      <w:r>
        <w:rPr>
          <w:spacing w:val="-13"/>
          <w:w w:val="110"/>
        </w:rPr>
        <w:t> </w:t>
      </w:r>
      <w:r>
        <w:rPr>
          <w:w w:val="110"/>
        </w:rPr>
        <w:t>made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entered</w:t>
      </w:r>
      <w:r>
        <w:rPr>
          <w:spacing w:val="-13"/>
          <w:w w:val="110"/>
        </w:rPr>
        <w:t> </w:t>
      </w:r>
      <w:r>
        <w:rPr>
          <w:w w:val="110"/>
        </w:rPr>
        <w:t>into</w:t>
      </w:r>
      <w:r>
        <w:rPr>
          <w:spacing w:val="-13"/>
          <w:w w:val="110"/>
        </w:rPr>
        <w:t> </w:t>
      </w:r>
      <w:r>
        <w:rPr>
          <w:w w:val="110"/>
        </w:rPr>
        <w:t>on</w:t>
      </w:r>
      <w:r>
        <w:rPr>
          <w:spacing w:val="-15"/>
          <w:w w:val="110"/>
        </w:rPr>
        <w:t> </w:t>
      </w:r>
      <w:r>
        <w:rPr>
          <w:color w:val="FF001C"/>
          <w:w w:val="110"/>
        </w:rPr>
        <w:t>[Date] </w:t>
      </w:r>
      <w:r>
        <w:rPr>
          <w:w w:val="110"/>
        </w:rPr>
        <w:t>(hereinafter referred to as the "Effective Date"),</w:t>
      </w:r>
    </w:p>
    <w:p>
      <w:pPr>
        <w:pStyle w:val="BodyText"/>
        <w:spacing w:before="12"/>
        <w:ind w:left="0"/>
      </w:pPr>
    </w:p>
    <w:p>
      <w:pPr>
        <w:pStyle w:val="BodyText"/>
      </w:pPr>
      <w:r>
        <w:rPr/>
        <w:t>By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2"/>
        </w:rPr>
        <w:t>Between</w:t>
      </w:r>
    </w:p>
    <w:p>
      <w:pPr>
        <w:pStyle w:val="BodyText"/>
        <w:spacing w:before="88"/>
      </w:pPr>
      <w:r>
        <w:rPr>
          <w:color w:val="FF001C"/>
          <w:w w:val="110"/>
        </w:rPr>
        <w:t>[Client</w:t>
      </w:r>
      <w:r>
        <w:rPr>
          <w:color w:val="FF001C"/>
          <w:spacing w:val="-8"/>
          <w:w w:val="110"/>
        </w:rPr>
        <w:t> </w:t>
      </w:r>
      <w:r>
        <w:rPr>
          <w:color w:val="FF001C"/>
          <w:w w:val="110"/>
        </w:rPr>
        <w:t>Company]</w:t>
      </w:r>
      <w:r>
        <w:rPr>
          <w:color w:val="FF001C"/>
          <w:spacing w:val="-8"/>
          <w:w w:val="110"/>
        </w:rPr>
        <w:t> </w:t>
      </w:r>
      <w:r>
        <w:rPr>
          <w:w w:val="110"/>
        </w:rPr>
        <w:t>(hereby</w:t>
      </w:r>
      <w:r>
        <w:rPr>
          <w:spacing w:val="-8"/>
          <w:w w:val="110"/>
        </w:rPr>
        <w:t> </w:t>
      </w:r>
      <w:r>
        <w:rPr>
          <w:w w:val="110"/>
        </w:rPr>
        <w:t>referred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“Client”),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its</w:t>
      </w:r>
      <w:r>
        <w:rPr>
          <w:spacing w:val="-8"/>
          <w:w w:val="110"/>
        </w:rPr>
        <w:t> </w:t>
      </w:r>
      <w:r>
        <w:rPr>
          <w:w w:val="110"/>
        </w:rPr>
        <w:t>registered</w:t>
      </w:r>
      <w:r>
        <w:rPr>
          <w:spacing w:val="-8"/>
          <w:w w:val="110"/>
        </w:rPr>
        <w:t> </w:t>
      </w:r>
      <w:r>
        <w:rPr>
          <w:w w:val="110"/>
        </w:rPr>
        <w:t>omce</w:t>
      </w:r>
      <w:r>
        <w:rPr>
          <w:spacing w:val="-8"/>
          <w:w w:val="110"/>
        </w:rPr>
        <w:t> </w:t>
      </w:r>
      <w:r>
        <w:rPr>
          <w:w w:val="110"/>
        </w:rPr>
        <w:t>at</w:t>
      </w:r>
      <w:r>
        <w:rPr>
          <w:spacing w:val="-9"/>
          <w:w w:val="110"/>
        </w:rPr>
        <w:t> </w:t>
      </w:r>
      <w:r>
        <w:rPr>
          <w:color w:val="FF001C"/>
          <w:w w:val="110"/>
        </w:rPr>
        <w:t>[Address]</w:t>
      </w:r>
      <w:r>
        <w:rPr>
          <w:w w:val="110"/>
        </w:rPr>
        <w:t>;</w:t>
      </w:r>
      <w:r>
        <w:rPr>
          <w:spacing w:val="-8"/>
          <w:w w:val="110"/>
        </w:rPr>
        <w:t> </w:t>
      </w:r>
      <w:r>
        <w:rPr>
          <w:spacing w:val="-5"/>
          <w:w w:val="110"/>
        </w:rPr>
        <w:t>and</w:t>
      </w:r>
    </w:p>
    <w:p>
      <w:pPr>
        <w:pStyle w:val="BodyText"/>
        <w:spacing w:before="104"/>
        <w:ind w:left="195"/>
      </w:pPr>
      <w:r>
        <w:rPr>
          <w:color w:val="FF001C"/>
          <w:w w:val="110"/>
        </w:rPr>
        <w:t>[Sender</w:t>
      </w:r>
      <w:r>
        <w:rPr>
          <w:color w:val="FF001C"/>
          <w:spacing w:val="-8"/>
          <w:w w:val="110"/>
        </w:rPr>
        <w:t> </w:t>
      </w:r>
      <w:r>
        <w:rPr>
          <w:color w:val="FF001C"/>
          <w:w w:val="110"/>
        </w:rPr>
        <w:t>Company]</w:t>
      </w:r>
      <w:r>
        <w:rPr>
          <w:color w:val="FF001C"/>
          <w:spacing w:val="-7"/>
          <w:w w:val="110"/>
        </w:rPr>
        <w:t> </w:t>
      </w:r>
      <w:r>
        <w:rPr>
          <w:w w:val="110"/>
        </w:rPr>
        <w:t>(hereby</w:t>
      </w:r>
      <w:r>
        <w:rPr>
          <w:spacing w:val="-7"/>
          <w:w w:val="110"/>
        </w:rPr>
        <w:t> </w:t>
      </w:r>
      <w:r>
        <w:rPr>
          <w:w w:val="110"/>
        </w:rPr>
        <w:t>referred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“Contractor”),</w:t>
      </w:r>
      <w:r>
        <w:rPr>
          <w:spacing w:val="-7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its</w:t>
      </w:r>
      <w:r>
        <w:rPr>
          <w:spacing w:val="-7"/>
          <w:w w:val="110"/>
        </w:rPr>
        <w:t> </w:t>
      </w:r>
      <w:r>
        <w:rPr>
          <w:w w:val="110"/>
        </w:rPr>
        <w:t>registered</w:t>
      </w:r>
      <w:r>
        <w:rPr>
          <w:spacing w:val="-7"/>
          <w:w w:val="110"/>
        </w:rPr>
        <w:t> </w:t>
      </w:r>
      <w:r>
        <w:rPr>
          <w:w w:val="110"/>
        </w:rPr>
        <w:t>omce</w:t>
      </w:r>
      <w:r>
        <w:rPr>
          <w:spacing w:val="-7"/>
          <w:w w:val="110"/>
        </w:rPr>
        <w:t> </w:t>
      </w:r>
      <w:r>
        <w:rPr>
          <w:w w:val="110"/>
        </w:rPr>
        <w:t>at</w:t>
      </w:r>
      <w:r>
        <w:rPr>
          <w:spacing w:val="-9"/>
          <w:w w:val="110"/>
        </w:rPr>
        <w:t> </w:t>
      </w:r>
      <w:r>
        <w:rPr>
          <w:color w:val="FF001C"/>
          <w:spacing w:val="-2"/>
          <w:w w:val="110"/>
        </w:rPr>
        <w:t>[Address]</w:t>
      </w:r>
      <w:r>
        <w:rPr>
          <w:spacing w:val="-2"/>
          <w:w w:val="110"/>
        </w:rPr>
        <w:t>.</w:t>
      </w:r>
    </w:p>
    <w:p>
      <w:pPr>
        <w:pStyle w:val="BodyText"/>
        <w:spacing w:before="88"/>
        <w:ind w:left="195"/>
      </w:pP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Client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Contractor</w:t>
      </w:r>
      <w:r>
        <w:rPr>
          <w:spacing w:val="-6"/>
          <w:w w:val="110"/>
        </w:rPr>
        <w:t> </w:t>
      </w:r>
      <w:r>
        <w:rPr>
          <w:w w:val="110"/>
        </w:rPr>
        <w:t>shall</w:t>
      </w:r>
      <w:r>
        <w:rPr>
          <w:spacing w:val="-6"/>
          <w:w w:val="110"/>
        </w:rPr>
        <w:t> </w:t>
      </w:r>
      <w:r>
        <w:rPr>
          <w:w w:val="110"/>
        </w:rPr>
        <w:t>be</w:t>
      </w:r>
      <w:r>
        <w:rPr>
          <w:spacing w:val="-5"/>
          <w:w w:val="110"/>
        </w:rPr>
        <w:t> </w:t>
      </w:r>
      <w:r>
        <w:rPr>
          <w:w w:val="110"/>
        </w:rPr>
        <w:t>collectively</w:t>
      </w:r>
      <w:r>
        <w:rPr>
          <w:spacing w:val="-6"/>
          <w:w w:val="110"/>
        </w:rPr>
        <w:t> </w:t>
      </w:r>
      <w:r>
        <w:rPr>
          <w:w w:val="110"/>
        </w:rPr>
        <w:t>referred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“Parties”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individually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“Party”.</w:t>
      </w:r>
    </w:p>
    <w:p>
      <w:pPr>
        <w:pStyle w:val="BodyText"/>
        <w:spacing w:before="158"/>
        <w:ind w:left="0"/>
      </w:pPr>
    </w:p>
    <w:p>
      <w:pPr>
        <w:pStyle w:val="BodyText"/>
        <w:spacing w:line="295" w:lineRule="auto"/>
        <w:ind w:left="195" w:right="224"/>
      </w:pPr>
      <w:r>
        <w:rPr>
          <w:rFonts w:ascii="Arial Black"/>
        </w:rPr>
        <w:t>WHEREAS</w:t>
      </w:r>
      <w:r>
        <w:rPr>
          <w:rFonts w:ascii="Arial Black"/>
          <w:spacing w:val="20"/>
        </w:rPr>
        <w:t> </w:t>
      </w:r>
      <w:r>
        <w:rPr/>
        <w:t>the</w:t>
      </w:r>
      <w:r>
        <w:rPr>
          <w:spacing w:val="33"/>
        </w:rPr>
        <w:t> </w:t>
      </w:r>
      <w:r>
        <w:rPr/>
        <w:t>Client</w:t>
      </w:r>
      <w:r>
        <w:rPr>
          <w:spacing w:val="33"/>
        </w:rPr>
        <w:t> </w:t>
      </w:r>
      <w:r>
        <w:rPr/>
        <w:t>wishes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engage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Contractor</w:t>
      </w:r>
      <w:r>
        <w:rPr>
          <w:spacing w:val="33"/>
        </w:rPr>
        <w:t> </w:t>
      </w:r>
      <w:r>
        <w:rPr/>
        <w:t>for</w:t>
      </w:r>
      <w:r>
        <w:rPr>
          <w:spacing w:val="33"/>
        </w:rPr>
        <w:t> </w:t>
      </w:r>
      <w:r>
        <w:rPr/>
        <w:t>repairs</w:t>
      </w:r>
      <w:r>
        <w:rPr>
          <w:spacing w:val="33"/>
        </w:rPr>
        <w:t> </w:t>
      </w:r>
      <w:r>
        <w:rPr/>
        <w:t>or</w:t>
      </w:r>
      <w:r>
        <w:rPr>
          <w:spacing w:val="33"/>
        </w:rPr>
        <w:t> </w:t>
      </w:r>
      <w:r>
        <w:rPr/>
        <w:t>service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their</w:t>
      </w:r>
      <w:r>
        <w:rPr>
          <w:spacing w:val="33"/>
        </w:rPr>
        <w:t> </w:t>
      </w:r>
      <w:r>
        <w:rPr/>
        <w:t>HVAC</w:t>
      </w:r>
      <w:r>
        <w:rPr>
          <w:spacing w:val="33"/>
        </w:rPr>
        <w:t> </w:t>
      </w:r>
      <w:r>
        <w:rPr/>
        <w:t>system</w:t>
      </w:r>
      <w:r>
        <w:rPr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described </w:t>
      </w:r>
      <w:r>
        <w:rPr>
          <w:w w:val="110"/>
        </w:rPr>
        <w:t>in this Contract and the Contractor agrees to provide such services.</w:t>
      </w:r>
    </w:p>
    <w:p>
      <w:pPr>
        <w:pStyle w:val="BodyText"/>
        <w:spacing w:line="312" w:lineRule="auto" w:before="14"/>
        <w:ind w:right="224"/>
      </w:pPr>
      <w:r>
        <w:rPr>
          <w:rFonts w:ascii="Arial Black"/>
          <w:w w:val="105"/>
        </w:rPr>
        <w:t>NOW,</w:t>
      </w:r>
      <w:r>
        <w:rPr>
          <w:rFonts w:ascii="Arial Black"/>
          <w:spacing w:val="-20"/>
          <w:w w:val="105"/>
        </w:rPr>
        <w:t> </w:t>
      </w:r>
      <w:r>
        <w:rPr>
          <w:rFonts w:ascii="Arial Black"/>
          <w:w w:val="105"/>
        </w:rPr>
        <w:t>THEREFORE,</w:t>
      </w:r>
      <w:r>
        <w:rPr>
          <w:rFonts w:ascii="Arial Black"/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consideration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mutual</w:t>
      </w:r>
      <w:r>
        <w:rPr>
          <w:spacing w:val="-5"/>
          <w:w w:val="105"/>
        </w:rPr>
        <w:t> </w:t>
      </w:r>
      <w:r>
        <w:rPr>
          <w:w w:val="105"/>
        </w:rPr>
        <w:t>covenants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commitments</w:t>
      </w:r>
      <w:r>
        <w:rPr>
          <w:spacing w:val="-5"/>
          <w:w w:val="105"/>
        </w:rPr>
        <w:t> </w:t>
      </w:r>
      <w:r>
        <w:rPr>
          <w:w w:val="105"/>
        </w:rPr>
        <w:t>contained</w:t>
      </w:r>
      <w:r>
        <w:rPr>
          <w:spacing w:val="-5"/>
          <w:w w:val="105"/>
        </w:rPr>
        <w:t> </w:t>
      </w:r>
      <w:r>
        <w:rPr>
          <w:w w:val="105"/>
        </w:rPr>
        <w:t>herein,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well</w:t>
      </w:r>
      <w:r>
        <w:rPr>
          <w:spacing w:val="-5"/>
          <w:w w:val="105"/>
        </w:rPr>
        <w:t> </w:t>
      </w:r>
      <w:r>
        <w:rPr>
          <w:w w:val="105"/>
        </w:rPr>
        <w:t>as other</w:t>
      </w:r>
      <w:r>
        <w:rPr>
          <w:spacing w:val="32"/>
          <w:w w:val="105"/>
        </w:rPr>
        <w:t> </w:t>
      </w:r>
      <w:r>
        <w:rPr>
          <w:w w:val="105"/>
        </w:rPr>
        <w:t>goods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valuable</w:t>
      </w:r>
      <w:r>
        <w:rPr>
          <w:spacing w:val="32"/>
          <w:w w:val="105"/>
        </w:rPr>
        <w:t> </w:t>
      </w:r>
      <w:r>
        <w:rPr>
          <w:w w:val="105"/>
        </w:rPr>
        <w:t>consideration</w:t>
      </w:r>
      <w:r>
        <w:rPr>
          <w:spacing w:val="32"/>
          <w:w w:val="105"/>
        </w:rPr>
        <w:t> </w:t>
      </w:r>
      <w:r>
        <w:rPr>
          <w:w w:val="105"/>
        </w:rPr>
        <w:t>(the</w:t>
      </w:r>
      <w:r>
        <w:rPr>
          <w:spacing w:val="32"/>
          <w:w w:val="105"/>
        </w:rPr>
        <w:t> </w:t>
      </w:r>
      <w:r>
        <w:rPr>
          <w:w w:val="105"/>
        </w:rPr>
        <w:t>receipt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sumciency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which</w:t>
      </w:r>
      <w:r>
        <w:rPr>
          <w:spacing w:val="32"/>
          <w:w w:val="105"/>
        </w:rPr>
        <w:t> </w:t>
      </w:r>
      <w:r>
        <w:rPr>
          <w:w w:val="105"/>
        </w:rPr>
        <w:t>are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be</w:t>
      </w:r>
      <w:r>
        <w:rPr>
          <w:spacing w:val="32"/>
          <w:w w:val="105"/>
        </w:rPr>
        <w:t> </w:t>
      </w:r>
      <w:r>
        <w:rPr>
          <w:w w:val="105"/>
        </w:rPr>
        <w:t>acknowledged),</w:t>
      </w:r>
      <w:r>
        <w:rPr>
          <w:spacing w:val="32"/>
          <w:w w:val="105"/>
        </w:rPr>
        <w:t> </w:t>
      </w:r>
      <w:r>
        <w:rPr>
          <w:w w:val="105"/>
        </w:rPr>
        <w:t>the Parties do hereby agree as follows.</w:t>
      </w:r>
    </w:p>
    <w:p>
      <w:pPr>
        <w:spacing w:before="209"/>
        <w:ind w:left="194" w:right="0" w:firstLine="0"/>
        <w:jc w:val="left"/>
        <w:rPr>
          <w:rFonts w:ascii="Lucida Sans Unicode"/>
          <w:sz w:val="41"/>
        </w:rPr>
      </w:pPr>
      <w:r>
        <w:rPr>
          <w:rFonts w:ascii="Lucida Sans Unicode"/>
          <w:spacing w:val="-6"/>
          <w:sz w:val="41"/>
        </w:rPr>
        <w:t>Terms</w:t>
      </w:r>
      <w:r>
        <w:rPr>
          <w:rFonts w:ascii="Lucida Sans Unicode"/>
          <w:spacing w:val="-29"/>
          <w:sz w:val="41"/>
        </w:rPr>
        <w:t> </w:t>
      </w:r>
      <w:r>
        <w:rPr>
          <w:rFonts w:ascii="Lucida Sans Unicode"/>
          <w:spacing w:val="-6"/>
          <w:sz w:val="41"/>
        </w:rPr>
        <w:t>and</w:t>
      </w:r>
      <w:r>
        <w:rPr>
          <w:rFonts w:ascii="Lucida Sans Unicode"/>
          <w:spacing w:val="-29"/>
          <w:sz w:val="41"/>
        </w:rPr>
        <w:t> </w:t>
      </w:r>
      <w:r>
        <w:rPr>
          <w:rFonts w:ascii="Lucida Sans Unicode"/>
          <w:spacing w:val="-6"/>
          <w:sz w:val="41"/>
        </w:rPr>
        <w:t>Conditions</w:t>
      </w:r>
    </w:p>
    <w:p>
      <w:pPr>
        <w:pStyle w:val="Heading1"/>
        <w:numPr>
          <w:ilvl w:val="0"/>
          <w:numId w:val="1"/>
        </w:numPr>
        <w:tabs>
          <w:tab w:pos="553" w:val="left" w:leader="none"/>
        </w:tabs>
        <w:spacing w:line="240" w:lineRule="auto" w:before="196" w:after="0"/>
        <w:ind w:left="553" w:right="0" w:hanging="359"/>
        <w:jc w:val="left"/>
      </w:pPr>
      <w:r>
        <w:rPr>
          <w:spacing w:val="-2"/>
          <w:w w:val="105"/>
        </w:rPr>
        <w:t>Services</w:t>
      </w:r>
    </w:p>
    <w:p>
      <w:pPr>
        <w:pStyle w:val="BodyText"/>
        <w:spacing w:line="328" w:lineRule="auto" w:before="239"/>
      </w:pP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Contractor</w:t>
      </w:r>
      <w:r>
        <w:rPr>
          <w:spacing w:val="-6"/>
          <w:w w:val="110"/>
        </w:rPr>
        <w:t> </w:t>
      </w:r>
      <w:r>
        <w:rPr>
          <w:w w:val="110"/>
        </w:rPr>
        <w:t>hereby</w:t>
      </w:r>
      <w:r>
        <w:rPr>
          <w:spacing w:val="-6"/>
          <w:w w:val="110"/>
        </w:rPr>
        <w:t> </w:t>
      </w:r>
      <w:r>
        <w:rPr>
          <w:w w:val="110"/>
        </w:rPr>
        <w:t>agrees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perform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following</w:t>
      </w:r>
      <w:r>
        <w:rPr>
          <w:spacing w:val="-6"/>
          <w:w w:val="110"/>
        </w:rPr>
        <w:t> </w:t>
      </w:r>
      <w:r>
        <w:rPr>
          <w:w w:val="110"/>
        </w:rPr>
        <w:t>heating,</w:t>
      </w:r>
      <w:r>
        <w:rPr>
          <w:spacing w:val="-6"/>
          <w:w w:val="110"/>
        </w:rPr>
        <w:t> </w:t>
      </w:r>
      <w:r>
        <w:rPr>
          <w:w w:val="110"/>
        </w:rPr>
        <w:t>ventilation,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air</w:t>
      </w:r>
      <w:r>
        <w:rPr>
          <w:spacing w:val="-6"/>
          <w:w w:val="110"/>
        </w:rPr>
        <w:t> </w:t>
      </w:r>
      <w:r>
        <w:rPr>
          <w:w w:val="110"/>
        </w:rPr>
        <w:t>conditioning</w:t>
      </w:r>
      <w:r>
        <w:rPr>
          <w:spacing w:val="-6"/>
          <w:w w:val="110"/>
        </w:rPr>
        <w:t> </w:t>
      </w:r>
      <w:r>
        <w:rPr>
          <w:w w:val="110"/>
        </w:rPr>
        <w:t>services (hereinafter referred to as the "Services") for the Client's HVAC's system:</w:t>
      </w:r>
    </w:p>
    <w:p>
      <w:pPr>
        <w:pStyle w:val="BodyText"/>
        <w:spacing w:before="220"/>
        <w:ind w:left="383"/>
        <w:rPr>
          <w:position w:val="1"/>
        </w:rPr>
      </w:pPr>
      <w:r>
        <w:rPr/>
        <w:drawing>
          <wp:inline distT="0" distB="0" distL="0" distR="0">
            <wp:extent cx="65531" cy="655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 </w:t>
      </w:r>
      <w:r>
        <w:rPr>
          <w:position w:val="1"/>
        </w:rPr>
        <w:t>Clean</w:t>
      </w:r>
      <w:r>
        <w:rPr>
          <w:spacing w:val="29"/>
          <w:position w:val="1"/>
        </w:rPr>
        <w:t> </w:t>
      </w:r>
      <w:r>
        <w:rPr>
          <w:position w:val="1"/>
        </w:rPr>
        <w:t>or</w:t>
      </w:r>
      <w:r>
        <w:rPr>
          <w:spacing w:val="29"/>
          <w:position w:val="1"/>
        </w:rPr>
        <w:t> </w:t>
      </w:r>
      <w:r>
        <w:rPr>
          <w:position w:val="1"/>
        </w:rPr>
        <w:t>replace</w:t>
      </w:r>
      <w:r>
        <w:rPr>
          <w:spacing w:val="29"/>
          <w:position w:val="1"/>
        </w:rPr>
        <w:t> </w:t>
      </w:r>
      <w:r>
        <w:rPr>
          <w:position w:val="1"/>
        </w:rPr>
        <w:t>the</w:t>
      </w:r>
      <w:r>
        <w:rPr>
          <w:spacing w:val="29"/>
          <w:position w:val="1"/>
        </w:rPr>
        <w:t> </w:t>
      </w:r>
      <w:r>
        <w:rPr>
          <w:position w:val="1"/>
        </w:rPr>
        <w:t>HVAC's</w:t>
      </w:r>
      <w:r>
        <w:rPr>
          <w:spacing w:val="29"/>
          <w:position w:val="1"/>
        </w:rPr>
        <w:t> </w:t>
      </w:r>
      <w:r>
        <w:rPr>
          <w:position w:val="1"/>
        </w:rPr>
        <w:t>system</w:t>
      </w:r>
      <w:r>
        <w:rPr>
          <w:spacing w:val="29"/>
          <w:position w:val="1"/>
        </w:rPr>
        <w:t> </w:t>
      </w:r>
      <w:r>
        <w:rPr>
          <w:position w:val="1"/>
        </w:rPr>
        <w:t>air</w:t>
      </w:r>
      <w:r>
        <w:rPr>
          <w:spacing w:val="29"/>
          <w:position w:val="1"/>
        </w:rPr>
        <w:t> </w:t>
      </w:r>
      <w:r>
        <w:rPr>
          <w:position w:val="1"/>
        </w:rPr>
        <w:t>filters;</w:t>
      </w:r>
    </w:p>
    <w:p>
      <w:pPr>
        <w:pStyle w:val="BodyText"/>
        <w:spacing w:line="297" w:lineRule="auto" w:before="62"/>
        <w:ind w:left="383" w:right="5268"/>
      </w:pPr>
      <w:r>
        <w:rPr>
          <w:position w:val="1"/>
        </w:rPr>
        <w:drawing>
          <wp:inline distT="0" distB="0" distL="0" distR="0">
            <wp:extent cx="65531" cy="6553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5"/>
          <w:w w:val="110"/>
          <w:sz w:val="20"/>
        </w:rPr>
        <w:t>  </w:t>
      </w:r>
      <w:r>
        <w:rPr>
          <w:w w:val="110"/>
        </w:rPr>
        <w:t>Clear</w:t>
      </w:r>
      <w:r>
        <w:rPr>
          <w:spacing w:val="-15"/>
          <w:w w:val="110"/>
        </w:rPr>
        <w:t> </w:t>
      </w:r>
      <w:r>
        <w:rPr>
          <w:w w:val="110"/>
        </w:rPr>
        <w:t>clogs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clean</w:t>
      </w:r>
      <w:r>
        <w:rPr>
          <w:spacing w:val="-15"/>
          <w:w w:val="110"/>
        </w:rPr>
        <w:t> </w:t>
      </w:r>
      <w:r>
        <w:rPr>
          <w:w w:val="110"/>
        </w:rPr>
        <w:t>drain</w:t>
      </w:r>
      <w:r>
        <w:rPr>
          <w:spacing w:val="-15"/>
          <w:w w:val="110"/>
        </w:rPr>
        <w:t> </w:t>
      </w:r>
      <w:r>
        <w:rPr>
          <w:w w:val="110"/>
        </w:rPr>
        <w:t>lines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ensure</w:t>
      </w:r>
      <w:r>
        <w:rPr>
          <w:spacing w:val="-15"/>
          <w:w w:val="110"/>
        </w:rPr>
        <w:t> </w:t>
      </w:r>
      <w:r>
        <w:rPr>
          <w:w w:val="110"/>
        </w:rPr>
        <w:t>proper</w:t>
      </w:r>
      <w:r>
        <w:rPr>
          <w:spacing w:val="-15"/>
          <w:w w:val="110"/>
        </w:rPr>
        <w:t> </w:t>
      </w:r>
      <w:r>
        <w:rPr>
          <w:w w:val="110"/>
        </w:rPr>
        <w:t>flow; </w:t>
      </w:r>
      <w:r>
        <w:rPr>
          <w:position w:val="1"/>
        </w:rPr>
        <w:drawing>
          <wp:inline distT="0" distB="0" distL="0" distR="0">
            <wp:extent cx="65531" cy="6553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</w:rPr>
        <w:t> </w:t>
      </w:r>
      <w:r>
        <w:rPr>
          <w:w w:val="110"/>
        </w:rPr>
        <w:t>Clean evaporator coils and condensers;</w:t>
      </w:r>
    </w:p>
    <w:p>
      <w:pPr>
        <w:pStyle w:val="BodyText"/>
        <w:spacing w:line="228" w:lineRule="exact"/>
        <w:ind w:left="383"/>
      </w:pPr>
      <w:r>
        <w:rPr>
          <w:position w:val="1"/>
        </w:rPr>
        <w:drawing>
          <wp:inline distT="0" distB="0" distL="0" distR="0">
            <wp:extent cx="65531" cy="6553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 </w:t>
      </w:r>
      <w:r>
        <w:rPr/>
        <w:t>Replace</w:t>
      </w:r>
      <w:r>
        <w:rPr>
          <w:spacing w:val="37"/>
        </w:rPr>
        <w:t> </w:t>
      </w:r>
      <w:r>
        <w:rPr/>
        <w:t>worn</w:t>
      </w:r>
      <w:r>
        <w:rPr>
          <w:spacing w:val="37"/>
        </w:rPr>
        <w:t> </w:t>
      </w:r>
      <w:r>
        <w:rPr/>
        <w:t>pulleys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belts;</w:t>
      </w:r>
    </w:p>
    <w:p>
      <w:pPr>
        <w:pStyle w:val="BodyText"/>
        <w:spacing w:before="58"/>
        <w:ind w:left="383"/>
      </w:pPr>
      <w:r>
        <w:rPr>
          <w:position w:val="1"/>
        </w:rPr>
        <w:drawing>
          <wp:inline distT="0" distB="0" distL="0" distR="0">
            <wp:extent cx="65531" cy="6553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 </w:t>
      </w:r>
      <w:r>
        <w:rPr/>
        <w:t>Replace all filters;</w:t>
      </w:r>
    </w:p>
    <w:p>
      <w:pPr>
        <w:pStyle w:val="BodyText"/>
        <w:spacing w:line="302" w:lineRule="auto" w:before="40"/>
        <w:ind w:left="383" w:right="5211"/>
      </w:pPr>
      <w:r>
        <w:rPr/>
        <w:drawing>
          <wp:inline distT="0" distB="0" distL="0" distR="0">
            <wp:extent cx="65531" cy="655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66"/>
          <w:w w:val="150"/>
          <w:position w:val="1"/>
          <w:sz w:val="20"/>
        </w:rPr>
        <w:t> </w:t>
      </w:r>
      <w:r>
        <w:rPr>
          <w:w w:val="110"/>
          <w:position w:val="1"/>
        </w:rPr>
        <w:t>Check</w:t>
      </w:r>
      <w:r>
        <w:rPr>
          <w:spacing w:val="-16"/>
          <w:w w:val="110"/>
          <w:position w:val="1"/>
        </w:rPr>
        <w:t> </w:t>
      </w:r>
      <w:r>
        <w:rPr>
          <w:w w:val="110"/>
          <w:position w:val="1"/>
        </w:rPr>
        <w:t>the</w:t>
      </w:r>
      <w:r>
        <w:rPr>
          <w:spacing w:val="-16"/>
          <w:w w:val="110"/>
          <w:position w:val="1"/>
        </w:rPr>
        <w:t> </w:t>
      </w:r>
      <w:r>
        <w:rPr>
          <w:w w:val="110"/>
          <w:position w:val="1"/>
        </w:rPr>
        <w:t>refrigerant</w:t>
      </w:r>
      <w:r>
        <w:rPr>
          <w:spacing w:val="-17"/>
          <w:w w:val="110"/>
          <w:position w:val="1"/>
        </w:rPr>
        <w:t> </w:t>
      </w:r>
      <w:r>
        <w:rPr>
          <w:w w:val="110"/>
          <w:position w:val="1"/>
        </w:rPr>
        <w:t>charge</w:t>
      </w:r>
      <w:r>
        <w:rPr>
          <w:spacing w:val="-16"/>
          <w:w w:val="110"/>
          <w:position w:val="1"/>
        </w:rPr>
        <w:t> </w:t>
      </w:r>
      <w:r>
        <w:rPr>
          <w:w w:val="110"/>
          <w:position w:val="1"/>
        </w:rPr>
        <w:t>and</w:t>
      </w:r>
      <w:r>
        <w:rPr>
          <w:spacing w:val="-16"/>
          <w:w w:val="110"/>
          <w:position w:val="1"/>
        </w:rPr>
        <w:t> </w:t>
      </w:r>
      <w:r>
        <w:rPr>
          <w:w w:val="110"/>
          <w:position w:val="1"/>
        </w:rPr>
        <w:t>for</w:t>
      </w:r>
      <w:r>
        <w:rPr>
          <w:spacing w:val="-16"/>
          <w:w w:val="110"/>
          <w:position w:val="1"/>
        </w:rPr>
        <w:t> </w:t>
      </w:r>
      <w:r>
        <w:rPr>
          <w:w w:val="110"/>
          <w:position w:val="1"/>
        </w:rPr>
        <w:t>any</w:t>
      </w:r>
      <w:r>
        <w:rPr>
          <w:spacing w:val="-16"/>
          <w:w w:val="110"/>
          <w:position w:val="1"/>
        </w:rPr>
        <w:t> </w:t>
      </w:r>
      <w:r>
        <w:rPr>
          <w:w w:val="110"/>
          <w:position w:val="1"/>
        </w:rPr>
        <w:t>possible</w:t>
      </w:r>
      <w:r>
        <w:rPr>
          <w:spacing w:val="-16"/>
          <w:w w:val="110"/>
          <w:position w:val="1"/>
        </w:rPr>
        <w:t> </w:t>
      </w:r>
      <w:r>
        <w:rPr>
          <w:w w:val="110"/>
          <w:position w:val="1"/>
        </w:rPr>
        <w:t>leaks; </w:t>
      </w:r>
      <w:r>
        <w:rPr>
          <w:position w:val="1"/>
        </w:rPr>
        <w:drawing>
          <wp:inline distT="0" distB="0" distL="0" distR="0">
            <wp:extent cx="65531" cy="6553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15"/>
        </w:rPr>
        <w:t>  </w:t>
      </w:r>
      <w:r>
        <w:rPr>
          <w:w w:val="115"/>
        </w:rPr>
        <w:t>Inspect</w:t>
      </w:r>
      <w:r>
        <w:rPr>
          <w:spacing w:val="-6"/>
          <w:w w:val="115"/>
        </w:rPr>
        <w:t> </w:t>
      </w:r>
      <w:r>
        <w:rPr>
          <w:w w:val="115"/>
        </w:rPr>
        <w:t>ducts</w:t>
      </w:r>
      <w:r>
        <w:rPr>
          <w:spacing w:val="-6"/>
          <w:w w:val="115"/>
        </w:rPr>
        <w:t> </w:t>
      </w:r>
      <w:r>
        <w:rPr>
          <w:w w:val="115"/>
        </w:rPr>
        <w:t>for</w:t>
      </w:r>
      <w:r>
        <w:rPr>
          <w:spacing w:val="-6"/>
          <w:w w:val="115"/>
        </w:rPr>
        <w:t> </w:t>
      </w:r>
      <w:r>
        <w:rPr>
          <w:w w:val="115"/>
        </w:rPr>
        <w:t>dust,</w:t>
      </w:r>
      <w:r>
        <w:rPr>
          <w:spacing w:val="-6"/>
          <w:w w:val="115"/>
        </w:rPr>
        <w:t> </w:t>
      </w:r>
      <w:r>
        <w:rPr>
          <w:w w:val="115"/>
        </w:rPr>
        <w:t>mold,</w:t>
      </w:r>
      <w:r>
        <w:rPr>
          <w:spacing w:val="-6"/>
          <w:w w:val="115"/>
        </w:rPr>
        <w:t> </w:t>
      </w:r>
      <w:r>
        <w:rPr>
          <w:w w:val="115"/>
        </w:rPr>
        <w:t>or</w:t>
      </w:r>
      <w:r>
        <w:rPr>
          <w:spacing w:val="-6"/>
          <w:w w:val="115"/>
        </w:rPr>
        <w:t> </w:t>
      </w:r>
      <w:r>
        <w:rPr>
          <w:w w:val="115"/>
        </w:rPr>
        <w:t>debris;</w:t>
      </w:r>
    </w:p>
    <w:p>
      <w:pPr>
        <w:pStyle w:val="BodyText"/>
        <w:spacing w:line="236" w:lineRule="exact"/>
        <w:ind w:left="383"/>
      </w:pPr>
      <w:r>
        <w:rPr>
          <w:position w:val="1"/>
        </w:rPr>
        <w:drawing>
          <wp:inline distT="0" distB="0" distL="0" distR="0">
            <wp:extent cx="65531" cy="6553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001C"/>
          <w:w w:val="110"/>
        </w:rPr>
        <w:t>[Add Services].</w:t>
      </w:r>
    </w:p>
    <w:p>
      <w:pPr>
        <w:pStyle w:val="BodyText"/>
        <w:spacing w:before="16"/>
        <w:ind w:left="0"/>
      </w:pPr>
    </w:p>
    <w:p>
      <w:pPr>
        <w:pStyle w:val="Heading1"/>
        <w:numPr>
          <w:ilvl w:val="0"/>
          <w:numId w:val="1"/>
        </w:numPr>
        <w:tabs>
          <w:tab w:pos="555" w:val="left" w:leader="none"/>
        </w:tabs>
        <w:spacing w:line="240" w:lineRule="auto" w:before="1" w:after="0"/>
        <w:ind w:left="555" w:right="0" w:hanging="361"/>
        <w:jc w:val="left"/>
      </w:pPr>
      <w:r>
        <w:rPr>
          <w:spacing w:val="-2"/>
          <w:w w:val="105"/>
        </w:rPr>
        <w:t>Payment</w:t>
      </w:r>
    </w:p>
    <w:p>
      <w:pPr>
        <w:pStyle w:val="BodyText"/>
        <w:spacing w:line="333" w:lineRule="auto" w:before="238"/>
        <w:ind w:right="224"/>
      </w:pPr>
      <w:r>
        <w:rPr>
          <w:spacing w:val="-2"/>
          <w:w w:val="115"/>
        </w:rPr>
        <w:t>In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consideration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Services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provided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by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Contractor,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Client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shall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pay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sum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$</w:t>
      </w:r>
      <w:r>
        <w:rPr>
          <w:color w:val="FF001C"/>
          <w:spacing w:val="-2"/>
          <w:w w:val="115"/>
        </w:rPr>
        <w:t>[0.00]</w:t>
      </w:r>
      <w:r>
        <w:rPr>
          <w:color w:val="FF001C"/>
          <w:spacing w:val="-11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the </w:t>
      </w:r>
      <w:r>
        <w:rPr>
          <w:w w:val="110"/>
        </w:rPr>
        <w:t>Contractor (hereinafter referred to as the "Total Payment"). A refundable deposit of $</w:t>
      </w:r>
      <w:r>
        <w:rPr>
          <w:color w:val="FF001C"/>
          <w:w w:val="110"/>
        </w:rPr>
        <w:t>[0.00] </w:t>
      </w:r>
      <w:r>
        <w:rPr>
          <w:w w:val="110"/>
        </w:rPr>
        <w:t>shall be paid by </w:t>
      </w:r>
      <w:r>
        <w:rPr>
          <w:spacing w:val="-2"/>
          <w:w w:val="115"/>
        </w:rPr>
        <w:t>the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Client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Contractor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upon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signing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this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Contract.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Contractor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shall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provide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 </w:t>
      </w:r>
      <w:r>
        <w:rPr>
          <w:color w:val="FF001C"/>
          <w:w w:val="110"/>
        </w:rPr>
        <w:t>[daily/weekly/monthly]</w:t>
      </w:r>
      <w:r>
        <w:rPr>
          <w:color w:val="FF001C"/>
          <w:spacing w:val="-9"/>
          <w:w w:val="110"/>
        </w:rPr>
        <w:t> </w:t>
      </w:r>
      <w:r>
        <w:rPr>
          <w:w w:val="110"/>
        </w:rPr>
        <w:t>invoice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Client</w:t>
      </w:r>
      <w:r>
        <w:rPr>
          <w:spacing w:val="-7"/>
          <w:w w:val="110"/>
        </w:rPr>
        <w:t> </w:t>
      </w:r>
      <w:r>
        <w:rPr>
          <w:w w:val="110"/>
        </w:rPr>
        <w:t>starting</w:t>
      </w:r>
      <w:r>
        <w:rPr>
          <w:spacing w:val="-7"/>
          <w:w w:val="110"/>
        </w:rPr>
        <w:t> </w:t>
      </w:r>
      <w:r>
        <w:rPr>
          <w:w w:val="110"/>
        </w:rPr>
        <w:t>on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Effective</w:t>
      </w:r>
      <w:r>
        <w:rPr>
          <w:spacing w:val="-7"/>
          <w:w w:val="110"/>
        </w:rPr>
        <w:t> </w:t>
      </w:r>
      <w:r>
        <w:rPr>
          <w:w w:val="110"/>
        </w:rPr>
        <w:t>Date.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Client</w:t>
      </w:r>
      <w:r>
        <w:rPr>
          <w:spacing w:val="-7"/>
          <w:w w:val="110"/>
        </w:rPr>
        <w:t> </w:t>
      </w:r>
      <w:r>
        <w:rPr>
          <w:w w:val="110"/>
        </w:rPr>
        <w:t>shall</w:t>
      </w:r>
      <w:r>
        <w:rPr>
          <w:spacing w:val="-7"/>
          <w:w w:val="110"/>
        </w:rPr>
        <w:t> </w:t>
      </w:r>
      <w:r>
        <w:rPr>
          <w:w w:val="110"/>
        </w:rPr>
        <w:t>make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payment to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Contractor</w:t>
      </w:r>
      <w:r>
        <w:rPr>
          <w:spacing w:val="-3"/>
          <w:w w:val="110"/>
        </w:rPr>
        <w:t> </w:t>
      </w:r>
      <w:r>
        <w:rPr>
          <w:w w:val="110"/>
        </w:rPr>
        <w:t>within</w:t>
      </w:r>
      <w:r>
        <w:rPr>
          <w:spacing w:val="-4"/>
          <w:w w:val="110"/>
        </w:rPr>
        <w:t> </w:t>
      </w:r>
      <w:r>
        <w:rPr>
          <w:color w:val="FF001C"/>
          <w:w w:val="110"/>
        </w:rPr>
        <w:t>[number</w:t>
      </w:r>
      <w:r>
        <w:rPr>
          <w:color w:val="FF001C"/>
          <w:spacing w:val="-3"/>
          <w:w w:val="110"/>
        </w:rPr>
        <w:t> </w:t>
      </w:r>
      <w:r>
        <w:rPr>
          <w:color w:val="FF001C"/>
          <w:w w:val="110"/>
        </w:rPr>
        <w:t>of</w:t>
      </w:r>
      <w:r>
        <w:rPr>
          <w:color w:val="FF001C"/>
          <w:spacing w:val="-3"/>
          <w:w w:val="110"/>
        </w:rPr>
        <w:t> </w:t>
      </w:r>
      <w:r>
        <w:rPr>
          <w:color w:val="FF001C"/>
          <w:w w:val="110"/>
        </w:rPr>
        <w:t>days]</w:t>
      </w:r>
      <w:r>
        <w:rPr>
          <w:color w:val="FF001C"/>
          <w:spacing w:val="-3"/>
          <w:w w:val="110"/>
        </w:rPr>
        <w:t> </w:t>
      </w:r>
      <w:r>
        <w:rPr>
          <w:w w:val="110"/>
        </w:rPr>
        <w:t>days</w:t>
      </w:r>
      <w:r>
        <w:rPr>
          <w:spacing w:val="-3"/>
          <w:w w:val="110"/>
        </w:rPr>
        <w:t> </w:t>
      </w:r>
      <w:r>
        <w:rPr>
          <w:w w:val="110"/>
        </w:rPr>
        <w:t>from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date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invoice.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case,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payments</w:t>
      </w:r>
      <w:r>
        <w:rPr>
          <w:spacing w:val="-3"/>
          <w:w w:val="110"/>
        </w:rPr>
        <w:t> </w:t>
      </w:r>
      <w:r>
        <w:rPr>
          <w:w w:val="110"/>
        </w:rPr>
        <w:t>are</w:t>
      </w:r>
      <w:r>
        <w:rPr>
          <w:spacing w:val="-3"/>
          <w:w w:val="110"/>
        </w:rPr>
        <w:t> </w:t>
      </w:r>
      <w:r>
        <w:rPr>
          <w:w w:val="110"/>
        </w:rPr>
        <w:t>not</w:t>
      </w:r>
      <w:r>
        <w:rPr>
          <w:spacing w:val="-3"/>
          <w:w w:val="110"/>
        </w:rPr>
        <w:t> </w:t>
      </w:r>
      <w:r>
        <w:rPr>
          <w:w w:val="110"/>
        </w:rPr>
        <w:t>made </w:t>
      </w:r>
      <w:r>
        <w:rPr>
          <w:w w:val="115"/>
        </w:rPr>
        <w:t>in</w:t>
      </w:r>
      <w:r>
        <w:rPr>
          <w:spacing w:val="-16"/>
          <w:w w:val="115"/>
        </w:rPr>
        <w:t> </w:t>
      </w:r>
      <w:r>
        <w:rPr>
          <w:w w:val="115"/>
        </w:rPr>
        <w:t>time,</w:t>
      </w:r>
      <w:r>
        <w:rPr>
          <w:spacing w:val="-16"/>
          <w:w w:val="115"/>
        </w:rPr>
        <w:t> </w:t>
      </w:r>
      <w:r>
        <w:rPr>
          <w:w w:val="115"/>
        </w:rPr>
        <w:t>the</w:t>
      </w:r>
      <w:r>
        <w:rPr>
          <w:spacing w:val="-16"/>
          <w:w w:val="115"/>
        </w:rPr>
        <w:t> </w:t>
      </w:r>
      <w:r>
        <w:rPr>
          <w:w w:val="115"/>
        </w:rPr>
        <w:t>Contractor</w:t>
      </w:r>
      <w:r>
        <w:rPr>
          <w:spacing w:val="-16"/>
          <w:w w:val="115"/>
        </w:rPr>
        <w:t> </w:t>
      </w:r>
      <w:r>
        <w:rPr>
          <w:w w:val="115"/>
        </w:rPr>
        <w:t>may</w:t>
      </w:r>
      <w:r>
        <w:rPr>
          <w:spacing w:val="-16"/>
          <w:w w:val="115"/>
        </w:rPr>
        <w:t> </w:t>
      </w:r>
      <w:r>
        <w:rPr>
          <w:w w:val="115"/>
        </w:rPr>
        <w:t>charge</w:t>
      </w:r>
      <w:r>
        <w:rPr>
          <w:spacing w:val="-16"/>
          <w:w w:val="115"/>
        </w:rPr>
        <w:t> </w:t>
      </w:r>
      <w:r>
        <w:rPr>
          <w:w w:val="115"/>
        </w:rPr>
        <w:t>a</w:t>
      </w:r>
      <w:r>
        <w:rPr>
          <w:spacing w:val="-16"/>
          <w:w w:val="115"/>
        </w:rPr>
        <w:t> </w:t>
      </w:r>
      <w:r>
        <w:rPr>
          <w:w w:val="115"/>
        </w:rPr>
        <w:t>late</w:t>
      </w:r>
      <w:r>
        <w:rPr>
          <w:spacing w:val="-16"/>
          <w:w w:val="115"/>
        </w:rPr>
        <w:t> </w:t>
      </w:r>
      <w:r>
        <w:rPr>
          <w:w w:val="115"/>
        </w:rPr>
        <w:t>fee</w:t>
      </w:r>
      <w:r>
        <w:rPr>
          <w:spacing w:val="-16"/>
          <w:w w:val="115"/>
        </w:rPr>
        <w:t> </w:t>
      </w:r>
      <w:r>
        <w:rPr>
          <w:w w:val="115"/>
        </w:rPr>
        <w:t>of</w:t>
      </w:r>
      <w:r>
        <w:rPr>
          <w:spacing w:val="-16"/>
          <w:w w:val="115"/>
        </w:rPr>
        <w:t> </w:t>
      </w:r>
      <w:r>
        <w:rPr>
          <w:w w:val="115"/>
        </w:rPr>
        <w:t>$</w:t>
      </w:r>
      <w:r>
        <w:rPr>
          <w:color w:val="FF001C"/>
          <w:w w:val="115"/>
        </w:rPr>
        <w:t>[0.00]</w:t>
      </w:r>
      <w:r>
        <w:rPr>
          <w:w w:val="115"/>
        </w:rPr>
        <w:t>.</w:t>
      </w:r>
    </w:p>
    <w:p>
      <w:pPr>
        <w:pStyle w:val="BodyText"/>
        <w:spacing w:after="0" w:line="333" w:lineRule="auto"/>
        <w:sectPr>
          <w:type w:val="continuous"/>
          <w:pgSz w:w="12240" w:h="15810"/>
          <w:pgMar w:top="460" w:bottom="280" w:left="360" w:right="360"/>
        </w:sectPr>
      </w:pPr>
    </w:p>
    <w:p>
      <w:pPr>
        <w:pStyle w:val="Heading1"/>
        <w:numPr>
          <w:ilvl w:val="0"/>
          <w:numId w:val="1"/>
        </w:numPr>
        <w:tabs>
          <w:tab w:pos="557" w:val="left" w:leader="none"/>
        </w:tabs>
        <w:spacing w:line="240" w:lineRule="auto" w:before="66" w:after="0"/>
        <w:ind w:left="557" w:right="0" w:hanging="363"/>
        <w:jc w:val="left"/>
      </w:pPr>
      <w:r>
        <w:rPr>
          <w:spacing w:val="-4"/>
        </w:rPr>
        <w:t>Term</w:t>
      </w:r>
    </w:p>
    <w:p>
      <w:pPr>
        <w:pStyle w:val="BodyText"/>
        <w:spacing w:line="328" w:lineRule="auto" w:before="238"/>
        <w:ind w:left="195"/>
      </w:pPr>
      <w:r>
        <w:rPr>
          <w:w w:val="110"/>
        </w:rPr>
        <w:t>This</w:t>
      </w:r>
      <w:r>
        <w:rPr>
          <w:spacing w:val="-14"/>
          <w:w w:val="110"/>
        </w:rPr>
        <w:t> </w:t>
      </w:r>
      <w:r>
        <w:rPr>
          <w:w w:val="110"/>
        </w:rPr>
        <w:t>Contract</w:t>
      </w:r>
      <w:r>
        <w:rPr>
          <w:spacing w:val="-14"/>
          <w:w w:val="110"/>
        </w:rPr>
        <w:t> </w:t>
      </w:r>
      <w:r>
        <w:rPr>
          <w:w w:val="110"/>
        </w:rPr>
        <w:t>shall</w:t>
      </w:r>
      <w:r>
        <w:rPr>
          <w:spacing w:val="-14"/>
          <w:w w:val="110"/>
        </w:rPr>
        <w:t> </w:t>
      </w:r>
      <w:r>
        <w:rPr>
          <w:w w:val="110"/>
        </w:rPr>
        <w:t>commence</w:t>
      </w:r>
      <w:r>
        <w:rPr>
          <w:spacing w:val="-14"/>
          <w:w w:val="110"/>
        </w:rPr>
        <w:t> </w:t>
      </w:r>
      <w:r>
        <w:rPr>
          <w:w w:val="110"/>
        </w:rPr>
        <w:t>on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Effective</w:t>
      </w:r>
      <w:r>
        <w:rPr>
          <w:spacing w:val="-14"/>
          <w:w w:val="110"/>
        </w:rPr>
        <w:t> </w:t>
      </w:r>
      <w:r>
        <w:rPr>
          <w:w w:val="110"/>
        </w:rPr>
        <w:t>Date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shall</w:t>
      </w:r>
      <w:r>
        <w:rPr>
          <w:spacing w:val="-14"/>
          <w:w w:val="110"/>
        </w:rPr>
        <w:t> </w:t>
      </w:r>
      <w:r>
        <w:rPr>
          <w:w w:val="110"/>
        </w:rPr>
        <w:t>terminate</w:t>
      </w:r>
      <w:r>
        <w:rPr>
          <w:spacing w:val="-14"/>
          <w:w w:val="110"/>
        </w:rPr>
        <w:t> </w:t>
      </w:r>
      <w:r>
        <w:rPr>
          <w:w w:val="110"/>
        </w:rPr>
        <w:t>on</w:t>
      </w:r>
      <w:r>
        <w:rPr>
          <w:spacing w:val="-15"/>
          <w:w w:val="110"/>
        </w:rPr>
        <w:t> </w:t>
      </w:r>
      <w:r>
        <w:rPr>
          <w:color w:val="FF001C"/>
          <w:w w:val="110"/>
        </w:rPr>
        <w:t>[End</w:t>
      </w:r>
      <w:r>
        <w:rPr>
          <w:color w:val="FF001C"/>
          <w:spacing w:val="-14"/>
          <w:w w:val="110"/>
        </w:rPr>
        <w:t> </w:t>
      </w:r>
      <w:r>
        <w:rPr>
          <w:color w:val="FF001C"/>
          <w:w w:val="110"/>
        </w:rPr>
        <w:t>Date]</w:t>
      </w:r>
      <w:r>
        <w:rPr>
          <w:w w:val="110"/>
        </w:rPr>
        <w:t>.</w:t>
      </w:r>
      <w:r>
        <w:rPr>
          <w:spacing w:val="-14"/>
          <w:w w:val="110"/>
        </w:rPr>
        <w:t> </w:t>
      </w:r>
      <w:r>
        <w:rPr>
          <w:w w:val="110"/>
        </w:rPr>
        <w:t>Time</w:t>
      </w:r>
      <w:r>
        <w:rPr>
          <w:spacing w:val="-14"/>
          <w:w w:val="110"/>
        </w:rPr>
        <w:t> </w:t>
      </w:r>
      <w:r>
        <w:rPr>
          <w:w w:val="110"/>
        </w:rPr>
        <w:t>shall</w:t>
      </w:r>
      <w:r>
        <w:rPr>
          <w:spacing w:val="-14"/>
          <w:w w:val="110"/>
        </w:rPr>
        <w:t> </w:t>
      </w:r>
      <w:r>
        <w:rPr>
          <w:w w:val="110"/>
        </w:rPr>
        <w:t>be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the </w:t>
      </w:r>
      <w:r>
        <w:rPr>
          <w:w w:val="115"/>
        </w:rPr>
        <w:t>essence of this Contract.</w:t>
      </w:r>
    </w:p>
    <w:p>
      <w:pPr>
        <w:pStyle w:val="Heading1"/>
        <w:numPr>
          <w:ilvl w:val="0"/>
          <w:numId w:val="1"/>
        </w:numPr>
        <w:tabs>
          <w:tab w:pos="571" w:val="left" w:leader="none"/>
        </w:tabs>
        <w:spacing w:line="240" w:lineRule="auto" w:before="213" w:after="0"/>
        <w:ind w:left="571" w:right="0" w:hanging="376"/>
        <w:jc w:val="left"/>
      </w:pPr>
      <w:r>
        <w:rPr/>
        <w:t>Maintenance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Inspection</w:t>
      </w:r>
      <w:r>
        <w:rPr>
          <w:spacing w:val="6"/>
        </w:rPr>
        <w:t> </w:t>
      </w:r>
      <w:r>
        <w:rPr>
          <w:spacing w:val="-2"/>
        </w:rPr>
        <w:t>Schedules</w:t>
      </w:r>
    </w:p>
    <w:p>
      <w:pPr>
        <w:pStyle w:val="BodyText"/>
        <w:spacing w:before="189"/>
        <w:ind w:left="195"/>
        <w:rPr>
          <w:rFonts w:ascii="Arial Black"/>
        </w:rPr>
      </w:pPr>
      <w:r>
        <w:rPr>
          <w:rFonts w:ascii="Arial Black"/>
          <w:spacing w:val="-2"/>
        </w:rPr>
        <w:t>Daily</w:t>
      </w:r>
    </w:p>
    <w:p>
      <w:pPr>
        <w:pStyle w:val="BodyText"/>
        <w:spacing w:before="27"/>
        <w:ind w:left="0"/>
        <w:rPr>
          <w:rFonts w:ascii="Arial Black"/>
        </w:rPr>
      </w:pPr>
    </w:p>
    <w:p>
      <w:pPr>
        <w:pStyle w:val="BodyText"/>
        <w:ind w:left="195"/>
      </w:pPr>
      <w:r>
        <w:rPr>
          <w:w w:val="110"/>
        </w:rPr>
        <w:t>Check</w:t>
      </w:r>
      <w:r>
        <w:rPr>
          <w:spacing w:val="-3"/>
          <w:w w:val="110"/>
        </w:rPr>
        <w:t> </w:t>
      </w:r>
      <w:r>
        <w:rPr>
          <w:w w:val="110"/>
        </w:rPr>
        <w:t>for</w:t>
      </w:r>
      <w:r>
        <w:rPr>
          <w:spacing w:val="-2"/>
          <w:w w:val="110"/>
        </w:rPr>
        <w:t> </w:t>
      </w:r>
      <w:r>
        <w:rPr>
          <w:w w:val="110"/>
        </w:rPr>
        <w:t>any</w:t>
      </w:r>
      <w:r>
        <w:rPr>
          <w:spacing w:val="-2"/>
          <w:w w:val="110"/>
        </w:rPr>
        <w:t> </w:t>
      </w:r>
      <w:r>
        <w:rPr>
          <w:w w:val="110"/>
        </w:rPr>
        <w:t>complaints</w:t>
      </w:r>
      <w:r>
        <w:rPr>
          <w:spacing w:val="-2"/>
          <w:w w:val="110"/>
        </w:rPr>
        <w:t> </w:t>
      </w:r>
      <w:r>
        <w:rPr>
          <w:w w:val="110"/>
        </w:rPr>
        <w:t>that</w:t>
      </w:r>
      <w:r>
        <w:rPr>
          <w:spacing w:val="-3"/>
          <w:w w:val="110"/>
        </w:rPr>
        <w:t> </w:t>
      </w:r>
      <w:r>
        <w:rPr>
          <w:w w:val="110"/>
        </w:rPr>
        <w:t>are</w:t>
      </w:r>
      <w:r>
        <w:rPr>
          <w:spacing w:val="-2"/>
          <w:w w:val="110"/>
        </w:rPr>
        <w:t> </w:t>
      </w:r>
      <w:r>
        <w:rPr>
          <w:w w:val="110"/>
        </w:rPr>
        <w:t>reported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troubleshoot</w:t>
      </w:r>
      <w:r>
        <w:rPr>
          <w:spacing w:val="-3"/>
          <w:w w:val="110"/>
        </w:rPr>
        <w:t> </w:t>
      </w:r>
      <w:r>
        <w:rPr>
          <w:w w:val="110"/>
        </w:rPr>
        <w:t>them</w:t>
      </w:r>
      <w:r>
        <w:rPr>
          <w:spacing w:val="-2"/>
          <w:w w:val="110"/>
        </w:rPr>
        <w:t> immediately.</w:t>
      </w:r>
    </w:p>
    <w:p>
      <w:pPr>
        <w:pStyle w:val="BodyText"/>
        <w:spacing w:before="87"/>
        <w:ind w:left="0"/>
      </w:pPr>
    </w:p>
    <w:p>
      <w:pPr>
        <w:pStyle w:val="BodyText"/>
        <w:spacing w:line="566" w:lineRule="auto"/>
        <w:ind w:right="464"/>
      </w:pPr>
      <w:r>
        <w:rPr>
          <w:w w:val="110"/>
        </w:rPr>
        <w:t>Monitor</w:t>
      </w:r>
      <w:r>
        <w:rPr>
          <w:spacing w:val="-3"/>
          <w:w w:val="110"/>
        </w:rPr>
        <w:t> </w:t>
      </w:r>
      <w:r>
        <w:rPr>
          <w:w w:val="110"/>
        </w:rPr>
        <w:t>AC</w:t>
      </w:r>
      <w:r>
        <w:rPr>
          <w:spacing w:val="-3"/>
          <w:w w:val="110"/>
        </w:rPr>
        <w:t> </w:t>
      </w:r>
      <w:r>
        <w:rPr>
          <w:w w:val="110"/>
        </w:rPr>
        <w:t>systems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critical</w:t>
      </w:r>
      <w:r>
        <w:rPr>
          <w:spacing w:val="-3"/>
          <w:w w:val="110"/>
        </w:rPr>
        <w:t> </w:t>
      </w:r>
      <w:r>
        <w:rPr>
          <w:w w:val="110"/>
        </w:rPr>
        <w:t>facilities</w:t>
      </w:r>
      <w:r>
        <w:rPr>
          <w:spacing w:val="-3"/>
          <w:w w:val="110"/>
        </w:rPr>
        <w:t> </w:t>
      </w:r>
      <w:r>
        <w:rPr>
          <w:w w:val="110"/>
        </w:rPr>
        <w:t>continuously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take</w:t>
      </w:r>
      <w:r>
        <w:rPr>
          <w:spacing w:val="-3"/>
          <w:w w:val="110"/>
        </w:rPr>
        <w:t> </w:t>
      </w:r>
      <w:r>
        <w:rPr>
          <w:w w:val="110"/>
        </w:rPr>
        <w:t>action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repair</w:t>
      </w:r>
      <w:r>
        <w:rPr>
          <w:spacing w:val="-3"/>
          <w:w w:val="110"/>
        </w:rPr>
        <w:t> </w:t>
      </w:r>
      <w:r>
        <w:rPr>
          <w:w w:val="110"/>
        </w:rPr>
        <w:t>them</w:t>
      </w:r>
      <w:r>
        <w:rPr>
          <w:spacing w:val="-3"/>
          <w:w w:val="110"/>
        </w:rPr>
        <w:t> </w:t>
      </w:r>
      <w:r>
        <w:rPr>
          <w:w w:val="110"/>
        </w:rPr>
        <w:t>immediately. General inspection of the AC system and rectification if any abnormality exists.</w:t>
      </w:r>
    </w:p>
    <w:p>
      <w:pPr>
        <w:pStyle w:val="BodyText"/>
        <w:spacing w:before="15"/>
      </w:pPr>
      <w:r>
        <w:rPr>
          <w:color w:val="FF001C"/>
          <w:w w:val="110"/>
        </w:rPr>
        <w:t>[Add</w:t>
      </w:r>
      <w:r>
        <w:rPr>
          <w:color w:val="FF001C"/>
          <w:spacing w:val="-11"/>
          <w:w w:val="110"/>
        </w:rPr>
        <w:t> </w:t>
      </w:r>
      <w:r>
        <w:rPr>
          <w:color w:val="FF001C"/>
          <w:w w:val="110"/>
        </w:rPr>
        <w:t>more</w:t>
      </w:r>
      <w:r>
        <w:rPr>
          <w:color w:val="FF001C"/>
          <w:spacing w:val="-11"/>
          <w:w w:val="110"/>
        </w:rPr>
        <w:t> </w:t>
      </w:r>
      <w:r>
        <w:rPr>
          <w:color w:val="FF001C"/>
          <w:spacing w:val="-2"/>
          <w:w w:val="110"/>
        </w:rPr>
        <w:t>service]</w:t>
      </w:r>
    </w:p>
    <w:p>
      <w:pPr>
        <w:pStyle w:val="BodyText"/>
        <w:spacing w:before="53"/>
        <w:ind w:left="0"/>
      </w:pPr>
    </w:p>
    <w:p>
      <w:pPr>
        <w:pStyle w:val="BodyText"/>
        <w:rPr>
          <w:rFonts w:ascii="Arial Black"/>
        </w:rPr>
      </w:pPr>
      <w:r>
        <w:rPr>
          <w:rFonts w:ascii="Arial Black"/>
          <w:spacing w:val="-2"/>
        </w:rPr>
        <w:t>Monthly</w:t>
      </w:r>
    </w:p>
    <w:p>
      <w:pPr>
        <w:pStyle w:val="BodyText"/>
        <w:spacing w:before="27"/>
        <w:ind w:left="0"/>
        <w:rPr>
          <w:rFonts w:ascii="Arial Black"/>
        </w:rPr>
      </w:pPr>
    </w:p>
    <w:p>
      <w:pPr>
        <w:pStyle w:val="BodyText"/>
      </w:pPr>
      <w:r>
        <w:rPr>
          <w:spacing w:val="2"/>
        </w:rPr>
        <w:t>Clean</w:t>
      </w:r>
      <w:r>
        <w:rPr>
          <w:spacing w:val="44"/>
        </w:rPr>
        <w:t> </w:t>
      </w:r>
      <w:r>
        <w:rPr>
          <w:spacing w:val="2"/>
        </w:rPr>
        <w:t>condenser</w:t>
      </w:r>
      <w:r>
        <w:rPr>
          <w:spacing w:val="44"/>
        </w:rPr>
        <w:t> </w:t>
      </w:r>
      <w:r>
        <w:rPr>
          <w:spacing w:val="2"/>
        </w:rPr>
        <w:t>and</w:t>
      </w:r>
      <w:r>
        <w:rPr>
          <w:spacing w:val="45"/>
        </w:rPr>
        <w:t> </w:t>
      </w:r>
      <w:r>
        <w:rPr>
          <w:spacing w:val="2"/>
        </w:rPr>
        <w:t>evaporator</w:t>
      </w:r>
      <w:r>
        <w:rPr>
          <w:spacing w:val="44"/>
        </w:rPr>
        <w:t> </w:t>
      </w:r>
      <w:r>
        <w:rPr>
          <w:spacing w:val="-2"/>
        </w:rPr>
        <w:t>coils.</w:t>
      </w:r>
    </w:p>
    <w:p>
      <w:pPr>
        <w:pStyle w:val="BodyText"/>
        <w:spacing w:before="87"/>
        <w:ind w:left="0"/>
      </w:pPr>
    </w:p>
    <w:p>
      <w:pPr>
        <w:pStyle w:val="BodyText"/>
        <w:spacing w:line="566" w:lineRule="auto"/>
        <w:ind w:right="6348"/>
      </w:pPr>
      <w:r>
        <w:rPr/>
        <w:t>Check and change the HVAC system's air </w:t>
      </w:r>
      <w:r>
        <w:rPr/>
        <w:t>filters.</w:t>
      </w:r>
      <w:r>
        <w:rPr>
          <w:spacing w:val="40"/>
          <w:w w:val="110"/>
        </w:rPr>
        <w:t> </w:t>
      </w:r>
      <w:r>
        <w:rPr>
          <w:color w:val="FF001C"/>
          <w:w w:val="110"/>
        </w:rPr>
        <w:t>[Add more service]</w:t>
      </w:r>
    </w:p>
    <w:p>
      <w:pPr>
        <w:pStyle w:val="BodyText"/>
        <w:spacing w:line="277" w:lineRule="exact"/>
        <w:rPr>
          <w:rFonts w:ascii="Arial Black"/>
        </w:rPr>
      </w:pPr>
      <w:r>
        <w:rPr>
          <w:rFonts w:ascii="Arial Black"/>
          <w:spacing w:val="-2"/>
        </w:rPr>
        <w:t>Quarterly</w:t>
      </w:r>
    </w:p>
    <w:p>
      <w:pPr>
        <w:pStyle w:val="BodyText"/>
        <w:spacing w:before="12"/>
        <w:ind w:left="0"/>
        <w:rPr>
          <w:rFonts w:ascii="Arial Black"/>
        </w:rPr>
      </w:pPr>
    </w:p>
    <w:p>
      <w:pPr>
        <w:pStyle w:val="BodyText"/>
      </w:pPr>
      <w:r>
        <w:rPr>
          <w:w w:val="110"/>
        </w:rPr>
        <w:t>Inspect</w:t>
      </w:r>
      <w:r>
        <w:rPr>
          <w:spacing w:val="-9"/>
          <w:w w:val="110"/>
        </w:rPr>
        <w:t> </w:t>
      </w:r>
      <w:r>
        <w:rPr>
          <w:w w:val="110"/>
        </w:rPr>
        <w:t>connection</w:t>
      </w:r>
      <w:r>
        <w:rPr>
          <w:spacing w:val="-9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any</w:t>
      </w:r>
      <w:r>
        <w:rPr>
          <w:spacing w:val="-9"/>
          <w:w w:val="110"/>
        </w:rPr>
        <w:t> </w:t>
      </w:r>
      <w:r>
        <w:rPr>
          <w:w w:val="110"/>
        </w:rPr>
        <w:t>water</w:t>
      </w:r>
      <w:r>
        <w:rPr>
          <w:spacing w:val="-8"/>
          <w:w w:val="110"/>
        </w:rPr>
        <w:t> </w:t>
      </w:r>
      <w:r>
        <w:rPr>
          <w:w w:val="110"/>
        </w:rPr>
        <w:t>leaks</w:t>
      </w:r>
      <w:r>
        <w:rPr>
          <w:spacing w:val="-9"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coil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connection.</w:t>
      </w:r>
    </w:p>
    <w:p>
      <w:pPr>
        <w:pStyle w:val="BodyText"/>
        <w:spacing w:before="102"/>
        <w:ind w:left="0"/>
      </w:pPr>
    </w:p>
    <w:p>
      <w:pPr>
        <w:pStyle w:val="BodyText"/>
        <w:spacing w:line="566" w:lineRule="auto"/>
        <w:ind w:right="464"/>
      </w:pPr>
      <w:r>
        <w:rPr>
          <w:w w:val="110"/>
        </w:rPr>
        <w:t>Check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clean</w:t>
      </w:r>
      <w:r>
        <w:rPr>
          <w:spacing w:val="-15"/>
          <w:w w:val="110"/>
        </w:rPr>
        <w:t> </w:t>
      </w:r>
      <w:r>
        <w:rPr>
          <w:w w:val="110"/>
        </w:rPr>
        <w:t>drain</w:t>
      </w:r>
      <w:r>
        <w:rPr>
          <w:spacing w:val="-15"/>
          <w:w w:val="110"/>
        </w:rPr>
        <w:t> </w:t>
      </w:r>
      <w:r>
        <w:rPr>
          <w:w w:val="110"/>
        </w:rPr>
        <w:t>pan,</w:t>
      </w:r>
      <w:r>
        <w:rPr>
          <w:spacing w:val="-15"/>
          <w:w w:val="110"/>
        </w:rPr>
        <w:t> </w:t>
      </w:r>
      <w:r>
        <w:rPr>
          <w:w w:val="110"/>
        </w:rPr>
        <w:t>condensate</w:t>
      </w:r>
      <w:r>
        <w:rPr>
          <w:spacing w:val="-15"/>
          <w:w w:val="110"/>
        </w:rPr>
        <w:t> </w:t>
      </w:r>
      <w:r>
        <w:rPr>
          <w:w w:val="110"/>
        </w:rPr>
        <w:t>drain</w:t>
      </w:r>
      <w:r>
        <w:rPr>
          <w:spacing w:val="-15"/>
          <w:w w:val="110"/>
        </w:rPr>
        <w:t> </w:t>
      </w:r>
      <w:r>
        <w:rPr>
          <w:w w:val="110"/>
        </w:rPr>
        <w:t>pipe,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floor</w:t>
      </w:r>
      <w:r>
        <w:rPr>
          <w:spacing w:val="-15"/>
          <w:w w:val="110"/>
        </w:rPr>
        <w:t> </w:t>
      </w:r>
      <w:r>
        <w:rPr>
          <w:w w:val="110"/>
        </w:rPr>
        <w:t>drains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ensure</w:t>
      </w:r>
      <w:r>
        <w:rPr>
          <w:spacing w:val="-15"/>
          <w:w w:val="110"/>
        </w:rPr>
        <w:t> </w:t>
      </w:r>
      <w:r>
        <w:rPr>
          <w:w w:val="110"/>
        </w:rPr>
        <w:t>no</w:t>
      </w:r>
      <w:r>
        <w:rPr>
          <w:spacing w:val="-15"/>
          <w:w w:val="110"/>
        </w:rPr>
        <w:t> </w:t>
      </w:r>
      <w:r>
        <w:rPr>
          <w:w w:val="110"/>
        </w:rPr>
        <w:t>choking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flooding. Check all types of air filters.</w:t>
      </w:r>
    </w:p>
    <w:p>
      <w:pPr>
        <w:pStyle w:val="BodyText"/>
        <w:spacing w:line="573" w:lineRule="auto"/>
        <w:ind w:right="4090"/>
      </w:pPr>
      <w:r>
        <w:rPr>
          <w:spacing w:val="-2"/>
          <w:w w:val="115"/>
        </w:rPr>
        <w:t>Check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heater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bank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condition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repair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it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if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any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problem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exists. </w:t>
      </w:r>
      <w:r>
        <w:rPr>
          <w:w w:val="110"/>
        </w:rPr>
        <w:t>Inspect the condition of insulation materials and correct if </w:t>
      </w:r>
      <w:r>
        <w:rPr>
          <w:w w:val="110"/>
        </w:rPr>
        <w:t>required. </w:t>
      </w:r>
      <w:r>
        <w:rPr>
          <w:color w:val="FF001C"/>
          <w:w w:val="115"/>
        </w:rPr>
        <w:t>[Add more service]</w:t>
      </w:r>
    </w:p>
    <w:p>
      <w:pPr>
        <w:pStyle w:val="BodyText"/>
        <w:spacing w:line="271" w:lineRule="exact"/>
        <w:rPr>
          <w:rFonts w:ascii="Arial Black"/>
        </w:rPr>
      </w:pPr>
      <w:r>
        <w:rPr>
          <w:rFonts w:ascii="Arial Black"/>
          <w:spacing w:val="-2"/>
        </w:rPr>
        <w:t>Yearly</w:t>
      </w:r>
    </w:p>
    <w:p>
      <w:pPr>
        <w:pStyle w:val="BodyText"/>
        <w:spacing w:before="12"/>
        <w:ind w:left="0"/>
        <w:rPr>
          <w:rFonts w:ascii="Arial Black"/>
        </w:rPr>
      </w:pPr>
    </w:p>
    <w:p>
      <w:pPr>
        <w:pStyle w:val="BodyText"/>
      </w:pPr>
      <w:r>
        <w:rPr>
          <w:w w:val="105"/>
        </w:rPr>
        <w:t>Check</w:t>
      </w:r>
      <w:r>
        <w:rPr>
          <w:spacing w:val="8"/>
          <w:w w:val="105"/>
        </w:rPr>
        <w:t> </w:t>
      </w:r>
      <w:r>
        <w:rPr>
          <w:w w:val="105"/>
        </w:rPr>
        <w:t>all</w:t>
      </w:r>
      <w:r>
        <w:rPr>
          <w:spacing w:val="8"/>
          <w:w w:val="105"/>
        </w:rPr>
        <w:t> </w:t>
      </w:r>
      <w:r>
        <w:rPr>
          <w:w w:val="105"/>
        </w:rPr>
        <w:t>motor</w:t>
      </w:r>
      <w:r>
        <w:rPr>
          <w:spacing w:val="8"/>
          <w:w w:val="105"/>
        </w:rPr>
        <w:t> </w:t>
      </w:r>
      <w:r>
        <w:rPr>
          <w:w w:val="105"/>
        </w:rPr>
        <w:t>amperage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draws.</w:t>
      </w:r>
    </w:p>
    <w:p>
      <w:pPr>
        <w:pStyle w:val="BodyText"/>
        <w:spacing w:before="87"/>
        <w:ind w:left="0"/>
      </w:pPr>
    </w:p>
    <w:p>
      <w:pPr>
        <w:pStyle w:val="BodyText"/>
        <w:spacing w:line="580" w:lineRule="auto"/>
        <w:ind w:right="6348"/>
      </w:pPr>
      <w:r>
        <w:rPr>
          <w:w w:val="105"/>
        </w:rPr>
        <w:t>Connect gauges and check operating </w:t>
      </w:r>
      <w:r>
        <w:rPr>
          <w:w w:val="105"/>
        </w:rPr>
        <w:t>pressures. </w:t>
      </w:r>
      <w:r>
        <w:rPr>
          <w:color w:val="FF001C"/>
          <w:w w:val="105"/>
        </w:rPr>
        <w:t>[Add more service]</w:t>
      </w:r>
    </w:p>
    <w:p>
      <w:pPr>
        <w:pStyle w:val="Heading1"/>
        <w:numPr>
          <w:ilvl w:val="0"/>
          <w:numId w:val="1"/>
        </w:numPr>
        <w:tabs>
          <w:tab w:pos="562" w:val="left" w:leader="none"/>
        </w:tabs>
        <w:spacing w:line="468" w:lineRule="exact" w:before="0" w:after="0"/>
        <w:ind w:left="562" w:right="0" w:hanging="368"/>
        <w:jc w:val="left"/>
      </w:pPr>
      <w:r>
        <w:rPr/>
        <w:t>Access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Client's</w:t>
      </w:r>
      <w:r>
        <w:rPr>
          <w:spacing w:val="-8"/>
        </w:rPr>
        <w:t> </w:t>
      </w:r>
      <w:r>
        <w:rPr>
          <w:spacing w:val="-2"/>
        </w:rPr>
        <w:t>Premises</w:t>
      </w:r>
    </w:p>
    <w:p>
      <w:pPr>
        <w:pStyle w:val="Heading1"/>
        <w:spacing w:after="0" w:line="468" w:lineRule="exact"/>
        <w:jc w:val="left"/>
        <w:sectPr>
          <w:pgSz w:w="12240" w:h="15810"/>
          <w:pgMar w:top="580" w:bottom="280" w:left="360" w:right="360"/>
        </w:sectPr>
      </w:pPr>
    </w:p>
    <w:p>
      <w:pPr>
        <w:pStyle w:val="BodyText"/>
        <w:spacing w:line="328" w:lineRule="auto" w:before="107"/>
      </w:pP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Client</w:t>
      </w:r>
      <w:r>
        <w:rPr>
          <w:spacing w:val="-15"/>
          <w:w w:val="110"/>
        </w:rPr>
        <w:t> </w:t>
      </w:r>
      <w:r>
        <w:rPr>
          <w:w w:val="110"/>
        </w:rPr>
        <w:t>agrees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provide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Contractor</w:t>
      </w:r>
      <w:r>
        <w:rPr>
          <w:spacing w:val="-15"/>
          <w:w w:val="110"/>
        </w:rPr>
        <w:t> </w:t>
      </w:r>
      <w:r>
        <w:rPr>
          <w:w w:val="110"/>
        </w:rPr>
        <w:t>with</w:t>
      </w:r>
      <w:r>
        <w:rPr>
          <w:spacing w:val="-15"/>
          <w:w w:val="110"/>
        </w:rPr>
        <w:t> </w:t>
      </w:r>
      <w:r>
        <w:rPr>
          <w:w w:val="110"/>
        </w:rPr>
        <w:t>sumcient</w:t>
      </w:r>
      <w:r>
        <w:rPr>
          <w:spacing w:val="-15"/>
          <w:w w:val="110"/>
        </w:rPr>
        <w:t> </w:t>
      </w:r>
      <w:r>
        <w:rPr>
          <w:w w:val="110"/>
        </w:rPr>
        <w:t>access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premises</w:t>
      </w:r>
      <w:r>
        <w:rPr>
          <w:spacing w:val="-15"/>
          <w:w w:val="110"/>
        </w:rPr>
        <w:t> </w:t>
      </w:r>
      <w:r>
        <w:rPr>
          <w:w w:val="110"/>
        </w:rPr>
        <w:t>where</w:t>
      </w:r>
      <w:r>
        <w:rPr>
          <w:spacing w:val="-15"/>
          <w:w w:val="110"/>
        </w:rPr>
        <w:t> </w:t>
      </w:r>
      <w:r>
        <w:rPr>
          <w:w w:val="110"/>
        </w:rPr>
        <w:t>Services</w:t>
      </w:r>
      <w:r>
        <w:rPr>
          <w:spacing w:val="-15"/>
          <w:w w:val="110"/>
        </w:rPr>
        <w:t> </w:t>
      </w:r>
      <w:r>
        <w:rPr>
          <w:w w:val="110"/>
        </w:rPr>
        <w:t>are</w:t>
      </w:r>
      <w:r>
        <w:rPr>
          <w:spacing w:val="-15"/>
          <w:w w:val="110"/>
        </w:rPr>
        <w:t> </w:t>
      </w:r>
      <w:r>
        <w:rPr>
          <w:w w:val="110"/>
        </w:rPr>
        <w:t>being </w:t>
      </w:r>
      <w:r>
        <w:rPr>
          <w:w w:val="115"/>
        </w:rPr>
        <w:t>performed</w:t>
      </w:r>
      <w:r>
        <w:rPr>
          <w:spacing w:val="-10"/>
          <w:w w:val="115"/>
        </w:rPr>
        <w:t> </w:t>
      </w:r>
      <w:r>
        <w:rPr>
          <w:w w:val="115"/>
        </w:rPr>
        <w:t>on</w:t>
      </w:r>
      <w:r>
        <w:rPr>
          <w:spacing w:val="-10"/>
          <w:w w:val="115"/>
        </w:rPr>
        <w:t> </w:t>
      </w:r>
      <w:r>
        <w:rPr>
          <w:w w:val="115"/>
        </w:rPr>
        <w:t>the</w:t>
      </w:r>
      <w:r>
        <w:rPr>
          <w:spacing w:val="-10"/>
          <w:w w:val="115"/>
        </w:rPr>
        <w:t> </w:t>
      </w:r>
      <w:r>
        <w:rPr>
          <w:w w:val="115"/>
        </w:rPr>
        <w:t>date</w:t>
      </w:r>
      <w:r>
        <w:rPr>
          <w:spacing w:val="-10"/>
          <w:w w:val="115"/>
        </w:rPr>
        <w:t> </w:t>
      </w:r>
      <w:r>
        <w:rPr>
          <w:w w:val="115"/>
        </w:rPr>
        <w:t>that</w:t>
      </w:r>
      <w:r>
        <w:rPr>
          <w:spacing w:val="-10"/>
          <w:w w:val="115"/>
        </w:rPr>
        <w:t> </w:t>
      </w:r>
      <w:r>
        <w:rPr>
          <w:w w:val="115"/>
        </w:rPr>
        <w:t>work</w:t>
      </w:r>
      <w:r>
        <w:rPr>
          <w:spacing w:val="-10"/>
          <w:w w:val="115"/>
        </w:rPr>
        <w:t> </w:t>
      </w:r>
      <w:r>
        <w:rPr>
          <w:w w:val="115"/>
        </w:rPr>
        <w:t>is</w:t>
      </w:r>
      <w:r>
        <w:rPr>
          <w:spacing w:val="-10"/>
          <w:w w:val="115"/>
        </w:rPr>
        <w:t> </w:t>
      </w:r>
      <w:r>
        <w:rPr>
          <w:w w:val="115"/>
        </w:rPr>
        <w:t>scheduled.</w:t>
      </w:r>
    </w:p>
    <w:p>
      <w:pPr>
        <w:pStyle w:val="Heading1"/>
        <w:numPr>
          <w:ilvl w:val="0"/>
          <w:numId w:val="1"/>
        </w:numPr>
        <w:tabs>
          <w:tab w:pos="576" w:val="left" w:leader="none"/>
        </w:tabs>
        <w:spacing w:line="240" w:lineRule="auto" w:before="212" w:after="0"/>
        <w:ind w:left="576" w:right="0" w:hanging="382"/>
        <w:jc w:val="left"/>
      </w:pPr>
      <w:r>
        <w:rPr>
          <w:spacing w:val="-2"/>
        </w:rPr>
        <w:t>Inspection</w:t>
      </w:r>
    </w:p>
    <w:p>
      <w:pPr>
        <w:pStyle w:val="BodyText"/>
        <w:spacing w:line="328" w:lineRule="auto" w:before="239"/>
      </w:pPr>
      <w:r>
        <w:rPr>
          <w:w w:val="110"/>
        </w:rPr>
        <w:t>The Client reserves the right to inspect all work performed under this Contract. If the work performed by the Contractor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not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w w:val="110"/>
        </w:rPr>
        <w:t>accordance</w:t>
      </w:r>
      <w:r>
        <w:rPr>
          <w:spacing w:val="-4"/>
          <w:w w:val="110"/>
        </w:rPr>
        <w:t> </w:t>
      </w:r>
      <w:r>
        <w:rPr>
          <w:w w:val="110"/>
        </w:rPr>
        <w:t>with</w:t>
      </w:r>
      <w:r>
        <w:rPr>
          <w:spacing w:val="-4"/>
          <w:w w:val="110"/>
        </w:rPr>
        <w:t> </w:t>
      </w:r>
      <w:r>
        <w:rPr>
          <w:w w:val="110"/>
        </w:rPr>
        <w:t>this</w:t>
      </w:r>
      <w:r>
        <w:rPr>
          <w:spacing w:val="-4"/>
          <w:w w:val="110"/>
        </w:rPr>
        <w:t> </w:t>
      </w:r>
      <w:r>
        <w:rPr>
          <w:w w:val="110"/>
        </w:rPr>
        <w:t>Contract</w:t>
      </w:r>
      <w:r>
        <w:rPr>
          <w:spacing w:val="-4"/>
          <w:w w:val="110"/>
        </w:rPr>
        <w:t> </w:t>
      </w:r>
      <w:r>
        <w:rPr>
          <w:w w:val="110"/>
        </w:rPr>
        <w:t>or</w:t>
      </w:r>
      <w:r>
        <w:rPr>
          <w:spacing w:val="-4"/>
          <w:w w:val="110"/>
        </w:rPr>
        <w:t> </w:t>
      </w:r>
      <w:r>
        <w:rPr>
          <w:w w:val="110"/>
        </w:rPr>
        <w:t>does</w:t>
      </w:r>
      <w:r>
        <w:rPr>
          <w:spacing w:val="-4"/>
          <w:w w:val="110"/>
        </w:rPr>
        <w:t> </w:t>
      </w:r>
      <w:r>
        <w:rPr>
          <w:w w:val="110"/>
        </w:rPr>
        <w:t>not</w:t>
      </w:r>
      <w:r>
        <w:rPr>
          <w:spacing w:val="-4"/>
          <w:w w:val="110"/>
        </w:rPr>
        <w:t> </w:t>
      </w:r>
      <w:r>
        <w:rPr>
          <w:w w:val="110"/>
        </w:rPr>
        <w:t>match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Client's</w:t>
      </w:r>
      <w:r>
        <w:rPr>
          <w:spacing w:val="-4"/>
          <w:w w:val="110"/>
        </w:rPr>
        <w:t> </w:t>
      </w:r>
      <w:r>
        <w:rPr>
          <w:w w:val="110"/>
        </w:rPr>
        <w:t>expectations,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Client</w:t>
      </w:r>
      <w:r>
        <w:rPr>
          <w:spacing w:val="-4"/>
          <w:w w:val="110"/>
        </w:rPr>
        <w:t> </w:t>
      </w:r>
      <w:r>
        <w:rPr>
          <w:w w:val="110"/>
        </w:rPr>
        <w:t>may notify the Contractor in writing. At that time, the Contractor shall promptly correct such work within a</w:t>
      </w:r>
    </w:p>
    <w:p>
      <w:pPr>
        <w:pStyle w:val="BodyText"/>
        <w:spacing w:before="12"/>
      </w:pPr>
      <w:r>
        <w:rPr>
          <w:w w:val="105"/>
        </w:rPr>
        <w:t>reasonable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time.</w:t>
      </w:r>
    </w:p>
    <w:p>
      <w:pPr>
        <w:pStyle w:val="BodyText"/>
        <w:spacing w:before="46"/>
        <w:ind w:left="0"/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9" w:right="0" w:hanging="305"/>
        <w:jc w:val="left"/>
      </w:pPr>
      <w:r>
        <w:rPr/>
        <w:t>Condition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Premises</w:t>
      </w:r>
    </w:p>
    <w:p>
      <w:pPr>
        <w:pStyle w:val="BodyText"/>
        <w:spacing w:line="328" w:lineRule="auto" w:before="239"/>
      </w:pP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Contractor</w:t>
      </w:r>
      <w:r>
        <w:rPr>
          <w:spacing w:val="-14"/>
          <w:w w:val="110"/>
        </w:rPr>
        <w:t> </w:t>
      </w:r>
      <w:r>
        <w:rPr>
          <w:w w:val="110"/>
        </w:rPr>
        <w:t>agrees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keep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premises</w:t>
      </w:r>
      <w:r>
        <w:rPr>
          <w:spacing w:val="-14"/>
          <w:w w:val="110"/>
        </w:rPr>
        <w:t> </w:t>
      </w:r>
      <w:r>
        <w:rPr>
          <w:w w:val="110"/>
        </w:rPr>
        <w:t>clean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orderly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remove</w:t>
      </w:r>
      <w:r>
        <w:rPr>
          <w:spacing w:val="-14"/>
          <w:w w:val="110"/>
        </w:rPr>
        <w:t> </w:t>
      </w:r>
      <w:r>
        <w:rPr>
          <w:w w:val="110"/>
        </w:rPr>
        <w:t>all</w:t>
      </w:r>
      <w:r>
        <w:rPr>
          <w:spacing w:val="-14"/>
          <w:w w:val="110"/>
        </w:rPr>
        <w:t> </w:t>
      </w:r>
      <w:r>
        <w:rPr>
          <w:w w:val="110"/>
        </w:rPr>
        <w:t>debris</w:t>
      </w:r>
      <w:r>
        <w:rPr>
          <w:spacing w:val="-14"/>
          <w:w w:val="110"/>
        </w:rPr>
        <w:t> </w:t>
      </w:r>
      <w:r>
        <w:rPr>
          <w:w w:val="110"/>
        </w:rPr>
        <w:t>from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premises</w:t>
      </w:r>
      <w:r>
        <w:rPr>
          <w:spacing w:val="-14"/>
          <w:w w:val="110"/>
        </w:rPr>
        <w:t> </w:t>
      </w:r>
      <w:r>
        <w:rPr>
          <w:w w:val="110"/>
        </w:rPr>
        <w:t>as needed during work hours.</w:t>
      </w:r>
    </w:p>
    <w:p>
      <w:pPr>
        <w:pStyle w:val="Heading1"/>
        <w:numPr>
          <w:ilvl w:val="0"/>
          <w:numId w:val="1"/>
        </w:numPr>
        <w:tabs>
          <w:tab w:pos="569" w:val="left" w:leader="none"/>
        </w:tabs>
        <w:spacing w:line="240" w:lineRule="auto" w:before="212" w:after="0"/>
        <w:ind w:left="569" w:right="0" w:hanging="375"/>
        <w:jc w:val="left"/>
      </w:pPr>
      <w:r>
        <w:rPr/>
        <w:t>Use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2"/>
        </w:rPr>
        <w:t>Utilities</w:t>
      </w:r>
    </w:p>
    <w:p>
      <w:pPr>
        <w:pStyle w:val="BodyText"/>
        <w:spacing w:line="343" w:lineRule="auto" w:before="224"/>
        <w:ind w:right="224"/>
      </w:pP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Client</w:t>
      </w:r>
      <w:r>
        <w:rPr>
          <w:spacing w:val="-8"/>
          <w:w w:val="110"/>
        </w:rPr>
        <w:t> </w:t>
      </w:r>
      <w:r>
        <w:rPr>
          <w:w w:val="110"/>
        </w:rPr>
        <w:t>shall</w:t>
      </w:r>
      <w:r>
        <w:rPr>
          <w:spacing w:val="-8"/>
          <w:w w:val="110"/>
        </w:rPr>
        <w:t> </w:t>
      </w:r>
      <w:r>
        <w:rPr>
          <w:w w:val="110"/>
        </w:rPr>
        <w:t>allow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Contractor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use</w:t>
      </w:r>
      <w:r>
        <w:rPr>
          <w:spacing w:val="-8"/>
          <w:w w:val="110"/>
        </w:rPr>
        <w:t> </w:t>
      </w:r>
      <w:r>
        <w:rPr>
          <w:w w:val="110"/>
        </w:rPr>
        <w:t>water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8"/>
          <w:w w:val="110"/>
        </w:rPr>
        <w:t> </w:t>
      </w:r>
      <w:r>
        <w:rPr>
          <w:w w:val="110"/>
        </w:rPr>
        <w:t>power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premises,</w:t>
      </w:r>
      <w:r>
        <w:rPr>
          <w:spacing w:val="-8"/>
          <w:w w:val="110"/>
        </w:rPr>
        <w:t> </w:t>
      </w:r>
      <w:r>
        <w:rPr>
          <w:w w:val="110"/>
        </w:rPr>
        <w:t>at</w:t>
      </w:r>
      <w:r>
        <w:rPr>
          <w:spacing w:val="-8"/>
          <w:w w:val="110"/>
        </w:rPr>
        <w:t> </w:t>
      </w:r>
      <w:r>
        <w:rPr>
          <w:w w:val="110"/>
        </w:rPr>
        <w:t>no</w:t>
      </w:r>
      <w:r>
        <w:rPr>
          <w:spacing w:val="-8"/>
          <w:w w:val="110"/>
        </w:rPr>
        <w:t> </w:t>
      </w:r>
      <w:r>
        <w:rPr>
          <w:w w:val="110"/>
        </w:rPr>
        <w:t>cost,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render</w:t>
      </w:r>
      <w:r>
        <w:rPr>
          <w:spacing w:val="-8"/>
          <w:w w:val="110"/>
        </w:rPr>
        <w:t> </w:t>
      </w:r>
      <w:r>
        <w:rPr>
          <w:w w:val="110"/>
        </w:rPr>
        <w:t>the </w:t>
      </w:r>
      <w:r>
        <w:rPr>
          <w:w w:val="115"/>
        </w:rPr>
        <w:t>Services</w:t>
      </w:r>
      <w:r>
        <w:rPr>
          <w:spacing w:val="-17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w w:val="115"/>
        </w:rPr>
        <w:t>execute</w:t>
      </w:r>
      <w:r>
        <w:rPr>
          <w:spacing w:val="-17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work.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83" w:after="0"/>
        <w:ind w:left="567" w:right="0" w:hanging="373"/>
        <w:jc w:val="left"/>
      </w:pPr>
      <w:r>
        <w:rPr>
          <w:spacing w:val="-2"/>
        </w:rPr>
        <w:t>Insurance</w:t>
      </w:r>
    </w:p>
    <w:p>
      <w:pPr>
        <w:pStyle w:val="BodyText"/>
        <w:spacing w:line="336" w:lineRule="auto" w:before="239"/>
        <w:ind w:right="217"/>
        <w:jc w:val="both"/>
      </w:pPr>
      <w:r>
        <w:rPr>
          <w:w w:val="110"/>
        </w:rPr>
        <w:t>During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term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this</w:t>
      </w:r>
      <w:r>
        <w:rPr>
          <w:spacing w:val="-3"/>
          <w:w w:val="110"/>
        </w:rPr>
        <w:t> </w:t>
      </w:r>
      <w:r>
        <w:rPr>
          <w:w w:val="110"/>
        </w:rPr>
        <w:t>Contract,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Contractor</w:t>
      </w:r>
      <w:r>
        <w:rPr>
          <w:spacing w:val="-3"/>
          <w:w w:val="110"/>
        </w:rPr>
        <w:t> </w:t>
      </w:r>
      <w:r>
        <w:rPr>
          <w:w w:val="110"/>
        </w:rPr>
        <w:t>shall</w:t>
      </w:r>
      <w:r>
        <w:rPr>
          <w:spacing w:val="-3"/>
          <w:w w:val="110"/>
        </w:rPr>
        <w:t> </w:t>
      </w:r>
      <w:r>
        <w:rPr>
          <w:w w:val="110"/>
        </w:rPr>
        <w:t>obtain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maintain</w:t>
      </w:r>
      <w:r>
        <w:rPr>
          <w:spacing w:val="-3"/>
          <w:w w:val="110"/>
        </w:rPr>
        <w:t> </w:t>
      </w:r>
      <w:r>
        <w:rPr>
          <w:w w:val="110"/>
        </w:rPr>
        <w:t>all</w:t>
      </w:r>
      <w:r>
        <w:rPr>
          <w:spacing w:val="-3"/>
          <w:w w:val="110"/>
        </w:rPr>
        <w:t> </w:t>
      </w:r>
      <w:r>
        <w:rPr>
          <w:w w:val="110"/>
        </w:rPr>
        <w:t>applicable</w:t>
      </w:r>
      <w:r>
        <w:rPr>
          <w:spacing w:val="-3"/>
          <w:w w:val="110"/>
        </w:rPr>
        <w:t> </w:t>
      </w:r>
      <w:r>
        <w:rPr>
          <w:w w:val="110"/>
        </w:rPr>
        <w:t>insurance</w:t>
      </w:r>
      <w:r>
        <w:rPr>
          <w:spacing w:val="-3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required by</w:t>
      </w:r>
      <w:r>
        <w:rPr>
          <w:spacing w:val="-4"/>
          <w:w w:val="110"/>
        </w:rPr>
        <w:t> </w:t>
      </w:r>
      <w:r>
        <w:rPr>
          <w:w w:val="110"/>
        </w:rPr>
        <w:t>any</w:t>
      </w:r>
      <w:r>
        <w:rPr>
          <w:spacing w:val="-4"/>
          <w:w w:val="110"/>
        </w:rPr>
        <w:t> </w:t>
      </w:r>
      <w:r>
        <w:rPr>
          <w:w w:val="110"/>
        </w:rPr>
        <w:t>applicable</w:t>
      </w:r>
      <w:r>
        <w:rPr>
          <w:spacing w:val="-4"/>
          <w:w w:val="110"/>
        </w:rPr>
        <w:t> </w:t>
      </w:r>
      <w:r>
        <w:rPr>
          <w:w w:val="110"/>
        </w:rPr>
        <w:t>law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cover</w:t>
      </w:r>
      <w:r>
        <w:rPr>
          <w:spacing w:val="-4"/>
          <w:w w:val="110"/>
        </w:rPr>
        <w:t> </w:t>
      </w:r>
      <w:r>
        <w:rPr>
          <w:w w:val="110"/>
        </w:rPr>
        <w:t>its</w:t>
      </w:r>
      <w:r>
        <w:rPr>
          <w:spacing w:val="-4"/>
          <w:w w:val="110"/>
        </w:rPr>
        <w:t> </w:t>
      </w:r>
      <w:r>
        <w:rPr>
          <w:w w:val="110"/>
        </w:rPr>
        <w:t>employees,</w:t>
      </w:r>
      <w:r>
        <w:rPr>
          <w:spacing w:val="-4"/>
          <w:w w:val="110"/>
        </w:rPr>
        <w:t> </w:t>
      </w:r>
      <w:r>
        <w:rPr>
          <w:w w:val="110"/>
        </w:rPr>
        <w:t>property</w:t>
      </w:r>
      <w:r>
        <w:rPr>
          <w:spacing w:val="-4"/>
          <w:w w:val="110"/>
        </w:rPr>
        <w:t> </w:t>
      </w:r>
      <w:r>
        <w:rPr>
          <w:w w:val="110"/>
        </w:rPr>
        <w:t>damage,</w:t>
      </w:r>
      <w:r>
        <w:rPr>
          <w:spacing w:val="-4"/>
          <w:w w:val="110"/>
        </w:rPr>
        <w:t> </w:t>
      </w:r>
      <w:r>
        <w:rPr>
          <w:w w:val="110"/>
        </w:rPr>
        <w:t>or</w:t>
      </w:r>
      <w:r>
        <w:rPr>
          <w:spacing w:val="-4"/>
          <w:w w:val="110"/>
        </w:rPr>
        <w:t> </w:t>
      </w:r>
      <w:r>
        <w:rPr>
          <w:w w:val="110"/>
        </w:rPr>
        <w:t>any</w:t>
      </w:r>
      <w:r>
        <w:rPr>
          <w:spacing w:val="-4"/>
          <w:w w:val="110"/>
        </w:rPr>
        <w:t> </w:t>
      </w:r>
      <w:r>
        <w:rPr>
          <w:w w:val="110"/>
        </w:rPr>
        <w:t>third-party</w:t>
      </w:r>
      <w:r>
        <w:rPr>
          <w:spacing w:val="-4"/>
          <w:w w:val="110"/>
        </w:rPr>
        <w:t> </w:t>
      </w:r>
      <w:r>
        <w:rPr>
          <w:w w:val="110"/>
        </w:rPr>
        <w:t>bodily</w:t>
      </w:r>
      <w:r>
        <w:rPr>
          <w:spacing w:val="-4"/>
          <w:w w:val="110"/>
        </w:rPr>
        <w:t> </w:t>
      </w:r>
      <w:r>
        <w:rPr>
          <w:w w:val="110"/>
        </w:rPr>
        <w:t>injury</w:t>
      </w:r>
      <w:r>
        <w:rPr>
          <w:spacing w:val="-4"/>
          <w:w w:val="110"/>
        </w:rPr>
        <w:t> </w:t>
      </w:r>
      <w:r>
        <w:rPr>
          <w:w w:val="110"/>
        </w:rPr>
        <w:t>arising</w:t>
      </w:r>
      <w:r>
        <w:rPr>
          <w:spacing w:val="-4"/>
          <w:w w:val="110"/>
        </w:rPr>
        <w:t> </w:t>
      </w:r>
      <w:r>
        <w:rPr>
          <w:w w:val="110"/>
        </w:rPr>
        <w:t>from</w:t>
      </w:r>
      <w:r>
        <w:rPr>
          <w:spacing w:val="-4"/>
          <w:w w:val="110"/>
        </w:rPr>
        <w:t> </w:t>
      </w:r>
      <w:r>
        <w:rPr>
          <w:w w:val="110"/>
        </w:rPr>
        <w:t>or in</w:t>
      </w:r>
      <w:r>
        <w:rPr>
          <w:spacing w:val="-1"/>
          <w:w w:val="110"/>
        </w:rPr>
        <w:t> </w:t>
      </w:r>
      <w:r>
        <w:rPr>
          <w:w w:val="110"/>
        </w:rPr>
        <w:t>any</w:t>
      </w:r>
      <w:r>
        <w:rPr>
          <w:spacing w:val="-1"/>
          <w:w w:val="110"/>
        </w:rPr>
        <w:t> </w:t>
      </w:r>
      <w:r>
        <w:rPr>
          <w:w w:val="110"/>
        </w:rPr>
        <w:t>way</w:t>
      </w:r>
      <w:r>
        <w:rPr>
          <w:spacing w:val="-1"/>
          <w:w w:val="110"/>
        </w:rPr>
        <w:t> </w:t>
      </w:r>
      <w:r>
        <w:rPr>
          <w:w w:val="110"/>
        </w:rPr>
        <w:t>related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Services</w:t>
      </w:r>
      <w:r>
        <w:rPr>
          <w:spacing w:val="-1"/>
          <w:w w:val="110"/>
        </w:rPr>
        <w:t> </w:t>
      </w:r>
      <w:r>
        <w:rPr>
          <w:w w:val="110"/>
        </w:rPr>
        <w:t>or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site</w:t>
      </w:r>
      <w:r>
        <w:rPr>
          <w:spacing w:val="-1"/>
          <w:w w:val="110"/>
        </w:rPr>
        <w:t> </w:t>
      </w:r>
      <w:r>
        <w:rPr>
          <w:w w:val="110"/>
        </w:rPr>
        <w:t>where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work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being</w:t>
      </w:r>
      <w:r>
        <w:rPr>
          <w:spacing w:val="-1"/>
          <w:w w:val="110"/>
        </w:rPr>
        <w:t> </w:t>
      </w:r>
      <w:r>
        <w:rPr>
          <w:w w:val="110"/>
        </w:rPr>
        <w:t>performed.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Contractor's</w:t>
      </w:r>
      <w:r>
        <w:rPr>
          <w:spacing w:val="-1"/>
          <w:w w:val="110"/>
        </w:rPr>
        <w:t> </w:t>
      </w:r>
      <w:r>
        <w:rPr>
          <w:w w:val="110"/>
        </w:rPr>
        <w:t>lack</w:t>
      </w:r>
      <w:r>
        <w:rPr>
          <w:spacing w:val="-1"/>
          <w:w w:val="110"/>
        </w:rPr>
        <w:t> </w:t>
      </w:r>
      <w:r>
        <w:rPr>
          <w:w w:val="110"/>
        </w:rPr>
        <w:t>of</w:t>
      </w:r>
    </w:p>
    <w:p>
      <w:pPr>
        <w:pStyle w:val="BodyText"/>
        <w:spacing w:line="232" w:lineRule="exact"/>
        <w:jc w:val="both"/>
      </w:pPr>
      <w:r>
        <w:rPr>
          <w:w w:val="110"/>
        </w:rPr>
        <w:t>insurance</w:t>
      </w:r>
      <w:r>
        <w:rPr>
          <w:spacing w:val="-7"/>
          <w:w w:val="110"/>
        </w:rPr>
        <w:t> </w:t>
      </w:r>
      <w:r>
        <w:rPr>
          <w:w w:val="110"/>
        </w:rPr>
        <w:t>coverage</w:t>
      </w:r>
      <w:r>
        <w:rPr>
          <w:spacing w:val="-6"/>
          <w:w w:val="110"/>
        </w:rPr>
        <w:t> </w:t>
      </w:r>
      <w:r>
        <w:rPr>
          <w:w w:val="110"/>
        </w:rPr>
        <w:t>shall</w:t>
      </w:r>
      <w:r>
        <w:rPr>
          <w:spacing w:val="-7"/>
          <w:w w:val="110"/>
        </w:rPr>
        <w:t> </w:t>
      </w:r>
      <w:r>
        <w:rPr>
          <w:w w:val="110"/>
        </w:rPr>
        <w:t>limit</w:t>
      </w:r>
      <w:r>
        <w:rPr>
          <w:spacing w:val="-6"/>
          <w:w w:val="110"/>
        </w:rPr>
        <w:t> </w:t>
      </w:r>
      <w:r>
        <w:rPr>
          <w:w w:val="110"/>
        </w:rPr>
        <w:t>any</w:t>
      </w:r>
      <w:r>
        <w:rPr>
          <w:spacing w:val="-7"/>
          <w:w w:val="110"/>
        </w:rPr>
        <w:t> </w:t>
      </w:r>
      <w:r>
        <w:rPr>
          <w:w w:val="110"/>
        </w:rPr>
        <w:t>liability</w:t>
      </w:r>
      <w:r>
        <w:rPr>
          <w:spacing w:val="-6"/>
          <w:w w:val="110"/>
        </w:rPr>
        <w:t> </w:t>
      </w:r>
      <w:r>
        <w:rPr>
          <w:w w:val="110"/>
        </w:rPr>
        <w:t>under</w:t>
      </w:r>
      <w:r>
        <w:rPr>
          <w:spacing w:val="-6"/>
          <w:w w:val="110"/>
        </w:rPr>
        <w:t> </w:t>
      </w:r>
      <w:r>
        <w:rPr>
          <w:w w:val="110"/>
        </w:rPr>
        <w:t>this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Contract.</w:t>
      </w:r>
    </w:p>
    <w:p>
      <w:pPr>
        <w:pStyle w:val="BodyText"/>
        <w:spacing w:before="46"/>
        <w:ind w:left="0"/>
      </w:pPr>
    </w:p>
    <w:p>
      <w:pPr>
        <w:pStyle w:val="Heading1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9" w:right="0" w:hanging="565"/>
        <w:jc w:val="left"/>
      </w:pPr>
      <w:r>
        <w:rPr/>
        <w:t>Relationship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Parties</w:t>
      </w:r>
    </w:p>
    <w:p>
      <w:pPr>
        <w:pStyle w:val="BodyText"/>
        <w:spacing w:line="343" w:lineRule="auto" w:before="238"/>
        <w:ind w:right="332"/>
        <w:jc w:val="both"/>
      </w:pP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Client</w:t>
      </w:r>
      <w:r>
        <w:rPr>
          <w:spacing w:val="-8"/>
          <w:w w:val="110"/>
        </w:rPr>
        <w:t> </w:t>
      </w:r>
      <w:r>
        <w:rPr>
          <w:w w:val="110"/>
        </w:rPr>
        <w:t>is</w:t>
      </w:r>
      <w:r>
        <w:rPr>
          <w:spacing w:val="-8"/>
          <w:w w:val="110"/>
        </w:rPr>
        <w:t> </w:t>
      </w:r>
      <w:r>
        <w:rPr>
          <w:w w:val="110"/>
        </w:rPr>
        <w:t>hiring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Contractor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8"/>
          <w:w w:val="110"/>
        </w:rPr>
        <w:t> </w:t>
      </w:r>
      <w:r>
        <w:rPr>
          <w:w w:val="110"/>
        </w:rPr>
        <w:t>an</w:t>
      </w:r>
      <w:r>
        <w:rPr>
          <w:spacing w:val="-8"/>
          <w:w w:val="110"/>
        </w:rPr>
        <w:t> </w:t>
      </w:r>
      <w:r>
        <w:rPr>
          <w:w w:val="110"/>
        </w:rPr>
        <w:t>Independent</w:t>
      </w:r>
      <w:r>
        <w:rPr>
          <w:spacing w:val="-8"/>
          <w:w w:val="110"/>
        </w:rPr>
        <w:t> </w:t>
      </w:r>
      <w:r>
        <w:rPr>
          <w:w w:val="110"/>
        </w:rPr>
        <w:t>Contractor</w:t>
      </w:r>
      <w:r>
        <w:rPr>
          <w:spacing w:val="-8"/>
          <w:w w:val="110"/>
        </w:rPr>
        <w:t> </w:t>
      </w:r>
      <w:r>
        <w:rPr>
          <w:w w:val="110"/>
        </w:rPr>
        <w:t>under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scope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this</w:t>
      </w:r>
      <w:r>
        <w:rPr>
          <w:spacing w:val="-8"/>
          <w:w w:val="110"/>
        </w:rPr>
        <w:t> </w:t>
      </w:r>
      <w:r>
        <w:rPr>
          <w:w w:val="110"/>
        </w:rPr>
        <w:t>Contract.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Client and the Contractor shall not establish any partnership or employer-employee relationship.</w:t>
      </w:r>
    </w:p>
    <w:p>
      <w:pPr>
        <w:pStyle w:val="Heading1"/>
        <w:numPr>
          <w:ilvl w:val="0"/>
          <w:numId w:val="1"/>
        </w:numPr>
        <w:tabs>
          <w:tab w:pos="733" w:val="left" w:leader="none"/>
        </w:tabs>
        <w:spacing w:line="240" w:lineRule="auto" w:before="184" w:after="0"/>
        <w:ind w:left="733" w:right="0" w:hanging="539"/>
        <w:jc w:val="left"/>
      </w:pPr>
      <w:r>
        <w:rPr>
          <w:spacing w:val="-2"/>
        </w:rPr>
        <w:t>Termination</w:t>
      </w:r>
    </w:p>
    <w:p>
      <w:pPr>
        <w:pStyle w:val="BodyText"/>
        <w:spacing w:before="238"/>
      </w:pPr>
      <w:r>
        <w:rPr>
          <w:w w:val="110"/>
        </w:rPr>
        <w:t>Either</w:t>
      </w:r>
      <w:r>
        <w:rPr>
          <w:spacing w:val="-4"/>
          <w:w w:val="110"/>
        </w:rPr>
        <w:t> </w:t>
      </w:r>
      <w:r>
        <w:rPr>
          <w:w w:val="110"/>
        </w:rPr>
        <w:t>Party</w:t>
      </w:r>
      <w:r>
        <w:rPr>
          <w:spacing w:val="-3"/>
          <w:w w:val="110"/>
        </w:rPr>
        <w:t> </w:t>
      </w:r>
      <w:r>
        <w:rPr>
          <w:w w:val="110"/>
        </w:rPr>
        <w:t>may</w:t>
      </w:r>
      <w:r>
        <w:rPr>
          <w:spacing w:val="-3"/>
          <w:w w:val="110"/>
        </w:rPr>
        <w:t> </w:t>
      </w:r>
      <w:r>
        <w:rPr>
          <w:w w:val="110"/>
        </w:rPr>
        <w:t>terminate</w:t>
      </w:r>
      <w:r>
        <w:rPr>
          <w:spacing w:val="-4"/>
          <w:w w:val="110"/>
        </w:rPr>
        <w:t> </w:t>
      </w:r>
      <w:r>
        <w:rPr>
          <w:w w:val="110"/>
        </w:rPr>
        <w:t>this</w:t>
      </w:r>
      <w:r>
        <w:rPr>
          <w:spacing w:val="-3"/>
          <w:w w:val="110"/>
        </w:rPr>
        <w:t> </w:t>
      </w:r>
      <w:r>
        <w:rPr>
          <w:w w:val="110"/>
        </w:rPr>
        <w:t>Contract</w:t>
      </w:r>
      <w:r>
        <w:rPr>
          <w:spacing w:val="-3"/>
          <w:w w:val="110"/>
        </w:rPr>
        <w:t> </w:t>
      </w:r>
      <w:r>
        <w:rPr>
          <w:w w:val="110"/>
        </w:rPr>
        <w:t>if</w:t>
      </w:r>
      <w:r>
        <w:rPr>
          <w:spacing w:val="-3"/>
          <w:w w:val="110"/>
        </w:rPr>
        <w:t> </w:t>
      </w:r>
      <w:r>
        <w:rPr>
          <w:w w:val="110"/>
        </w:rPr>
        <w:t>any</w:t>
      </w:r>
      <w:r>
        <w:rPr>
          <w:spacing w:val="-4"/>
          <w:w w:val="110"/>
        </w:rPr>
        <w:t> </w:t>
      </w:r>
      <w:r>
        <w:rPr>
          <w:w w:val="110"/>
        </w:rPr>
        <w:t>Party</w:t>
      </w:r>
      <w:r>
        <w:rPr>
          <w:spacing w:val="-3"/>
          <w:w w:val="110"/>
        </w:rPr>
        <w:t> </w:t>
      </w:r>
      <w:r>
        <w:rPr>
          <w:w w:val="110"/>
        </w:rPr>
        <w:t>fails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perform</w:t>
      </w:r>
      <w:r>
        <w:rPr>
          <w:spacing w:val="-4"/>
          <w:w w:val="110"/>
        </w:rPr>
        <w:t> </w:t>
      </w:r>
      <w:r>
        <w:rPr>
          <w:w w:val="110"/>
        </w:rPr>
        <w:t>any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its</w:t>
      </w:r>
      <w:r>
        <w:rPr>
          <w:spacing w:val="-3"/>
          <w:w w:val="110"/>
        </w:rPr>
        <w:t> </w:t>
      </w:r>
      <w:r>
        <w:rPr>
          <w:w w:val="110"/>
        </w:rPr>
        <w:t>obligations</w:t>
      </w:r>
      <w:r>
        <w:rPr>
          <w:spacing w:val="-4"/>
          <w:w w:val="110"/>
        </w:rPr>
        <w:t> </w:t>
      </w:r>
      <w:r>
        <w:rPr>
          <w:w w:val="110"/>
        </w:rPr>
        <w:t>under</w:t>
      </w:r>
      <w:r>
        <w:rPr>
          <w:spacing w:val="-3"/>
          <w:w w:val="110"/>
        </w:rPr>
        <w:t> </w:t>
      </w:r>
      <w:r>
        <w:rPr>
          <w:spacing w:val="-4"/>
          <w:w w:val="110"/>
        </w:rPr>
        <w:t>this</w:t>
      </w:r>
    </w:p>
    <w:p>
      <w:pPr>
        <w:pStyle w:val="BodyText"/>
        <w:spacing w:line="336" w:lineRule="auto" w:before="89"/>
        <w:ind w:right="320"/>
      </w:pPr>
      <w:r>
        <w:rPr>
          <w:w w:val="110"/>
        </w:rPr>
        <w:t>Contract, and if such failure is not cured within </w:t>
      </w:r>
      <w:r>
        <w:rPr>
          <w:color w:val="FF001C"/>
          <w:w w:val="110"/>
        </w:rPr>
        <w:t>[number of days] </w:t>
      </w:r>
      <w:r>
        <w:rPr>
          <w:w w:val="110"/>
        </w:rPr>
        <w:t>days (unless extended by the Party) after written</w:t>
      </w:r>
      <w:r>
        <w:rPr>
          <w:spacing w:val="-3"/>
          <w:w w:val="110"/>
        </w:rPr>
        <w:t> </w:t>
      </w:r>
      <w:r>
        <w:rPr>
          <w:w w:val="110"/>
        </w:rPr>
        <w:t>notice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Party</w:t>
      </w:r>
      <w:r>
        <w:rPr>
          <w:spacing w:val="-3"/>
          <w:w w:val="110"/>
        </w:rPr>
        <w:t> </w:t>
      </w:r>
      <w:r>
        <w:rPr>
          <w:w w:val="110"/>
        </w:rPr>
        <w:t>at</w:t>
      </w:r>
      <w:r>
        <w:rPr>
          <w:spacing w:val="-3"/>
          <w:w w:val="110"/>
        </w:rPr>
        <w:t> </w:t>
      </w:r>
      <w:r>
        <w:rPr>
          <w:w w:val="110"/>
        </w:rPr>
        <w:t>fault,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Parties</w:t>
      </w:r>
      <w:r>
        <w:rPr>
          <w:spacing w:val="-3"/>
          <w:w w:val="110"/>
        </w:rPr>
        <w:t> </w:t>
      </w:r>
      <w:r>
        <w:rPr>
          <w:w w:val="110"/>
        </w:rPr>
        <w:t>shall</w:t>
      </w:r>
      <w:r>
        <w:rPr>
          <w:spacing w:val="-3"/>
          <w:w w:val="110"/>
        </w:rPr>
        <w:t> </w:t>
      </w:r>
      <w:r>
        <w:rPr>
          <w:w w:val="110"/>
        </w:rPr>
        <w:t>be</w:t>
      </w:r>
      <w:r>
        <w:rPr>
          <w:spacing w:val="-3"/>
          <w:w w:val="110"/>
        </w:rPr>
        <w:t> </w:t>
      </w:r>
      <w:r>
        <w:rPr>
          <w:w w:val="110"/>
        </w:rPr>
        <w:t>entitled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seek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obtain</w:t>
      </w:r>
      <w:r>
        <w:rPr>
          <w:spacing w:val="-3"/>
          <w:w w:val="110"/>
        </w:rPr>
        <w:t> </w:t>
      </w:r>
      <w:r>
        <w:rPr>
          <w:w w:val="110"/>
        </w:rPr>
        <w:t>all</w:t>
      </w:r>
      <w:r>
        <w:rPr>
          <w:spacing w:val="-3"/>
          <w:w w:val="110"/>
        </w:rPr>
        <w:t> </w:t>
      </w:r>
      <w:r>
        <w:rPr>
          <w:w w:val="110"/>
        </w:rPr>
        <w:t>remedies</w:t>
      </w:r>
      <w:r>
        <w:rPr>
          <w:spacing w:val="-3"/>
          <w:w w:val="110"/>
        </w:rPr>
        <w:t> </w:t>
      </w:r>
      <w:r>
        <w:rPr>
          <w:w w:val="110"/>
        </w:rPr>
        <w:t>available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it </w:t>
      </w:r>
      <w:r>
        <w:rPr>
          <w:w w:val="115"/>
        </w:rPr>
        <w:t>in</w:t>
      </w:r>
      <w:r>
        <w:rPr>
          <w:spacing w:val="-5"/>
          <w:w w:val="115"/>
        </w:rPr>
        <w:t> </w:t>
      </w:r>
      <w:r>
        <w:rPr>
          <w:w w:val="115"/>
        </w:rPr>
        <w:t>law.</w:t>
      </w:r>
    </w:p>
    <w:p>
      <w:pPr>
        <w:pStyle w:val="Heading1"/>
        <w:numPr>
          <w:ilvl w:val="0"/>
          <w:numId w:val="1"/>
        </w:numPr>
        <w:tabs>
          <w:tab w:pos="735" w:val="left" w:leader="none"/>
        </w:tabs>
        <w:spacing w:line="240" w:lineRule="auto" w:before="190" w:after="0"/>
        <w:ind w:left="735" w:right="0" w:hanging="541"/>
        <w:jc w:val="left"/>
      </w:pPr>
      <w:r>
        <w:rPr>
          <w:spacing w:val="-2"/>
        </w:rPr>
        <w:t>Confidentiality</w:t>
      </w:r>
    </w:p>
    <w:p>
      <w:pPr>
        <w:pStyle w:val="BodyText"/>
        <w:spacing w:before="238"/>
      </w:pPr>
      <w:r>
        <w:rPr>
          <w:w w:val="110"/>
        </w:rPr>
        <w:t>During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term,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Contractor</w:t>
      </w:r>
      <w:r>
        <w:rPr>
          <w:spacing w:val="2"/>
          <w:w w:val="110"/>
        </w:rPr>
        <w:t> </w:t>
      </w:r>
      <w:r>
        <w:rPr>
          <w:w w:val="110"/>
        </w:rPr>
        <w:t>shall</w:t>
      </w:r>
      <w:r>
        <w:rPr>
          <w:spacing w:val="2"/>
          <w:w w:val="110"/>
        </w:rPr>
        <w:t> </w:t>
      </w:r>
      <w:r>
        <w:rPr>
          <w:w w:val="110"/>
        </w:rPr>
        <w:t>not</w:t>
      </w:r>
      <w:r>
        <w:rPr>
          <w:spacing w:val="1"/>
          <w:w w:val="110"/>
        </w:rPr>
        <w:t> </w:t>
      </w:r>
      <w:r>
        <w:rPr>
          <w:w w:val="110"/>
        </w:rPr>
        <w:t>disclose</w:t>
      </w:r>
      <w:r>
        <w:rPr>
          <w:spacing w:val="2"/>
          <w:w w:val="110"/>
        </w:rPr>
        <w:t> </w:t>
      </w:r>
      <w:r>
        <w:rPr>
          <w:w w:val="110"/>
        </w:rPr>
        <w:t>any</w:t>
      </w:r>
      <w:r>
        <w:rPr>
          <w:spacing w:val="2"/>
          <w:w w:val="110"/>
        </w:rPr>
        <w:t> </w:t>
      </w:r>
      <w:r>
        <w:rPr>
          <w:w w:val="110"/>
        </w:rPr>
        <w:t>confidential</w:t>
      </w:r>
      <w:r>
        <w:rPr>
          <w:spacing w:val="1"/>
          <w:w w:val="110"/>
        </w:rPr>
        <w:t> </w:t>
      </w:r>
      <w:r>
        <w:rPr>
          <w:w w:val="110"/>
        </w:rPr>
        <w:t>information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Client</w:t>
      </w:r>
      <w:r>
        <w:rPr>
          <w:spacing w:val="2"/>
          <w:w w:val="110"/>
        </w:rPr>
        <w:t> </w:t>
      </w:r>
      <w:r>
        <w:rPr>
          <w:w w:val="110"/>
        </w:rPr>
        <w:t>that</w:t>
      </w:r>
      <w:r>
        <w:rPr>
          <w:spacing w:val="2"/>
          <w:w w:val="110"/>
        </w:rPr>
        <w:t> </w:t>
      </w:r>
      <w:r>
        <w:rPr>
          <w:spacing w:val="-5"/>
          <w:w w:val="110"/>
        </w:rPr>
        <w:t>is</w:t>
      </w:r>
    </w:p>
    <w:p>
      <w:pPr>
        <w:pStyle w:val="BodyText"/>
        <w:spacing w:before="89"/>
      </w:pPr>
      <w:r>
        <w:rPr>
          <w:w w:val="110"/>
        </w:rPr>
        <w:t>communicated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Contractor</w:t>
      </w:r>
      <w:r>
        <w:rPr>
          <w:spacing w:val="-5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connection</w:t>
      </w:r>
      <w:r>
        <w:rPr>
          <w:spacing w:val="-5"/>
          <w:w w:val="110"/>
        </w:rPr>
        <w:t> </w:t>
      </w:r>
      <w:r>
        <w:rPr>
          <w:w w:val="110"/>
        </w:rPr>
        <w:t>with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above-mentioned</w:t>
      </w:r>
      <w:r>
        <w:rPr>
          <w:spacing w:val="-6"/>
          <w:w w:val="110"/>
        </w:rPr>
        <w:t> </w:t>
      </w:r>
      <w:r>
        <w:rPr>
          <w:w w:val="110"/>
        </w:rPr>
        <w:t>Services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such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after="0"/>
        <w:sectPr>
          <w:pgSz w:w="12240" w:h="15810"/>
          <w:pgMar w:top="580" w:bottom="280" w:left="360" w:right="360"/>
        </w:sectPr>
      </w:pPr>
    </w:p>
    <w:p>
      <w:pPr>
        <w:pStyle w:val="BodyText"/>
        <w:spacing w:line="328" w:lineRule="auto" w:before="107"/>
        <w:ind w:left="195"/>
      </w:pPr>
      <w:r>
        <w:rPr>
          <w:w w:val="110"/>
        </w:rPr>
        <w:t>shall be held by them in strict confidence. This provision shall continue to be effective after the termination of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Contract.</w:t>
      </w: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240" w:lineRule="auto" w:before="212" w:after="0"/>
        <w:ind w:left="738" w:right="0" w:hanging="543"/>
        <w:jc w:val="left"/>
      </w:pPr>
      <w:r>
        <w:rPr/>
        <w:t>Limitation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Liability</w:t>
      </w:r>
    </w:p>
    <w:p>
      <w:pPr>
        <w:pStyle w:val="BodyText"/>
        <w:spacing w:before="239"/>
        <w:ind w:left="195"/>
      </w:pP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event</w:t>
      </w:r>
      <w:r>
        <w:rPr>
          <w:spacing w:val="-5"/>
          <w:w w:val="110"/>
        </w:rPr>
        <w:t> </w:t>
      </w:r>
      <w:r>
        <w:rPr>
          <w:w w:val="110"/>
        </w:rPr>
        <w:t>shall</w:t>
      </w:r>
      <w:r>
        <w:rPr>
          <w:spacing w:val="-6"/>
          <w:w w:val="110"/>
        </w:rPr>
        <w:t> </w:t>
      </w:r>
      <w:r>
        <w:rPr>
          <w:w w:val="110"/>
        </w:rPr>
        <w:t>either</w:t>
      </w:r>
      <w:r>
        <w:rPr>
          <w:spacing w:val="-5"/>
          <w:w w:val="110"/>
        </w:rPr>
        <w:t> </w:t>
      </w:r>
      <w:r>
        <w:rPr>
          <w:w w:val="110"/>
        </w:rPr>
        <w:t>Party</w:t>
      </w:r>
      <w:r>
        <w:rPr>
          <w:spacing w:val="-6"/>
          <w:w w:val="110"/>
        </w:rPr>
        <w:t> </w:t>
      </w:r>
      <w:r>
        <w:rPr>
          <w:w w:val="110"/>
        </w:rPr>
        <w:t>be</w:t>
      </w:r>
      <w:r>
        <w:rPr>
          <w:spacing w:val="-5"/>
          <w:w w:val="110"/>
        </w:rPr>
        <w:t> </w:t>
      </w:r>
      <w:r>
        <w:rPr>
          <w:w w:val="110"/>
        </w:rPr>
        <w:t>liable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other</w:t>
      </w:r>
      <w:r>
        <w:rPr>
          <w:spacing w:val="-5"/>
          <w:w w:val="110"/>
        </w:rPr>
        <w:t> </w:t>
      </w:r>
      <w:r>
        <w:rPr>
          <w:w w:val="110"/>
        </w:rPr>
        <w:t>party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5"/>
          <w:w w:val="110"/>
        </w:rPr>
        <w:t> </w:t>
      </w:r>
      <w:r>
        <w:rPr>
          <w:w w:val="110"/>
        </w:rPr>
        <w:t>any</w:t>
      </w:r>
      <w:r>
        <w:rPr>
          <w:spacing w:val="-6"/>
          <w:w w:val="110"/>
        </w:rPr>
        <w:t> </w:t>
      </w:r>
      <w:r>
        <w:rPr>
          <w:w w:val="110"/>
        </w:rPr>
        <w:t>third</w:t>
      </w:r>
      <w:r>
        <w:rPr>
          <w:spacing w:val="-6"/>
          <w:w w:val="110"/>
        </w:rPr>
        <w:t> </w:t>
      </w:r>
      <w:r>
        <w:rPr>
          <w:w w:val="110"/>
        </w:rPr>
        <w:t>party</w:t>
      </w:r>
      <w:r>
        <w:rPr>
          <w:spacing w:val="-5"/>
          <w:w w:val="110"/>
        </w:rPr>
        <w:t> </w:t>
      </w:r>
      <w:r>
        <w:rPr>
          <w:w w:val="110"/>
        </w:rPr>
        <w:t>for</w:t>
      </w:r>
      <w:r>
        <w:rPr>
          <w:spacing w:val="-6"/>
          <w:w w:val="110"/>
        </w:rPr>
        <w:t> </w:t>
      </w:r>
      <w:r>
        <w:rPr>
          <w:w w:val="110"/>
        </w:rPr>
        <w:t>any</w:t>
      </w:r>
      <w:r>
        <w:rPr>
          <w:spacing w:val="-5"/>
          <w:w w:val="110"/>
        </w:rPr>
        <w:t> </w:t>
      </w:r>
      <w:r>
        <w:rPr>
          <w:w w:val="110"/>
        </w:rPr>
        <w:t>damages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5"/>
          <w:w w:val="110"/>
        </w:rPr>
        <w:t> </w:t>
      </w:r>
      <w:r>
        <w:rPr>
          <w:w w:val="110"/>
        </w:rPr>
        <w:t>any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special,</w:t>
      </w:r>
    </w:p>
    <w:p>
      <w:pPr>
        <w:pStyle w:val="BodyText"/>
        <w:spacing w:line="328" w:lineRule="auto" w:before="88"/>
        <w:ind w:right="464"/>
      </w:pPr>
      <w:r>
        <w:rPr>
          <w:w w:val="110"/>
        </w:rPr>
        <w:t>indirect,</w:t>
      </w:r>
      <w:r>
        <w:rPr>
          <w:spacing w:val="-2"/>
          <w:w w:val="110"/>
        </w:rPr>
        <w:t> </w:t>
      </w:r>
      <w:r>
        <w:rPr>
          <w:w w:val="110"/>
        </w:rPr>
        <w:t>or</w:t>
      </w:r>
      <w:r>
        <w:rPr>
          <w:spacing w:val="-2"/>
          <w:w w:val="110"/>
        </w:rPr>
        <w:t> </w:t>
      </w:r>
      <w:r>
        <w:rPr>
          <w:w w:val="110"/>
        </w:rPr>
        <w:t>consequential</w:t>
      </w:r>
      <w:r>
        <w:rPr>
          <w:spacing w:val="-2"/>
          <w:w w:val="110"/>
        </w:rPr>
        <w:t> </w:t>
      </w:r>
      <w:r>
        <w:rPr>
          <w:w w:val="110"/>
        </w:rPr>
        <w:t>damages,</w:t>
      </w:r>
      <w:r>
        <w:rPr>
          <w:spacing w:val="-2"/>
          <w:w w:val="110"/>
        </w:rPr>
        <w:t> </w:t>
      </w:r>
      <w:r>
        <w:rPr>
          <w:w w:val="110"/>
        </w:rPr>
        <w:t>that</w:t>
      </w:r>
      <w:r>
        <w:rPr>
          <w:spacing w:val="-2"/>
          <w:w w:val="110"/>
        </w:rPr>
        <w:t> </w:t>
      </w:r>
      <w:r>
        <w:rPr>
          <w:w w:val="110"/>
        </w:rPr>
        <w:t>might</w:t>
      </w:r>
      <w:r>
        <w:rPr>
          <w:spacing w:val="-2"/>
          <w:w w:val="110"/>
        </w:rPr>
        <w:t> </w:t>
      </w:r>
      <w:r>
        <w:rPr>
          <w:w w:val="110"/>
        </w:rPr>
        <w:t>result</w:t>
      </w:r>
      <w:r>
        <w:rPr>
          <w:spacing w:val="-2"/>
          <w:w w:val="110"/>
        </w:rPr>
        <w:t> </w:t>
      </w:r>
      <w:r>
        <w:rPr>
          <w:w w:val="110"/>
        </w:rPr>
        <w:t>from</w:t>
      </w:r>
      <w:r>
        <w:rPr>
          <w:spacing w:val="-2"/>
          <w:w w:val="110"/>
        </w:rPr>
        <w:t> </w:t>
      </w:r>
      <w:r>
        <w:rPr>
          <w:w w:val="110"/>
        </w:rPr>
        <w:t>any</w:t>
      </w:r>
      <w:r>
        <w:rPr>
          <w:spacing w:val="-2"/>
          <w:w w:val="110"/>
        </w:rPr>
        <w:t> </w:t>
      </w:r>
      <w:r>
        <w:rPr>
          <w:w w:val="110"/>
        </w:rPr>
        <w:t>part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this</w:t>
      </w:r>
      <w:r>
        <w:rPr>
          <w:spacing w:val="-2"/>
          <w:w w:val="110"/>
        </w:rPr>
        <w:t> </w:t>
      </w:r>
      <w:r>
        <w:rPr>
          <w:w w:val="110"/>
        </w:rPr>
        <w:t>Contract</w:t>
      </w:r>
      <w:r>
        <w:rPr>
          <w:spacing w:val="-2"/>
          <w:w w:val="110"/>
        </w:rPr>
        <w:t> </w:t>
      </w:r>
      <w:r>
        <w:rPr>
          <w:w w:val="110"/>
        </w:rPr>
        <w:t>such</w:t>
      </w:r>
      <w:r>
        <w:rPr>
          <w:spacing w:val="-2"/>
          <w:w w:val="110"/>
        </w:rPr>
        <w:t> </w:t>
      </w:r>
      <w:r>
        <w:rPr>
          <w:w w:val="110"/>
        </w:rPr>
        <w:t>as,</w:t>
      </w:r>
      <w:r>
        <w:rPr>
          <w:spacing w:val="-2"/>
          <w:w w:val="110"/>
        </w:rPr>
        <w:t> </w:t>
      </w:r>
      <w:r>
        <w:rPr>
          <w:w w:val="110"/>
        </w:rPr>
        <w:t>but</w:t>
      </w:r>
      <w:r>
        <w:rPr>
          <w:spacing w:val="-2"/>
          <w:w w:val="110"/>
        </w:rPr>
        <w:t> </w:t>
      </w:r>
      <w:r>
        <w:rPr>
          <w:w w:val="110"/>
        </w:rPr>
        <w:t>not</w:t>
      </w:r>
      <w:r>
        <w:rPr>
          <w:spacing w:val="-2"/>
          <w:w w:val="110"/>
        </w:rPr>
        <w:t> </w:t>
      </w:r>
      <w:r>
        <w:rPr>
          <w:w w:val="110"/>
        </w:rPr>
        <w:t>limited to, loss of profit, revenue, or failure in the delivery of Services.</w:t>
      </w: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213" w:after="0"/>
        <w:ind w:left="751" w:right="0" w:hanging="557"/>
        <w:jc w:val="left"/>
      </w:pPr>
      <w:r>
        <w:rPr>
          <w:spacing w:val="-2"/>
        </w:rPr>
        <w:t>Indemnification</w:t>
      </w:r>
    </w:p>
    <w:p>
      <w:pPr>
        <w:pStyle w:val="BodyText"/>
        <w:spacing w:before="223"/>
      </w:pP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Contractor</w:t>
      </w:r>
      <w:r>
        <w:rPr>
          <w:spacing w:val="-13"/>
          <w:w w:val="110"/>
        </w:rPr>
        <w:t> </w:t>
      </w:r>
      <w:r>
        <w:rPr>
          <w:w w:val="110"/>
        </w:rPr>
        <w:t>agrees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defend,</w:t>
      </w:r>
      <w:r>
        <w:rPr>
          <w:spacing w:val="-12"/>
          <w:w w:val="110"/>
        </w:rPr>
        <w:t> </w:t>
      </w:r>
      <w:r>
        <w:rPr>
          <w:w w:val="110"/>
        </w:rPr>
        <w:t>indemnify,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w w:val="110"/>
        </w:rPr>
        <w:t>hold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Client</w:t>
      </w:r>
      <w:r>
        <w:rPr>
          <w:spacing w:val="-13"/>
          <w:w w:val="110"/>
        </w:rPr>
        <w:t> </w:t>
      </w:r>
      <w:r>
        <w:rPr>
          <w:w w:val="110"/>
        </w:rPr>
        <w:t>harmless</w:t>
      </w:r>
      <w:r>
        <w:rPr>
          <w:spacing w:val="-12"/>
          <w:w w:val="110"/>
        </w:rPr>
        <w:t> </w:t>
      </w:r>
      <w:r>
        <w:rPr>
          <w:w w:val="110"/>
        </w:rPr>
        <w:t>from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w w:val="110"/>
        </w:rPr>
        <w:t>against</w:t>
      </w:r>
      <w:r>
        <w:rPr>
          <w:spacing w:val="-13"/>
          <w:w w:val="110"/>
        </w:rPr>
        <w:t> </w:t>
      </w:r>
      <w:r>
        <w:rPr>
          <w:w w:val="110"/>
        </w:rPr>
        <w:t>all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claims,</w:t>
      </w:r>
    </w:p>
    <w:p>
      <w:pPr>
        <w:pStyle w:val="BodyText"/>
        <w:spacing w:line="328" w:lineRule="auto" w:before="104"/>
      </w:pPr>
      <w:r>
        <w:rPr>
          <w:spacing w:val="-2"/>
          <w:w w:val="110"/>
        </w:rPr>
        <w:t>liabilities,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losses,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deaths,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injury,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damages,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costs,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expenses,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suffered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incurred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by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Contractor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arising </w:t>
      </w:r>
      <w:r>
        <w:rPr>
          <w:w w:val="110"/>
        </w:rPr>
        <w:t>from the Contractors' negligence in the performance of the Contract.</w:t>
      </w:r>
    </w:p>
    <w:p>
      <w:pPr>
        <w:spacing w:before="204"/>
        <w:ind w:left="194" w:right="0" w:firstLine="0"/>
        <w:jc w:val="left"/>
        <w:rPr>
          <w:rFonts w:ascii="Lucida Sans Unicode"/>
          <w:sz w:val="43"/>
        </w:rPr>
      </w:pPr>
      <w:r>
        <w:rPr>
          <w:rFonts w:ascii="Lucida Sans Unicode"/>
          <w:sz w:val="43"/>
        </w:rPr>
        <w:t>Acceptance</w:t>
      </w:r>
      <w:r>
        <w:rPr>
          <w:rFonts w:ascii="Lucida Sans Unicode"/>
          <w:spacing w:val="13"/>
          <w:sz w:val="43"/>
        </w:rPr>
        <w:t> </w:t>
      </w:r>
      <w:r>
        <w:rPr>
          <w:rFonts w:ascii="Lucida Sans Unicode"/>
          <w:sz w:val="43"/>
        </w:rPr>
        <w:t>and</w:t>
      </w:r>
      <w:r>
        <w:rPr>
          <w:rFonts w:ascii="Lucida Sans Unicode"/>
          <w:spacing w:val="13"/>
          <w:sz w:val="43"/>
        </w:rPr>
        <w:t> </w:t>
      </w:r>
      <w:r>
        <w:rPr>
          <w:rFonts w:ascii="Lucida Sans Unicode"/>
          <w:spacing w:val="-2"/>
          <w:sz w:val="43"/>
        </w:rPr>
        <w:t>Signature</w:t>
      </w:r>
    </w:p>
    <w:p>
      <w:pPr>
        <w:pStyle w:val="BodyText"/>
        <w:tabs>
          <w:tab w:pos="6044" w:val="left" w:leader="none"/>
        </w:tabs>
        <w:spacing w:line="566" w:lineRule="auto" w:before="228"/>
        <w:ind w:left="1395" w:right="320" w:hanging="1201"/>
      </w:pP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Parties</w:t>
      </w:r>
      <w:r>
        <w:rPr>
          <w:spacing w:val="-11"/>
          <w:w w:val="110"/>
        </w:rPr>
        <w:t> </w:t>
      </w:r>
      <w:r>
        <w:rPr>
          <w:w w:val="110"/>
        </w:rPr>
        <w:t>agree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terms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conditions</w:t>
      </w:r>
      <w:r>
        <w:rPr>
          <w:spacing w:val="-11"/>
          <w:w w:val="110"/>
        </w:rPr>
        <w:t> </w:t>
      </w:r>
      <w:r>
        <w:rPr>
          <w:w w:val="110"/>
        </w:rPr>
        <w:t>set</w:t>
      </w:r>
      <w:r>
        <w:rPr>
          <w:spacing w:val="-11"/>
          <w:w w:val="110"/>
        </w:rPr>
        <w:t> </w:t>
      </w:r>
      <w:r>
        <w:rPr>
          <w:w w:val="110"/>
        </w:rPr>
        <w:t>forth</w:t>
      </w:r>
      <w:r>
        <w:rPr>
          <w:spacing w:val="-11"/>
          <w:w w:val="110"/>
        </w:rPr>
        <w:t> </w:t>
      </w:r>
      <w:r>
        <w:rPr>
          <w:w w:val="110"/>
        </w:rPr>
        <w:t>above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1"/>
          <w:w w:val="110"/>
        </w:rPr>
        <w:t> </w:t>
      </w:r>
      <w:r>
        <w:rPr>
          <w:w w:val="110"/>
        </w:rPr>
        <w:t>demonstrated</w:t>
      </w:r>
      <w:r>
        <w:rPr>
          <w:spacing w:val="-11"/>
          <w:w w:val="110"/>
        </w:rPr>
        <w:t> </w:t>
      </w:r>
      <w:r>
        <w:rPr>
          <w:w w:val="110"/>
        </w:rPr>
        <w:t>by</w:t>
      </w:r>
      <w:r>
        <w:rPr>
          <w:spacing w:val="-11"/>
          <w:w w:val="110"/>
        </w:rPr>
        <w:t> </w:t>
      </w:r>
      <w:r>
        <w:rPr>
          <w:w w:val="110"/>
        </w:rPr>
        <w:t>their</w:t>
      </w:r>
      <w:r>
        <w:rPr>
          <w:spacing w:val="-11"/>
          <w:w w:val="110"/>
        </w:rPr>
        <w:t> </w:t>
      </w:r>
      <w:r>
        <w:rPr>
          <w:w w:val="110"/>
        </w:rPr>
        <w:t>signatures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1"/>
          <w:w w:val="110"/>
        </w:rPr>
        <w:t> </w:t>
      </w:r>
      <w:r>
        <w:rPr>
          <w:w w:val="110"/>
        </w:rPr>
        <w:t>follows: </w:t>
      </w:r>
      <w:r>
        <w:rPr>
          <w:color w:val="FF001C"/>
          <w:w w:val="115"/>
        </w:rPr>
        <w:t>[Client</w:t>
      </w:r>
      <w:r>
        <w:rPr>
          <w:color w:val="FF001C"/>
          <w:spacing w:val="-5"/>
          <w:w w:val="115"/>
        </w:rPr>
        <w:t> </w:t>
      </w:r>
      <w:r>
        <w:rPr>
          <w:color w:val="FF001C"/>
          <w:w w:val="115"/>
        </w:rPr>
        <w:t>Company]</w:t>
      </w:r>
      <w:r>
        <w:rPr>
          <w:color w:val="FF001C"/>
        </w:rPr>
        <w:tab/>
      </w:r>
      <w:r>
        <w:rPr>
          <w:color w:val="FF001C"/>
          <w:w w:val="115"/>
        </w:rPr>
        <w:t>[Sender</w:t>
      </w:r>
      <w:r>
        <w:rPr>
          <w:color w:val="FF001C"/>
          <w:spacing w:val="-5"/>
          <w:w w:val="115"/>
        </w:rPr>
        <w:t> </w:t>
      </w:r>
      <w:r>
        <w:rPr>
          <w:color w:val="FF001C"/>
          <w:w w:val="115"/>
        </w:rPr>
        <w:t>Company]</w:t>
      </w:r>
    </w:p>
    <w:p>
      <w:pPr>
        <w:tabs>
          <w:tab w:pos="4702" w:val="left" w:leader="none"/>
        </w:tabs>
        <w:spacing w:before="11"/>
        <w:ind w:left="0" w:right="2048" w:firstLine="0"/>
        <w:jc w:val="center"/>
        <w:rPr>
          <w:rFonts w:ascii="Microsoft Sans Serif"/>
          <w:sz w:val="24"/>
        </w:rPr>
      </w:pPr>
      <w:r>
        <w:rPr>
          <w:rFonts w:ascii="Microsoft Sans Serif"/>
          <w:color w:val="FF001C"/>
          <w:sz w:val="24"/>
        </w:rPr>
        <w:t>[Client Signer </w:t>
      </w:r>
      <w:r>
        <w:rPr>
          <w:rFonts w:ascii="Microsoft Sans Serif"/>
          <w:color w:val="FF001C"/>
          <w:spacing w:val="-2"/>
          <w:sz w:val="24"/>
        </w:rPr>
        <w:t>Name]</w:t>
      </w:r>
      <w:r>
        <w:rPr>
          <w:rFonts w:ascii="Microsoft Sans Serif"/>
          <w:color w:val="FF001C"/>
          <w:sz w:val="24"/>
        </w:rPr>
        <w:tab/>
        <w:t>[Sender Signer </w:t>
      </w:r>
      <w:r>
        <w:rPr>
          <w:rFonts w:ascii="Microsoft Sans Serif"/>
          <w:color w:val="FF001C"/>
          <w:spacing w:val="-2"/>
          <w:sz w:val="24"/>
        </w:rPr>
        <w:t>Name]</w:t>
      </w:r>
    </w:p>
    <w:p>
      <w:pPr>
        <w:pStyle w:val="BodyText"/>
        <w:spacing w:before="216"/>
        <w:ind w:left="0"/>
        <w:rPr>
          <w:rFonts w:ascii="Microsoft Sans Serif"/>
          <w:sz w:val="24"/>
        </w:rPr>
      </w:pPr>
    </w:p>
    <w:p>
      <w:pPr>
        <w:tabs>
          <w:tab w:pos="4771" w:val="left" w:leader="none"/>
        </w:tabs>
        <w:spacing w:before="0"/>
        <w:ind w:left="0" w:right="1980" w:firstLine="0"/>
        <w:jc w:val="center"/>
        <w:rPr>
          <w:rFonts w:ascii="Microsoft Sans Serif"/>
          <w:sz w:val="24"/>
        </w:rPr>
      </w:pPr>
      <w:r>
        <w:rPr>
          <w:rFonts w:ascii="Microsoft Sans Serif"/>
          <w:color w:val="FF001C"/>
          <w:sz w:val="24"/>
        </w:rPr>
        <w:t>[Client Signer </w:t>
      </w:r>
      <w:r>
        <w:rPr>
          <w:rFonts w:ascii="Microsoft Sans Serif"/>
          <w:color w:val="FF001C"/>
          <w:spacing w:val="-2"/>
          <w:sz w:val="24"/>
        </w:rPr>
        <w:t>Signature]</w:t>
      </w:r>
      <w:r>
        <w:rPr>
          <w:rFonts w:ascii="Microsoft Sans Serif"/>
          <w:color w:val="FF001C"/>
          <w:sz w:val="24"/>
        </w:rPr>
        <w:tab/>
        <w:t>[Sender Signer</w:t>
      </w:r>
      <w:r>
        <w:rPr>
          <w:rFonts w:ascii="Microsoft Sans Serif"/>
          <w:color w:val="FF001C"/>
          <w:spacing w:val="-4"/>
          <w:sz w:val="24"/>
        </w:rPr>
        <w:t> </w:t>
      </w:r>
      <w:r>
        <w:rPr>
          <w:rFonts w:ascii="Microsoft Sans Serif"/>
          <w:color w:val="FF001C"/>
          <w:spacing w:val="-2"/>
          <w:sz w:val="24"/>
        </w:rPr>
        <w:t>Signature]</w:t>
      </w:r>
    </w:p>
    <w:sectPr>
      <w:pgSz w:w="12240" w:h="15810"/>
      <w:pgMar w:top="4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5" w:hanging="361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83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4"/>
    </w:pPr>
    <w:rPr>
      <w:rFonts w:ascii="Arial MT" w:hAnsi="Arial MT" w:eastAsia="Arial MT" w:cs="Arial M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9" w:hanging="565"/>
      <w:outlineLvl w:val="1"/>
    </w:pPr>
    <w:rPr>
      <w:rFonts w:ascii="Lucida Sans Unicode" w:hAnsi="Lucida Sans Unicode" w:eastAsia="Lucida Sans Unicode" w:cs="Lucida Sans Unicode"/>
      <w:sz w:val="34"/>
      <w:szCs w:val="3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194"/>
    </w:pPr>
    <w:rPr>
      <w:rFonts w:ascii="Lucida Sans Unicode" w:hAnsi="Lucida Sans Unicode" w:eastAsia="Lucida Sans Unicode" w:cs="Lucida Sans Unicode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9" w:hanging="565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Wiedemann</dc:creator>
  <cp:keywords>DAF6Ah9QVaI,BADKMHb9TY4</cp:keywords>
  <dc:title>HVAC Maintenance Contract</dc:title>
  <dcterms:created xsi:type="dcterms:W3CDTF">2025-06-02T08:48:19Z</dcterms:created>
  <dcterms:modified xsi:type="dcterms:W3CDTF">2025-06-02T08:48:19Z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2025-06-02T00:00:00Z</vt:filetime>
  </property>
  <property fmtid="{D5CDD505-2E9C-101B-9397-08002B2CF9AE}" pid="5" name="Producer">
    <vt:lpwstr>Canva</vt:lpwstr>
  </property>
</Properties>
</file>