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RESIDENTIAL</w:t>
      </w:r>
      <w:r>
        <w:rPr>
          <w:spacing w:val="-7"/>
        </w:rPr>
        <w:t> </w:t>
      </w:r>
      <w:r>
        <w:rPr/>
        <w:t>TENANCY</w:t>
      </w:r>
      <w:r>
        <w:rPr>
          <w:spacing w:val="-7"/>
        </w:rPr>
        <w:t> </w:t>
      </w:r>
      <w:r>
        <w:rPr>
          <w:spacing w:val="-2"/>
        </w:rPr>
        <w:t>AGREEMENT</w:t>
      </w:r>
    </w:p>
    <w:p>
      <w:pPr>
        <w:pStyle w:val="BodyText"/>
        <w:spacing w:before="10"/>
        <w:ind w:left="638" w:right="280"/>
        <w:jc w:val="center"/>
      </w:pPr>
      <w:r>
        <w:rPr/>
        <w:t>(Fixed</w:t>
      </w:r>
      <w:r>
        <w:rPr>
          <w:spacing w:val="-2"/>
        </w:rPr>
        <w:t> </w:t>
      </w:r>
      <w:r>
        <w:rPr/>
        <w:t>Term</w:t>
      </w:r>
      <w:r>
        <w:rPr>
          <w:spacing w:val="-3"/>
        </w:rPr>
        <w:t> </w:t>
      </w:r>
      <w:r>
        <w:rPr>
          <w:spacing w:val="-2"/>
        </w:rPr>
        <w:t>Tenancy)</w:t>
      </w:r>
    </w:p>
    <w:p>
      <w:pPr>
        <w:pStyle w:val="BodyText"/>
      </w:pPr>
    </w:p>
    <w:p>
      <w:pPr>
        <w:pStyle w:val="BodyText"/>
        <w:spacing w:before="30"/>
      </w:pPr>
    </w:p>
    <w:p>
      <w:pPr>
        <w:pStyle w:val="BodyText"/>
        <w:tabs>
          <w:tab w:pos="4704" w:val="left" w:leader="none"/>
          <w:tab w:pos="7111" w:val="left" w:leader="none"/>
          <w:tab w:pos="7910" w:val="left" w:leader="none"/>
        </w:tabs>
        <w:ind w:left="360"/>
      </w:pPr>
      <w:r>
        <w:rPr/>
        <w:t>THIS</w:t>
      </w:r>
      <w:r>
        <w:rPr>
          <w:spacing w:val="-4"/>
        </w:rPr>
        <w:t> </w:t>
      </w:r>
      <w:r>
        <w:rPr/>
        <w:t>AGREEMENT</w:t>
      </w:r>
      <w:r>
        <w:rPr>
          <w:spacing w:val="-2"/>
        </w:rPr>
        <w:t> </w:t>
      </w:r>
      <w:r>
        <w:rPr/>
        <w:t>made</w:t>
      </w:r>
      <w:r>
        <w:rPr>
          <w:spacing w:val="-2"/>
        </w:rPr>
        <w:t> </w:t>
      </w:r>
      <w:r>
        <w:rPr/>
        <w:t>in</w:t>
      </w:r>
      <w:r>
        <w:rPr>
          <w:spacing w:val="-3"/>
        </w:rPr>
        <w:t> </w:t>
      </w:r>
      <w:r>
        <w:rPr/>
        <w:t>duplicate</w:t>
      </w:r>
      <w:r>
        <w:rPr>
          <w:spacing w:val="-3"/>
        </w:rPr>
        <w:t> </w:t>
      </w:r>
      <w:r>
        <w:rPr/>
        <w:t>the</w:t>
      </w:r>
      <w:r>
        <w:rPr>
          <w:spacing w:val="-4"/>
        </w:rPr>
        <w:t> </w:t>
      </w:r>
      <w:r>
        <w:rPr>
          <w:u w:val="single"/>
        </w:rPr>
        <w:tab/>
      </w:r>
      <w:r>
        <w:rPr/>
        <w:t> day of </w:t>
      </w:r>
      <w:r>
        <w:rPr>
          <w:u w:val="single"/>
        </w:rPr>
        <w:tab/>
      </w:r>
      <w:r>
        <w:rPr/>
        <w:t>,</w:t>
      </w:r>
      <w:r>
        <w:rPr>
          <w:spacing w:val="-4"/>
        </w:rPr>
        <w:t> </w:t>
      </w:r>
      <w:r>
        <w:rPr>
          <w:spacing w:val="-5"/>
        </w:rPr>
        <w:t>200</w:t>
      </w:r>
      <w:r>
        <w:rPr>
          <w:u w:val="single"/>
        </w:rPr>
        <w:tab/>
      </w:r>
      <w:r>
        <w:rPr>
          <w:spacing w:val="-10"/>
        </w:rPr>
        <w:t>.</w:t>
      </w:r>
    </w:p>
    <w:p>
      <w:pPr>
        <w:pStyle w:val="BodyText"/>
      </w:pPr>
    </w:p>
    <w:p>
      <w:pPr>
        <w:pStyle w:val="BodyText"/>
        <w:spacing w:before="10"/>
      </w:pPr>
    </w:p>
    <w:p>
      <w:pPr>
        <w:pStyle w:val="BodyText"/>
        <w:ind w:left="360"/>
      </w:pPr>
      <w:r>
        <w:rPr>
          <w:spacing w:val="-2"/>
        </w:rPr>
        <w:t>BETWEEN:</w:t>
      </w:r>
    </w:p>
    <w:p>
      <w:pPr>
        <w:pStyle w:val="BodyText"/>
        <w:spacing w:before="4"/>
        <w:rPr>
          <w:sz w:val="18"/>
        </w:rPr>
      </w:pPr>
      <w:r>
        <w:rPr>
          <w:sz w:val="18"/>
        </w:rPr>
        <mc:AlternateContent>
          <mc:Choice Requires="wps">
            <w:drawing>
              <wp:anchor distT="0" distB="0" distL="0" distR="0" allowOverlap="1" layoutInCell="1" locked="0" behindDoc="1" simplePos="0" relativeHeight="487587840">
                <wp:simplePos x="0" y="0"/>
                <wp:positionH relativeFrom="page">
                  <wp:posOffset>2057400</wp:posOffset>
                </wp:positionH>
                <wp:positionV relativeFrom="paragraph">
                  <wp:posOffset>149834</wp:posOffset>
                </wp:positionV>
                <wp:extent cx="36195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619500" cy="1270"/>
                        </a:xfrm>
                        <a:custGeom>
                          <a:avLst/>
                          <a:gdLst/>
                          <a:ahLst/>
                          <a:cxnLst/>
                          <a:rect l="l" t="t" r="r" b="b"/>
                          <a:pathLst>
                            <a:path w="3619500" h="0">
                              <a:moveTo>
                                <a:pt x="0" y="0"/>
                              </a:moveTo>
                              <a:lnTo>
                                <a:pt x="3619485"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pt;margin-top:11.798017pt;width:285pt;height:.1pt;mso-position-horizontal-relative:page;mso-position-vertical-relative:paragraph;z-index:-15728640;mso-wrap-distance-left:0;mso-wrap-distance-right:0" id="docshape2" coordorigin="3240,236" coordsize="5700,0" path="m3240,236l8940,236e" filled="false" stroked="true" strokeweight=".406749pt" strokecolor="#000000">
                <v:path arrowok="t"/>
                <v:stroke dashstyle="solid"/>
                <w10:wrap type="topAndBottom"/>
              </v:shape>
            </w:pict>
          </mc:Fallback>
        </mc:AlternateContent>
      </w:r>
    </w:p>
    <w:p>
      <w:pPr>
        <w:pStyle w:val="BodyText"/>
        <w:spacing w:before="10"/>
        <w:ind w:left="2159"/>
      </w:pPr>
      <w:r>
        <w:rPr/>
        <w:t>[Designate</w:t>
      </w:r>
      <w:r>
        <w:rPr>
          <w:spacing w:val="-6"/>
        </w:rPr>
        <w:t> </w:t>
      </w:r>
      <w:r>
        <w:rPr/>
        <w:t>Of</w:t>
      </w:r>
      <w:r>
        <w:rPr>
          <w:spacing w:val="-5"/>
        </w:rPr>
        <w:t> </w:t>
      </w:r>
      <w:r>
        <w:rPr/>
        <w:t>Each</w:t>
      </w:r>
      <w:r>
        <w:rPr>
          <w:spacing w:val="-6"/>
        </w:rPr>
        <w:t> </w:t>
      </w:r>
      <w:r>
        <w:rPr/>
        <w:t>Owner</w:t>
      </w:r>
      <w:r>
        <w:rPr>
          <w:spacing w:val="-5"/>
        </w:rPr>
        <w:t> </w:t>
      </w:r>
      <w:r>
        <w:rPr/>
        <w:t>On</w:t>
      </w:r>
      <w:r>
        <w:rPr>
          <w:spacing w:val="-4"/>
        </w:rPr>
        <w:t> </w:t>
      </w:r>
      <w:r>
        <w:rPr/>
        <w:t>Title],</w:t>
      </w:r>
      <w:r>
        <w:rPr>
          <w:spacing w:val="-4"/>
        </w:rPr>
        <w:t> </w:t>
      </w:r>
      <w:r>
        <w:rPr/>
        <w:t>individuals</w:t>
      </w:r>
      <w:r>
        <w:rPr>
          <w:spacing w:val="-5"/>
        </w:rPr>
        <w:t> </w:t>
      </w:r>
      <w:r>
        <w:rPr/>
        <w:t>resident</w:t>
      </w:r>
      <w:r>
        <w:rPr>
          <w:spacing w:val="-5"/>
        </w:rPr>
        <w:t> in</w:t>
      </w:r>
    </w:p>
    <w:p>
      <w:pPr>
        <w:pStyle w:val="BodyText"/>
        <w:spacing w:before="221"/>
      </w:pPr>
      <w:r>
        <w:rPr/>
        <mc:AlternateContent>
          <mc:Choice Requires="wps">
            <w:drawing>
              <wp:anchor distT="0" distB="0" distL="0" distR="0" allowOverlap="1" layoutInCell="1" locked="0" behindDoc="1" simplePos="0" relativeHeight="487588352">
                <wp:simplePos x="0" y="0"/>
                <wp:positionH relativeFrom="page">
                  <wp:posOffset>2057400</wp:posOffset>
                </wp:positionH>
                <wp:positionV relativeFrom="paragraph">
                  <wp:posOffset>302227</wp:posOffset>
                </wp:positionV>
                <wp:extent cx="27305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30500" cy="1270"/>
                        </a:xfrm>
                        <a:custGeom>
                          <a:avLst/>
                          <a:gdLst/>
                          <a:ahLst/>
                          <a:cxnLst/>
                          <a:rect l="l" t="t" r="r" b="b"/>
                          <a:pathLst>
                            <a:path w="2730500" h="0">
                              <a:moveTo>
                                <a:pt x="0" y="0"/>
                              </a:moveTo>
                              <a:lnTo>
                                <a:pt x="2730234"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pt;margin-top:23.79748pt;width:215pt;height:.1pt;mso-position-horizontal-relative:page;mso-position-vertical-relative:paragraph;z-index:-15728128;mso-wrap-distance-left:0;mso-wrap-distance-right:0" id="docshape3" coordorigin="3240,476" coordsize="4300,0" path="m3240,476l7540,476e" filled="false" stroked="true" strokeweight=".406749pt" strokecolor="#000000">
                <v:path arrowok="t"/>
                <v:stroke dashstyle="solid"/>
                <w10:wrap type="topAndBottom"/>
              </v:shape>
            </w:pict>
          </mc:Fallback>
        </mc:AlternateContent>
      </w:r>
    </w:p>
    <w:p>
      <w:pPr>
        <w:pStyle w:val="BodyText"/>
        <w:spacing w:before="221"/>
      </w:pPr>
    </w:p>
    <w:p>
      <w:pPr>
        <w:pStyle w:val="BodyText"/>
        <w:ind w:left="2159"/>
      </w:pPr>
      <w:r>
        <w:rPr/>
        <w:t>(hereinafter</w:t>
      </w:r>
      <w:r>
        <w:rPr>
          <w:spacing w:val="-6"/>
        </w:rPr>
        <w:t> </w:t>
      </w:r>
      <w:r>
        <w:rPr/>
        <w:t>either</w:t>
      </w:r>
      <w:r>
        <w:rPr>
          <w:spacing w:val="-4"/>
        </w:rPr>
        <w:t> </w:t>
      </w:r>
      <w:r>
        <w:rPr/>
        <w:t>individually</w:t>
      </w:r>
      <w:r>
        <w:rPr>
          <w:spacing w:val="-3"/>
        </w:rPr>
        <w:t> </w:t>
      </w:r>
      <w:r>
        <w:rPr/>
        <w:t>or</w:t>
      </w:r>
      <w:r>
        <w:rPr>
          <w:spacing w:val="-5"/>
        </w:rPr>
        <w:t> </w:t>
      </w:r>
      <w:r>
        <w:rPr/>
        <w:t>collectively</w:t>
      </w:r>
      <w:r>
        <w:rPr>
          <w:spacing w:val="-3"/>
        </w:rPr>
        <w:t> </w:t>
      </w:r>
      <w:r>
        <w:rPr/>
        <w:t>referred</w:t>
      </w:r>
      <w:r>
        <w:rPr>
          <w:spacing w:val="-4"/>
        </w:rPr>
        <w:t> </w:t>
      </w:r>
      <w:r>
        <w:rPr/>
        <w:t>to</w:t>
      </w:r>
      <w:r>
        <w:rPr>
          <w:spacing w:val="-4"/>
        </w:rPr>
        <w:t> </w:t>
      </w:r>
      <w:r>
        <w:rPr/>
        <w:t>as</w:t>
      </w:r>
      <w:r>
        <w:rPr>
          <w:spacing w:val="-5"/>
        </w:rPr>
        <w:t> </w:t>
      </w:r>
      <w:r>
        <w:rPr/>
        <w:t>the</w:t>
      </w:r>
      <w:r>
        <w:rPr>
          <w:spacing w:val="-3"/>
        </w:rPr>
        <w:t> </w:t>
      </w:r>
      <w:r>
        <w:rPr>
          <w:spacing w:val="-2"/>
        </w:rPr>
        <w:t>"Landlord")</w:t>
      </w:r>
    </w:p>
    <w:p>
      <w:pPr>
        <w:pStyle w:val="BodyText"/>
      </w:pPr>
    </w:p>
    <w:p>
      <w:pPr>
        <w:pStyle w:val="BodyText"/>
        <w:tabs>
          <w:tab w:pos="3599" w:val="left" w:leader="none"/>
        </w:tabs>
        <w:ind w:left="3239"/>
      </w:pPr>
      <w:r>
        <w:rPr>
          <w:spacing w:val="-10"/>
        </w:rPr>
        <w:t>-</w:t>
      </w:r>
      <w:r>
        <w:rPr/>
        <w:tab/>
        <w:t>and </w:t>
      </w:r>
      <w:r>
        <w:rPr>
          <w:spacing w:val="-10"/>
        </w:rPr>
        <w:t>–</w:t>
      </w:r>
    </w:p>
    <w:p>
      <w:pPr>
        <w:pStyle w:val="BodyText"/>
        <w:spacing w:before="212"/>
      </w:pPr>
      <w:r>
        <w:rPr/>
        <mc:AlternateContent>
          <mc:Choice Requires="wps">
            <w:drawing>
              <wp:anchor distT="0" distB="0" distL="0" distR="0" allowOverlap="1" layoutInCell="1" locked="0" behindDoc="1" simplePos="0" relativeHeight="487588864">
                <wp:simplePos x="0" y="0"/>
                <wp:positionH relativeFrom="page">
                  <wp:posOffset>2057400</wp:posOffset>
                </wp:positionH>
                <wp:positionV relativeFrom="paragraph">
                  <wp:posOffset>296295</wp:posOffset>
                </wp:positionV>
                <wp:extent cx="36195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619500" cy="1270"/>
                        </a:xfrm>
                        <a:custGeom>
                          <a:avLst/>
                          <a:gdLst/>
                          <a:ahLst/>
                          <a:cxnLst/>
                          <a:rect l="l" t="t" r="r" b="b"/>
                          <a:pathLst>
                            <a:path w="3619500" h="0">
                              <a:moveTo>
                                <a:pt x="0" y="0"/>
                              </a:moveTo>
                              <a:lnTo>
                                <a:pt x="3619485"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pt;margin-top:23.330366pt;width:285pt;height:.1pt;mso-position-horizontal-relative:page;mso-position-vertical-relative:paragraph;z-index:-15727616;mso-wrap-distance-left:0;mso-wrap-distance-right:0" id="docshape4" coordorigin="3240,467" coordsize="5700,0" path="m3240,467l8940,467e" filled="false" stroked="true" strokeweight=".406749pt" strokecolor="#000000">
                <v:path arrowok="t"/>
                <v:stroke dashstyle="solid"/>
                <w10:wrap type="topAndBottom"/>
              </v:shape>
            </w:pict>
          </mc:Fallback>
        </mc:AlternateContent>
      </w:r>
    </w:p>
    <w:p>
      <w:pPr>
        <w:pStyle w:val="BodyText"/>
        <w:ind w:left="2159"/>
      </w:pPr>
      <w:r>
        <w:rPr/>
        <w:t>[Names</w:t>
      </w:r>
      <w:r>
        <w:rPr>
          <w:spacing w:val="-4"/>
        </w:rPr>
        <w:t> </w:t>
      </w:r>
      <w:r>
        <w:rPr/>
        <w:t>Of</w:t>
      </w:r>
      <w:r>
        <w:rPr>
          <w:spacing w:val="-4"/>
        </w:rPr>
        <w:t> </w:t>
      </w:r>
      <w:r>
        <w:rPr/>
        <w:t>Each</w:t>
      </w:r>
      <w:r>
        <w:rPr>
          <w:spacing w:val="-4"/>
        </w:rPr>
        <w:t> </w:t>
      </w:r>
      <w:r>
        <w:rPr/>
        <w:t>Tenant],</w:t>
      </w:r>
      <w:r>
        <w:rPr>
          <w:spacing w:val="-4"/>
        </w:rPr>
        <w:t> </w:t>
      </w:r>
      <w:r>
        <w:rPr/>
        <w:t>individuals</w:t>
      </w:r>
      <w:r>
        <w:rPr>
          <w:spacing w:val="-4"/>
        </w:rPr>
        <w:t> </w:t>
      </w:r>
      <w:r>
        <w:rPr/>
        <w:t>resident</w:t>
      </w:r>
      <w:r>
        <w:rPr>
          <w:spacing w:val="-4"/>
        </w:rPr>
        <w:t> </w:t>
      </w:r>
      <w:r>
        <w:rPr>
          <w:spacing w:val="-5"/>
        </w:rPr>
        <w:t>in</w:t>
      </w:r>
    </w:p>
    <w:p>
      <w:pPr>
        <w:pStyle w:val="BodyText"/>
        <w:spacing w:before="201"/>
      </w:pPr>
      <w:r>
        <w:rPr/>
        <mc:AlternateContent>
          <mc:Choice Requires="wps">
            <w:drawing>
              <wp:anchor distT="0" distB="0" distL="0" distR="0" allowOverlap="1" layoutInCell="1" locked="0" behindDoc="1" simplePos="0" relativeHeight="487589376">
                <wp:simplePos x="0" y="0"/>
                <wp:positionH relativeFrom="page">
                  <wp:posOffset>2051304</wp:posOffset>
                </wp:positionH>
                <wp:positionV relativeFrom="paragraph">
                  <wp:posOffset>289527</wp:posOffset>
                </wp:positionV>
                <wp:extent cx="27952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95270" cy="1270"/>
                        </a:xfrm>
                        <a:custGeom>
                          <a:avLst/>
                          <a:gdLst/>
                          <a:ahLst/>
                          <a:cxnLst/>
                          <a:rect l="l" t="t" r="r" b="b"/>
                          <a:pathLst>
                            <a:path w="2795270" h="0">
                              <a:moveTo>
                                <a:pt x="0" y="0"/>
                              </a:moveTo>
                              <a:lnTo>
                                <a:pt x="2795007"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1.520035pt;margin-top:22.79748pt;width:220.1pt;height:.1pt;mso-position-horizontal-relative:page;mso-position-vertical-relative:paragraph;z-index:-15727104;mso-wrap-distance-left:0;mso-wrap-distance-right:0" id="docshape5" coordorigin="3230,456" coordsize="4402,0" path="m3230,456l7632,456e" filled="false" stroked="true" strokeweight=".406749pt" strokecolor="#000000">
                <v:path arrowok="t"/>
                <v:stroke dashstyle="solid"/>
                <w10:wrap type="topAndBottom"/>
              </v:shape>
            </w:pict>
          </mc:Fallback>
        </mc:AlternateContent>
      </w:r>
    </w:p>
    <w:p>
      <w:pPr>
        <w:pStyle w:val="BodyText"/>
        <w:spacing w:before="8"/>
      </w:pPr>
    </w:p>
    <w:p>
      <w:pPr>
        <w:pStyle w:val="BodyText"/>
        <w:ind w:left="2203"/>
      </w:pPr>
      <w:r>
        <w:rPr/>
        <w:t>(hereinafter</w:t>
      </w:r>
      <w:r>
        <w:rPr>
          <w:spacing w:val="-6"/>
        </w:rPr>
        <w:t> </w:t>
      </w:r>
      <w:r>
        <w:rPr/>
        <w:t>either</w:t>
      </w:r>
      <w:r>
        <w:rPr>
          <w:spacing w:val="-4"/>
        </w:rPr>
        <w:t> </w:t>
      </w:r>
      <w:r>
        <w:rPr/>
        <w:t>individually</w:t>
      </w:r>
      <w:r>
        <w:rPr>
          <w:spacing w:val="-3"/>
        </w:rPr>
        <w:t> </w:t>
      </w:r>
      <w:r>
        <w:rPr/>
        <w:t>or</w:t>
      </w:r>
      <w:r>
        <w:rPr>
          <w:spacing w:val="-5"/>
        </w:rPr>
        <w:t> </w:t>
      </w:r>
      <w:r>
        <w:rPr/>
        <w:t>collectively</w:t>
      </w:r>
      <w:r>
        <w:rPr>
          <w:spacing w:val="-3"/>
        </w:rPr>
        <w:t> </w:t>
      </w:r>
      <w:r>
        <w:rPr/>
        <w:t>referred</w:t>
      </w:r>
      <w:r>
        <w:rPr>
          <w:spacing w:val="-3"/>
        </w:rPr>
        <w:t> </w:t>
      </w:r>
      <w:r>
        <w:rPr/>
        <w:t>to</w:t>
      </w:r>
      <w:r>
        <w:rPr>
          <w:spacing w:val="-3"/>
        </w:rPr>
        <w:t> </w:t>
      </w:r>
      <w:r>
        <w:rPr/>
        <w:t>as</w:t>
      </w:r>
      <w:r>
        <w:rPr>
          <w:spacing w:val="-4"/>
        </w:rPr>
        <w:t> </w:t>
      </w:r>
      <w:r>
        <w:rPr/>
        <w:t>the</w:t>
      </w:r>
      <w:r>
        <w:rPr>
          <w:spacing w:val="-3"/>
        </w:rPr>
        <w:t> </w:t>
      </w:r>
      <w:r>
        <w:rPr>
          <w:spacing w:val="-2"/>
        </w:rPr>
        <w:t>"Tenant")</w:t>
      </w:r>
    </w:p>
    <w:p>
      <w:pPr>
        <w:pStyle w:val="BodyText"/>
      </w:pPr>
    </w:p>
    <w:p>
      <w:pPr>
        <w:pStyle w:val="BodyText"/>
        <w:spacing w:before="9"/>
      </w:pPr>
    </w:p>
    <w:p>
      <w:pPr>
        <w:pStyle w:val="BodyText"/>
        <w:tabs>
          <w:tab w:pos="2520" w:val="left" w:leader="none"/>
          <w:tab w:pos="3240" w:val="left" w:leader="none"/>
        </w:tabs>
        <w:ind w:left="360"/>
      </w:pPr>
      <w:r>
        <w:rPr>
          <w:spacing w:val="-2"/>
        </w:rPr>
        <w:t>PREMISES</w:t>
      </w:r>
      <w:r>
        <w:rPr/>
        <w:tab/>
      </w:r>
      <w:r>
        <w:rPr>
          <w:spacing w:val="-5"/>
        </w:rPr>
        <w:t>1.</w:t>
      </w:r>
      <w:r>
        <w:rPr/>
        <w:tab/>
        <w:t>The</w:t>
      </w:r>
      <w:r>
        <w:rPr>
          <w:spacing w:val="-5"/>
        </w:rPr>
        <w:t> </w:t>
      </w:r>
      <w:r>
        <w:rPr/>
        <w:t>Landlord</w:t>
      </w:r>
      <w:r>
        <w:rPr>
          <w:spacing w:val="-5"/>
        </w:rPr>
        <w:t> </w:t>
      </w:r>
      <w:r>
        <w:rPr/>
        <w:t>hereby</w:t>
      </w:r>
      <w:r>
        <w:rPr>
          <w:spacing w:val="-4"/>
        </w:rPr>
        <w:t> </w:t>
      </w:r>
      <w:r>
        <w:rPr/>
        <w:t>leases</w:t>
      </w:r>
      <w:r>
        <w:rPr>
          <w:spacing w:val="-3"/>
        </w:rPr>
        <w:t> </w:t>
      </w:r>
      <w:r>
        <w:rPr/>
        <w:t>to</w:t>
      </w:r>
      <w:r>
        <w:rPr>
          <w:spacing w:val="-2"/>
        </w:rPr>
        <w:t> </w:t>
      </w:r>
      <w:r>
        <w:rPr/>
        <w:t>the</w:t>
      </w:r>
      <w:r>
        <w:rPr>
          <w:spacing w:val="-3"/>
        </w:rPr>
        <w:t> </w:t>
      </w:r>
      <w:r>
        <w:rPr/>
        <w:t>Tenant</w:t>
      </w:r>
      <w:r>
        <w:rPr>
          <w:spacing w:val="-4"/>
        </w:rPr>
        <w:t> </w:t>
      </w:r>
      <w:r>
        <w:rPr/>
        <w:t>the</w:t>
      </w:r>
      <w:r>
        <w:rPr>
          <w:spacing w:val="-3"/>
        </w:rPr>
        <w:t> </w:t>
      </w:r>
      <w:r>
        <w:rPr/>
        <w:t>residential</w:t>
      </w:r>
      <w:r>
        <w:rPr>
          <w:spacing w:val="-4"/>
        </w:rPr>
        <w:t> </w:t>
      </w:r>
      <w:r>
        <w:rPr/>
        <w:t>premises</w:t>
      </w:r>
      <w:r>
        <w:rPr>
          <w:spacing w:val="-3"/>
        </w:rPr>
        <w:t> </w:t>
      </w:r>
      <w:r>
        <w:rPr/>
        <w:t>described</w:t>
      </w:r>
      <w:r>
        <w:rPr>
          <w:spacing w:val="-2"/>
        </w:rPr>
        <w:t> </w:t>
      </w:r>
      <w:r>
        <w:rPr>
          <w:spacing w:val="-5"/>
        </w:rPr>
        <w:t>as:</w:t>
      </w:r>
    </w:p>
    <w:p>
      <w:pPr>
        <w:pStyle w:val="BodyText"/>
        <w:spacing w:before="222"/>
      </w:pPr>
      <w:r>
        <w:rPr/>
        <mc:AlternateContent>
          <mc:Choice Requires="wps">
            <w:drawing>
              <wp:anchor distT="0" distB="0" distL="0" distR="0" allowOverlap="1" layoutInCell="1" locked="0" behindDoc="1" simplePos="0" relativeHeight="487589888">
                <wp:simplePos x="0" y="0"/>
                <wp:positionH relativeFrom="page">
                  <wp:posOffset>2743197</wp:posOffset>
                </wp:positionH>
                <wp:positionV relativeFrom="paragraph">
                  <wp:posOffset>302652</wp:posOffset>
                </wp:positionV>
                <wp:extent cx="4064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064000" cy="1270"/>
                        </a:xfrm>
                        <a:custGeom>
                          <a:avLst/>
                          <a:gdLst/>
                          <a:ahLst/>
                          <a:cxnLst/>
                          <a:rect l="l" t="t" r="r" b="b"/>
                          <a:pathLst>
                            <a:path w="4064000" h="0">
                              <a:moveTo>
                                <a:pt x="0" y="0"/>
                              </a:moveTo>
                              <a:lnTo>
                                <a:pt x="40637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99771pt;margin-top:23.830933pt;width:320pt;height:.1pt;mso-position-horizontal-relative:page;mso-position-vertical-relative:paragraph;z-index:-15726592;mso-wrap-distance-left:0;mso-wrap-distance-right:0" id="docshape6" coordorigin="4320,477" coordsize="6400,0" path="m4320,477l10720,477e" filled="false" stroked="true" strokeweight=".406749pt" strokecolor="#000000">
                <v:path arrowok="t"/>
                <v:stroke dashstyle="solid"/>
                <w10:wrap type="topAndBottom"/>
              </v:shape>
            </w:pict>
          </mc:Fallback>
        </mc:AlternateContent>
      </w:r>
    </w:p>
    <w:p>
      <w:pPr>
        <w:pStyle w:val="BodyText"/>
        <w:spacing w:line="228" w:lineRule="auto" w:before="224"/>
        <w:ind w:left="3240" w:right="133"/>
        <w:jc w:val="both"/>
      </w:pPr>
      <w:r>
        <w:rPr/>
        <w:t>(hereinafter referred to as the "premises") for use and occupation as residential premises</w:t>
      </w:r>
      <w:r>
        <w:rPr>
          <w:spacing w:val="-3"/>
        </w:rPr>
        <w:t> </w:t>
      </w:r>
      <w:r>
        <w:rPr/>
        <w:t>only,</w:t>
      </w:r>
      <w:r>
        <w:rPr>
          <w:spacing w:val="-4"/>
        </w:rPr>
        <w:t> </w:t>
      </w:r>
      <w:r>
        <w:rPr/>
        <w:t>subject</w:t>
      </w:r>
      <w:r>
        <w:rPr>
          <w:spacing w:val="-4"/>
        </w:rPr>
        <w:t> </w:t>
      </w:r>
      <w:r>
        <w:rPr/>
        <w:t>to</w:t>
      </w:r>
      <w:r>
        <w:rPr>
          <w:spacing w:val="-2"/>
        </w:rPr>
        <w:t> </w:t>
      </w:r>
      <w:r>
        <w:rPr/>
        <w:t>the</w:t>
      </w:r>
      <w:r>
        <w:rPr>
          <w:spacing w:val="-4"/>
        </w:rPr>
        <w:t> </w:t>
      </w:r>
      <w:r>
        <w:rPr/>
        <w:t>terms</w:t>
      </w:r>
      <w:r>
        <w:rPr>
          <w:spacing w:val="-3"/>
        </w:rPr>
        <w:t> </w:t>
      </w:r>
      <w:r>
        <w:rPr/>
        <w:t>and</w:t>
      </w:r>
      <w:r>
        <w:rPr>
          <w:spacing w:val="-3"/>
        </w:rPr>
        <w:t> </w:t>
      </w:r>
      <w:r>
        <w:rPr/>
        <w:t>conditions</w:t>
      </w:r>
      <w:r>
        <w:rPr>
          <w:spacing w:val="-4"/>
        </w:rPr>
        <w:t> </w:t>
      </w:r>
      <w:r>
        <w:rPr/>
        <w:t>of</w:t>
      </w:r>
      <w:r>
        <w:rPr>
          <w:spacing w:val="-4"/>
        </w:rPr>
        <w:t> </w:t>
      </w:r>
      <w:r>
        <w:rPr/>
        <w:t>this</w:t>
      </w:r>
      <w:r>
        <w:rPr>
          <w:spacing w:val="-4"/>
        </w:rPr>
        <w:t> </w:t>
      </w:r>
      <w:r>
        <w:rPr/>
        <w:t>Agreement</w:t>
      </w:r>
      <w:r>
        <w:rPr>
          <w:spacing w:val="-4"/>
        </w:rPr>
        <w:t> </w:t>
      </w:r>
      <w:r>
        <w:rPr/>
        <w:t>and</w:t>
      </w:r>
      <w:r>
        <w:rPr>
          <w:spacing w:val="-4"/>
        </w:rPr>
        <w:t> </w:t>
      </w:r>
      <w:r>
        <w:rPr/>
        <w:t>of</w:t>
      </w:r>
      <w:r>
        <w:rPr>
          <w:spacing w:val="-4"/>
        </w:rPr>
        <w:t> </w:t>
      </w:r>
      <w:r>
        <w:rPr/>
        <w:t>the </w:t>
      </w:r>
      <w:r>
        <w:rPr>
          <w:u w:val="single"/>
        </w:rPr>
        <w:t>Residential Tenancies Act</w:t>
      </w:r>
      <w:r>
        <w:rPr/>
        <w:t> of the Province of Alberta.</w:t>
      </w:r>
    </w:p>
    <w:p>
      <w:pPr>
        <w:pStyle w:val="BodyText"/>
        <w:spacing w:before="5"/>
      </w:pPr>
    </w:p>
    <w:p>
      <w:pPr>
        <w:pStyle w:val="BodyText"/>
        <w:tabs>
          <w:tab w:pos="2520" w:val="left" w:leader="none"/>
          <w:tab w:pos="3241" w:val="left" w:leader="none"/>
        </w:tabs>
        <w:spacing w:line="225" w:lineRule="exact"/>
        <w:ind w:left="359"/>
      </w:pPr>
      <w:r>
        <w:rPr>
          <w:spacing w:val="-2"/>
        </w:rPr>
        <w:t>TERMS</w:t>
      </w:r>
      <w:r>
        <w:rPr/>
        <w:tab/>
      </w:r>
      <w:r>
        <w:rPr>
          <w:spacing w:val="-5"/>
        </w:rPr>
        <w:t>2.</w:t>
      </w:r>
      <w:r>
        <w:rPr/>
        <w:tab/>
        <w:t>Unless</w:t>
      </w:r>
      <w:r>
        <w:rPr>
          <w:spacing w:val="-6"/>
        </w:rPr>
        <w:t> </w:t>
      </w:r>
      <w:r>
        <w:rPr/>
        <w:t>earlier</w:t>
      </w:r>
      <w:r>
        <w:rPr>
          <w:spacing w:val="-3"/>
        </w:rPr>
        <w:t> </w:t>
      </w:r>
      <w:r>
        <w:rPr/>
        <w:t>terminated</w:t>
      </w:r>
      <w:r>
        <w:rPr>
          <w:spacing w:val="-3"/>
        </w:rPr>
        <w:t> </w:t>
      </w:r>
      <w:r>
        <w:rPr/>
        <w:t>in</w:t>
      </w:r>
      <w:r>
        <w:rPr>
          <w:spacing w:val="-3"/>
        </w:rPr>
        <w:t> </w:t>
      </w:r>
      <w:r>
        <w:rPr/>
        <w:t>accordance</w:t>
      </w:r>
      <w:r>
        <w:rPr>
          <w:spacing w:val="-4"/>
        </w:rPr>
        <w:t> </w:t>
      </w:r>
      <w:r>
        <w:rPr/>
        <w:t>with</w:t>
      </w:r>
      <w:r>
        <w:rPr>
          <w:spacing w:val="-3"/>
        </w:rPr>
        <w:t> </w:t>
      </w:r>
      <w:r>
        <w:rPr/>
        <w:t>the</w:t>
      </w:r>
      <w:r>
        <w:rPr>
          <w:spacing w:val="-5"/>
        </w:rPr>
        <w:t> </w:t>
      </w:r>
      <w:r>
        <w:rPr/>
        <w:t>provisions</w:t>
      </w:r>
      <w:r>
        <w:rPr>
          <w:spacing w:val="-4"/>
        </w:rPr>
        <w:t> </w:t>
      </w:r>
      <w:r>
        <w:rPr/>
        <w:t>of</w:t>
      </w:r>
      <w:r>
        <w:rPr>
          <w:spacing w:val="-4"/>
        </w:rPr>
        <w:t> </w:t>
      </w:r>
      <w:r>
        <w:rPr/>
        <w:t>this</w:t>
      </w:r>
      <w:r>
        <w:rPr>
          <w:spacing w:val="-5"/>
        </w:rPr>
        <w:t> </w:t>
      </w:r>
      <w:r>
        <w:rPr/>
        <w:t>Agreement</w:t>
      </w:r>
      <w:r>
        <w:rPr>
          <w:spacing w:val="-2"/>
        </w:rPr>
        <w:t> </w:t>
      </w:r>
      <w:r>
        <w:rPr>
          <w:spacing w:val="-5"/>
        </w:rPr>
        <w:t>or</w:t>
      </w:r>
    </w:p>
    <w:p>
      <w:pPr>
        <w:pStyle w:val="BodyText"/>
        <w:tabs>
          <w:tab w:pos="3840" w:val="left" w:leader="none"/>
          <w:tab w:pos="7381" w:val="left" w:leader="none"/>
          <w:tab w:pos="7659" w:val="left" w:leader="none"/>
          <w:tab w:pos="9588" w:val="left" w:leader="none"/>
          <w:tab w:pos="9664" w:val="left" w:leader="none"/>
        </w:tabs>
        <w:spacing w:line="230" w:lineRule="auto" w:before="3"/>
        <w:ind w:left="3239" w:right="1"/>
      </w:pPr>
      <w:r>
        <w:rPr/>
        <w:t>with</w:t>
      </w:r>
      <w:r>
        <w:rPr>
          <w:spacing w:val="-2"/>
        </w:rPr>
        <w:t> </w:t>
      </w:r>
      <w:r>
        <w:rPr/>
        <w:t>the</w:t>
      </w:r>
      <w:r>
        <w:rPr>
          <w:spacing w:val="-3"/>
        </w:rPr>
        <w:t> </w:t>
      </w:r>
      <w:r>
        <w:rPr/>
        <w:t>expressed</w:t>
      </w:r>
      <w:r>
        <w:rPr>
          <w:spacing w:val="-4"/>
        </w:rPr>
        <w:t> </w:t>
      </w:r>
      <w:r>
        <w:rPr/>
        <w:t>written</w:t>
      </w:r>
      <w:r>
        <w:rPr>
          <w:spacing w:val="-2"/>
        </w:rPr>
        <w:t> </w:t>
      </w:r>
      <w:r>
        <w:rPr/>
        <w:t>consent</w:t>
      </w:r>
      <w:r>
        <w:rPr>
          <w:spacing w:val="-5"/>
        </w:rPr>
        <w:t> </w:t>
      </w:r>
      <w:r>
        <w:rPr/>
        <w:t>of</w:t>
      </w:r>
      <w:r>
        <w:rPr>
          <w:spacing w:val="-3"/>
        </w:rPr>
        <w:t> </w:t>
      </w:r>
      <w:r>
        <w:rPr/>
        <w:t>the</w:t>
      </w:r>
      <w:r>
        <w:rPr>
          <w:spacing w:val="-4"/>
        </w:rPr>
        <w:t> </w:t>
      </w:r>
      <w:r>
        <w:rPr/>
        <w:t>Landlord,</w:t>
      </w:r>
      <w:r>
        <w:rPr>
          <w:spacing w:val="-3"/>
        </w:rPr>
        <w:t> </w:t>
      </w:r>
      <w:r>
        <w:rPr/>
        <w:t>this</w:t>
      </w:r>
      <w:r>
        <w:rPr>
          <w:spacing w:val="-5"/>
        </w:rPr>
        <w:t> </w:t>
      </w:r>
      <w:r>
        <w:rPr/>
        <w:t>Agreement</w:t>
      </w:r>
      <w:r>
        <w:rPr>
          <w:spacing w:val="-3"/>
        </w:rPr>
        <w:t> </w:t>
      </w:r>
      <w:r>
        <w:rPr/>
        <w:t>shall</w:t>
      </w:r>
      <w:r>
        <w:rPr>
          <w:spacing w:val="-3"/>
        </w:rPr>
        <w:t> </w:t>
      </w:r>
      <w:r>
        <w:rPr/>
        <w:t>be</w:t>
      </w:r>
      <w:r>
        <w:rPr>
          <w:spacing w:val="-3"/>
        </w:rPr>
        <w:t> </w:t>
      </w:r>
      <w:r>
        <w:rPr/>
        <w:t>for</w:t>
      </w:r>
      <w:r>
        <w:rPr>
          <w:spacing w:val="-3"/>
        </w:rPr>
        <w:t> </w:t>
      </w:r>
      <w:r>
        <w:rPr/>
        <w:t>a fixed term commencing at 12 o'clock noon on the </w:t>
      </w:r>
      <w:r>
        <w:rPr>
          <w:u w:val="single"/>
        </w:rPr>
        <w:tab/>
        <w:tab/>
      </w:r>
      <w:r>
        <w:rPr/>
        <w:t> day of </w:t>
      </w:r>
      <w:r>
        <w:rPr>
          <w:u w:val="single"/>
        </w:rPr>
        <w:tab/>
        <w:tab/>
      </w:r>
      <w:r>
        <w:rPr>
          <w:spacing w:val="-10"/>
        </w:rPr>
        <w:t>,</w:t>
      </w:r>
      <w:r>
        <w:rPr>
          <w:spacing w:val="-4"/>
        </w:rPr>
        <w:t> 200</w:t>
      </w:r>
      <w:r>
        <w:rPr>
          <w:u w:val="single"/>
        </w:rPr>
        <w:tab/>
      </w:r>
      <w:r>
        <w:rPr/>
        <w:t> and ending at 12 o'clock noon on the </w:t>
      </w:r>
      <w:r>
        <w:rPr>
          <w:u w:val="single"/>
        </w:rPr>
        <w:tab/>
      </w:r>
      <w:r>
        <w:rPr/>
        <w:t> day of </w:t>
      </w:r>
      <w:r>
        <w:rPr>
          <w:u w:val="single"/>
        </w:rPr>
        <w:tab/>
      </w:r>
      <w:r>
        <w:rPr>
          <w:spacing w:val="-10"/>
        </w:rPr>
        <w:t>,</w:t>
      </w:r>
      <w:r>
        <w:rPr>
          <w:spacing w:val="-4"/>
        </w:rPr>
        <w:t> 200</w:t>
      </w:r>
      <w:r>
        <w:rPr>
          <w:u w:val="single"/>
        </w:rPr>
        <w:tab/>
      </w:r>
      <w:r>
        <w:rPr/>
        <w:t>, and no notice shall be required for either the Landlord or Tenant to terminate the tenancy at the end of the fixed term.</w:t>
      </w:r>
    </w:p>
    <w:p>
      <w:pPr>
        <w:pStyle w:val="BodyText"/>
        <w:spacing w:before="3"/>
      </w:pPr>
    </w:p>
    <w:p>
      <w:pPr>
        <w:pStyle w:val="BodyText"/>
        <w:tabs>
          <w:tab w:pos="2159" w:val="left" w:leader="none"/>
          <w:tab w:pos="2879" w:val="left" w:leader="none"/>
        </w:tabs>
        <w:spacing w:before="1"/>
        <w:ind w:right="90"/>
        <w:jc w:val="right"/>
      </w:pPr>
      <w:r>
        <w:rPr>
          <w:spacing w:val="-4"/>
        </w:rPr>
        <w:t>RENT</w:t>
      </w:r>
      <w:r>
        <w:rPr/>
        <w:tab/>
      </w:r>
      <w:r>
        <w:rPr>
          <w:spacing w:val="-5"/>
        </w:rPr>
        <w:t>3.</w:t>
      </w:r>
      <w:r>
        <w:rPr/>
        <w:tab/>
        <w:t>The</w:t>
      </w:r>
      <w:r>
        <w:rPr>
          <w:spacing w:val="-5"/>
        </w:rPr>
        <w:t> </w:t>
      </w:r>
      <w:r>
        <w:rPr/>
        <w:t>Tenant</w:t>
      </w:r>
      <w:r>
        <w:rPr>
          <w:spacing w:val="-3"/>
        </w:rPr>
        <w:t> </w:t>
      </w:r>
      <w:r>
        <w:rPr/>
        <w:t>shall</w:t>
      </w:r>
      <w:r>
        <w:rPr>
          <w:spacing w:val="-4"/>
        </w:rPr>
        <w:t> </w:t>
      </w:r>
      <w:r>
        <w:rPr/>
        <w:t>pay</w:t>
      </w:r>
      <w:r>
        <w:rPr>
          <w:spacing w:val="-3"/>
        </w:rPr>
        <w:t> </w:t>
      </w:r>
      <w:r>
        <w:rPr/>
        <w:t>monthly,</w:t>
      </w:r>
      <w:r>
        <w:rPr>
          <w:spacing w:val="-2"/>
        </w:rPr>
        <w:t> </w:t>
      </w:r>
      <w:r>
        <w:rPr/>
        <w:t>in</w:t>
      </w:r>
      <w:r>
        <w:rPr>
          <w:spacing w:val="-2"/>
        </w:rPr>
        <w:t> </w:t>
      </w:r>
      <w:r>
        <w:rPr/>
        <w:t>advance,</w:t>
      </w:r>
      <w:r>
        <w:rPr>
          <w:spacing w:val="-4"/>
        </w:rPr>
        <w:t> </w:t>
      </w:r>
      <w:r>
        <w:rPr/>
        <w:t>by</w:t>
      </w:r>
      <w:r>
        <w:rPr>
          <w:spacing w:val="-4"/>
        </w:rPr>
        <w:t> </w:t>
      </w:r>
      <w:r>
        <w:rPr/>
        <w:t>way</w:t>
      </w:r>
      <w:r>
        <w:rPr>
          <w:spacing w:val="-4"/>
        </w:rPr>
        <w:t> </w:t>
      </w:r>
      <w:r>
        <w:rPr/>
        <w:t>of</w:t>
      </w:r>
      <w:r>
        <w:rPr>
          <w:spacing w:val="-3"/>
        </w:rPr>
        <w:t> </w:t>
      </w:r>
      <w:r>
        <w:rPr/>
        <w:t>post-dated</w:t>
      </w:r>
      <w:r>
        <w:rPr>
          <w:spacing w:val="-3"/>
        </w:rPr>
        <w:t> </w:t>
      </w:r>
      <w:r>
        <w:rPr/>
        <w:t>cheques,</w:t>
      </w:r>
      <w:r>
        <w:rPr>
          <w:spacing w:val="-2"/>
        </w:rPr>
        <w:t> </w:t>
      </w:r>
      <w:r>
        <w:rPr/>
        <w:t>to</w:t>
      </w:r>
      <w:r>
        <w:rPr>
          <w:spacing w:val="-1"/>
        </w:rPr>
        <w:t> </w:t>
      </w:r>
      <w:r>
        <w:rPr>
          <w:spacing w:val="-5"/>
        </w:rPr>
        <w:t>the</w:t>
      </w:r>
    </w:p>
    <w:p>
      <w:pPr>
        <w:pStyle w:val="BodyText"/>
        <w:tabs>
          <w:tab w:pos="5476" w:val="left" w:leader="none"/>
        </w:tabs>
        <w:spacing w:before="10"/>
        <w:ind w:right="139"/>
        <w:jc w:val="right"/>
      </w:pPr>
      <w:r>
        <w:rPr/>
        <w:t>Landlord at</w:t>
      </w:r>
      <w:r>
        <w:rPr>
          <w:spacing w:val="-1"/>
        </w:rPr>
        <w:t> </w:t>
      </w:r>
      <w:r>
        <w:rPr>
          <w:u w:val="single"/>
        </w:rPr>
        <w:tab/>
      </w:r>
      <w:r>
        <w:rPr/>
        <w:t> a rental of</w:t>
      </w:r>
    </w:p>
    <w:p>
      <w:pPr>
        <w:pStyle w:val="BodyText"/>
        <w:tabs>
          <w:tab w:pos="4689" w:val="left" w:leader="none"/>
          <w:tab w:pos="7680" w:val="left" w:leader="none"/>
          <w:tab w:pos="8334" w:val="left" w:leader="none"/>
        </w:tabs>
        <w:spacing w:line="249" w:lineRule="auto" w:before="10"/>
        <w:ind w:left="3239" w:right="28"/>
      </w:pPr>
      <w:r>
        <w:rPr>
          <w:b/>
        </w:rPr>
        <w:t>$ </w:t>
      </w:r>
      <w:r>
        <w:rPr>
          <w:b/>
          <w:u w:val="single"/>
        </w:rPr>
        <w:tab/>
      </w:r>
      <w:r>
        <w:rPr>
          <w:b/>
          <w:spacing w:val="-3"/>
        </w:rPr>
        <w:t> </w:t>
      </w:r>
      <w:r>
        <w:rPr>
          <w:b/>
        </w:rPr>
        <w:t>per</w:t>
      </w:r>
      <w:r>
        <w:rPr>
          <w:b/>
          <w:spacing w:val="-4"/>
        </w:rPr>
        <w:t> </w:t>
      </w:r>
      <w:r>
        <w:rPr>
          <w:b/>
        </w:rPr>
        <w:t>month</w:t>
      </w:r>
      <w:r>
        <w:rPr>
          <w:b/>
          <w:spacing w:val="-2"/>
        </w:rPr>
        <w:t> </w:t>
      </w:r>
      <w:r>
        <w:rPr/>
        <w:t>on</w:t>
      </w:r>
      <w:r>
        <w:rPr>
          <w:spacing w:val="-4"/>
        </w:rPr>
        <w:t> </w:t>
      </w:r>
      <w:r>
        <w:rPr/>
        <w:t>or</w:t>
      </w:r>
      <w:r>
        <w:rPr>
          <w:spacing w:val="-3"/>
        </w:rPr>
        <w:t> </w:t>
      </w:r>
      <w:r>
        <w:rPr/>
        <w:t>before</w:t>
      </w:r>
      <w:r>
        <w:rPr>
          <w:spacing w:val="-6"/>
        </w:rPr>
        <w:t> </w:t>
      </w:r>
      <w:r>
        <w:rPr/>
        <w:t>the</w:t>
      </w:r>
      <w:r>
        <w:rPr>
          <w:spacing w:val="-3"/>
        </w:rPr>
        <w:t> </w:t>
      </w:r>
      <w:r>
        <w:rPr/>
        <w:t>first</w:t>
      </w:r>
      <w:r>
        <w:rPr>
          <w:spacing w:val="-3"/>
        </w:rPr>
        <w:t> </w:t>
      </w:r>
      <w:r>
        <w:rPr/>
        <w:t>day</w:t>
      </w:r>
      <w:r>
        <w:rPr>
          <w:spacing w:val="-4"/>
        </w:rPr>
        <w:t> </w:t>
      </w:r>
      <w:r>
        <w:rPr/>
        <w:t>of</w:t>
      </w:r>
      <w:r>
        <w:rPr>
          <w:spacing w:val="-4"/>
        </w:rPr>
        <w:t> </w:t>
      </w:r>
      <w:r>
        <w:rPr/>
        <w:t>each</w:t>
      </w:r>
      <w:r>
        <w:rPr>
          <w:spacing w:val="-3"/>
        </w:rPr>
        <w:t> </w:t>
      </w:r>
      <w:r>
        <w:rPr/>
        <w:t>and</w:t>
      </w:r>
      <w:r>
        <w:rPr>
          <w:spacing w:val="-3"/>
        </w:rPr>
        <w:t> </w:t>
      </w:r>
      <w:r>
        <w:rPr/>
        <w:t>every</w:t>
      </w:r>
      <w:r>
        <w:rPr>
          <w:spacing w:val="-5"/>
        </w:rPr>
        <w:t> </w:t>
      </w:r>
      <w:r>
        <w:rPr/>
        <w:t>month of the term of this Agreement. The Tenant shall provide post-dated cheques in advance for each month of the term.</w:t>
      </w:r>
      <w:r>
        <w:rPr>
          <w:spacing w:val="40"/>
        </w:rPr>
        <w:t> </w:t>
      </w:r>
      <w:r>
        <w:rPr/>
        <w:t>In the event any rent amount is not paid when due, all remaining rent payments over the unexpired term of this Agreement</w:t>
      </w:r>
      <w:r>
        <w:rPr>
          <w:spacing w:val="-2"/>
        </w:rPr>
        <w:t> </w:t>
      </w:r>
      <w:r>
        <w:rPr/>
        <w:t>shall,</w:t>
      </w:r>
      <w:r>
        <w:rPr>
          <w:spacing w:val="-2"/>
        </w:rPr>
        <w:t> </w:t>
      </w:r>
      <w:r>
        <w:rPr/>
        <w:t>at</w:t>
      </w:r>
      <w:r>
        <w:rPr>
          <w:spacing w:val="-2"/>
        </w:rPr>
        <w:t> </w:t>
      </w:r>
      <w:r>
        <w:rPr/>
        <w:t>the</w:t>
      </w:r>
      <w:r>
        <w:rPr>
          <w:spacing w:val="-4"/>
        </w:rPr>
        <w:t> </w:t>
      </w:r>
      <w:r>
        <w:rPr/>
        <w:t>discretion</w:t>
      </w:r>
      <w:r>
        <w:rPr>
          <w:spacing w:val="-3"/>
        </w:rPr>
        <w:t> </w:t>
      </w:r>
      <w:r>
        <w:rPr/>
        <w:t>of</w:t>
      </w:r>
      <w:r>
        <w:rPr>
          <w:spacing w:val="-3"/>
        </w:rPr>
        <w:t> </w:t>
      </w:r>
      <w:r>
        <w:rPr/>
        <w:t>the</w:t>
      </w:r>
      <w:r>
        <w:rPr>
          <w:spacing w:val="-3"/>
        </w:rPr>
        <w:t> </w:t>
      </w:r>
      <w:r>
        <w:rPr/>
        <w:t>Landlord,</w:t>
      </w:r>
      <w:r>
        <w:rPr>
          <w:spacing w:val="-3"/>
        </w:rPr>
        <w:t> </w:t>
      </w:r>
      <w:r>
        <w:rPr/>
        <w:t>become</w:t>
      </w:r>
      <w:r>
        <w:rPr>
          <w:spacing w:val="-2"/>
        </w:rPr>
        <w:t> </w:t>
      </w:r>
      <w:r>
        <w:rPr/>
        <w:t>immediately</w:t>
      </w:r>
      <w:r>
        <w:rPr>
          <w:spacing w:val="-2"/>
        </w:rPr>
        <w:t> </w:t>
      </w:r>
      <w:r>
        <w:rPr/>
        <w:t>due</w:t>
      </w:r>
      <w:r>
        <w:rPr>
          <w:spacing w:val="-2"/>
        </w:rPr>
        <w:t> </w:t>
      </w:r>
      <w:r>
        <w:rPr/>
        <w:t>and payable. If applicable a partial months rent of $</w:t>
      </w:r>
      <w:r>
        <w:rPr>
          <w:u w:val="single"/>
        </w:rPr>
        <w:tab/>
        <w:tab/>
      </w:r>
      <w:r>
        <w:rPr/>
        <w:t> will be due for the period commencing </w:t>
      </w:r>
      <w:r>
        <w:rPr>
          <w:u w:val="single"/>
        </w:rPr>
        <w:tab/>
      </w:r>
      <w:r>
        <w:rPr>
          <w:spacing w:val="-10"/>
        </w:rPr>
        <w:t>.</w:t>
      </w:r>
    </w:p>
    <w:p>
      <w:pPr>
        <w:pStyle w:val="BodyText"/>
        <w:tabs>
          <w:tab w:pos="2519" w:val="left" w:leader="none"/>
          <w:tab w:pos="3238" w:val="left" w:leader="none"/>
        </w:tabs>
        <w:spacing w:line="228" w:lineRule="exact" w:before="224"/>
        <w:ind w:left="359"/>
      </w:pPr>
      <w:r>
        <w:rPr>
          <w:spacing w:val="-2"/>
        </w:rPr>
        <w:t>UTILITIES</w:t>
      </w:r>
      <w:r>
        <w:rPr/>
        <w:tab/>
      </w:r>
      <w:r>
        <w:rPr>
          <w:spacing w:val="-5"/>
        </w:rPr>
        <w:t>4.</w:t>
      </w:r>
      <w:r>
        <w:rPr/>
        <w:tab/>
        <w:t>The</w:t>
      </w:r>
      <w:r>
        <w:rPr>
          <w:spacing w:val="-5"/>
        </w:rPr>
        <w:t> </w:t>
      </w:r>
      <w:r>
        <w:rPr/>
        <w:t>rental</w:t>
      </w:r>
      <w:r>
        <w:rPr>
          <w:spacing w:val="-3"/>
        </w:rPr>
        <w:t> </w:t>
      </w:r>
      <w:r>
        <w:rPr/>
        <w:t>rate</w:t>
      </w:r>
      <w:r>
        <w:rPr>
          <w:spacing w:val="-3"/>
        </w:rPr>
        <w:t> </w:t>
      </w:r>
      <w:r>
        <w:rPr/>
        <w:t>prescribed</w:t>
      </w:r>
      <w:r>
        <w:rPr>
          <w:spacing w:val="-1"/>
        </w:rPr>
        <w:t> </w:t>
      </w:r>
      <w:r>
        <w:rPr/>
        <w:t>above</w:t>
      </w:r>
      <w:r>
        <w:rPr>
          <w:spacing w:val="-4"/>
        </w:rPr>
        <w:t> </w:t>
      </w:r>
      <w:r>
        <w:rPr/>
        <w:t>DOES</w:t>
      </w:r>
      <w:r>
        <w:rPr>
          <w:spacing w:val="-4"/>
        </w:rPr>
        <w:t> </w:t>
      </w:r>
      <w:r>
        <w:rPr/>
        <w:t>NOT</w:t>
      </w:r>
      <w:r>
        <w:rPr>
          <w:spacing w:val="-3"/>
        </w:rPr>
        <w:t> </w:t>
      </w:r>
      <w:r>
        <w:rPr/>
        <w:t>include</w:t>
      </w:r>
      <w:r>
        <w:rPr>
          <w:spacing w:val="-3"/>
        </w:rPr>
        <w:t> </w:t>
      </w:r>
      <w:r>
        <w:rPr/>
        <w:t>the</w:t>
      </w:r>
      <w:r>
        <w:rPr>
          <w:spacing w:val="-3"/>
        </w:rPr>
        <w:t> </w:t>
      </w:r>
      <w:r>
        <w:rPr/>
        <w:t>costs</w:t>
      </w:r>
      <w:r>
        <w:rPr>
          <w:spacing w:val="-3"/>
        </w:rPr>
        <w:t> </w:t>
      </w:r>
      <w:r>
        <w:rPr/>
        <w:t>of</w:t>
      </w:r>
      <w:r>
        <w:rPr>
          <w:spacing w:val="-2"/>
        </w:rPr>
        <w:t> providing</w:t>
      </w:r>
    </w:p>
    <w:p>
      <w:pPr>
        <w:pStyle w:val="BodyText"/>
        <w:spacing w:line="235" w:lineRule="auto" w:before="1"/>
        <w:ind w:left="3239"/>
      </w:pPr>
      <w:r>
        <w:rPr/>
        <w:t>natural</w:t>
      </w:r>
      <w:r>
        <w:rPr>
          <w:spacing w:val="-3"/>
        </w:rPr>
        <w:t> </w:t>
      </w:r>
      <w:r>
        <w:rPr/>
        <w:t>gas,</w:t>
      </w:r>
      <w:r>
        <w:rPr>
          <w:spacing w:val="-5"/>
        </w:rPr>
        <w:t> </w:t>
      </w:r>
      <w:r>
        <w:rPr/>
        <w:t>water,</w:t>
      </w:r>
      <w:r>
        <w:rPr>
          <w:spacing w:val="-3"/>
        </w:rPr>
        <w:t> </w:t>
      </w:r>
      <w:r>
        <w:rPr/>
        <w:t>sewer,</w:t>
      </w:r>
      <w:r>
        <w:rPr>
          <w:spacing w:val="-3"/>
        </w:rPr>
        <w:t> </w:t>
      </w:r>
      <w:r>
        <w:rPr/>
        <w:t>and</w:t>
      </w:r>
      <w:r>
        <w:rPr>
          <w:spacing w:val="-5"/>
        </w:rPr>
        <w:t> </w:t>
      </w:r>
      <w:r>
        <w:rPr/>
        <w:t>electricity</w:t>
      </w:r>
      <w:r>
        <w:rPr>
          <w:spacing w:val="-3"/>
        </w:rPr>
        <w:t> </w:t>
      </w:r>
      <w:r>
        <w:rPr/>
        <w:t>services</w:t>
      </w:r>
      <w:r>
        <w:rPr>
          <w:spacing w:val="-3"/>
        </w:rPr>
        <w:t> </w:t>
      </w:r>
      <w:r>
        <w:rPr/>
        <w:t>to</w:t>
      </w:r>
      <w:r>
        <w:rPr>
          <w:spacing w:val="-2"/>
        </w:rPr>
        <w:t> </w:t>
      </w:r>
      <w:r>
        <w:rPr/>
        <w:t>the</w:t>
      </w:r>
      <w:r>
        <w:rPr>
          <w:spacing w:val="-3"/>
        </w:rPr>
        <w:t> </w:t>
      </w:r>
      <w:r>
        <w:rPr/>
        <w:t>premises,</w:t>
      </w:r>
      <w:r>
        <w:rPr>
          <w:spacing w:val="-3"/>
        </w:rPr>
        <w:t> </w:t>
      </w:r>
      <w:r>
        <w:rPr/>
        <w:t>which</w:t>
      </w:r>
      <w:r>
        <w:rPr>
          <w:spacing w:val="-2"/>
        </w:rPr>
        <w:t> </w:t>
      </w:r>
      <w:r>
        <w:rPr/>
        <w:t>shall</w:t>
      </w:r>
      <w:r>
        <w:rPr>
          <w:spacing w:val="-3"/>
        </w:rPr>
        <w:t> </w:t>
      </w:r>
      <w:r>
        <w:rPr/>
        <w:t>be the obligation of the Tenant, and the Tenant agrees to pay on demand to the appropriate authority or utility provider, or Landlord for those utilities billed directly to the</w:t>
      </w:r>
      <w:r>
        <w:rPr>
          <w:spacing w:val="-1"/>
        </w:rPr>
        <w:t> </w:t>
      </w:r>
      <w:r>
        <w:rPr/>
        <w:t>Landlord by the appropriate authority, and to be fully responsible for the costs of such services.</w:t>
      </w:r>
    </w:p>
    <w:p>
      <w:pPr>
        <w:pStyle w:val="BodyText"/>
        <w:spacing w:after="0" w:line="235" w:lineRule="auto"/>
        <w:sectPr>
          <w:headerReference w:type="default" r:id="rId5"/>
          <w:type w:val="continuous"/>
          <w:pgSz w:w="12240" w:h="15840"/>
          <w:pgMar w:header="437" w:footer="0" w:top="1020" w:bottom="280" w:left="1080" w:right="1440"/>
          <w:pgNumType w:start="1"/>
        </w:sectPr>
      </w:pPr>
    </w:p>
    <w:p>
      <w:pPr>
        <w:pStyle w:val="BodyText"/>
        <w:tabs>
          <w:tab w:pos="3239" w:val="left" w:leader="none"/>
        </w:tabs>
        <w:spacing w:before="85"/>
        <w:ind w:left="360" w:right="241"/>
        <w:jc w:val="both"/>
      </w:pPr>
      <w:r>
        <w:rPr/>
        <w:t>CABLE, INTERNET</w:t>
      </w:r>
      <w:r>
        <w:rPr>
          <w:spacing w:val="80"/>
          <w:w w:val="150"/>
        </w:rPr>
        <w:t>  </w:t>
      </w:r>
      <w:r>
        <w:rPr/>
        <w:t>5.</w:t>
        <w:tab/>
      </w:r>
      <w:r>
        <w:rPr>
          <w:spacing w:val="-13"/>
        </w:rPr>
        <w:t> </w:t>
      </w:r>
      <w:r>
        <w:rPr/>
        <w:t>The</w:t>
      </w:r>
      <w:r>
        <w:rPr>
          <w:spacing w:val="-12"/>
        </w:rPr>
        <w:t> </w:t>
      </w:r>
      <w:r>
        <w:rPr/>
        <w:t>Tenant</w:t>
      </w:r>
      <w:r>
        <w:rPr>
          <w:spacing w:val="-13"/>
        </w:rPr>
        <w:t> </w:t>
      </w:r>
      <w:r>
        <w:rPr/>
        <w:t>agrees</w:t>
      </w:r>
      <w:r>
        <w:rPr>
          <w:spacing w:val="-12"/>
        </w:rPr>
        <w:t> </w:t>
      </w:r>
      <w:r>
        <w:rPr/>
        <w:t>to</w:t>
      </w:r>
      <w:r>
        <w:rPr>
          <w:spacing w:val="-11"/>
        </w:rPr>
        <w:t> </w:t>
      </w:r>
      <w:r>
        <w:rPr/>
        <w:t>pay</w:t>
      </w:r>
      <w:r>
        <w:rPr>
          <w:spacing w:val="-5"/>
        </w:rPr>
        <w:t> </w:t>
      </w:r>
      <w:r>
        <w:rPr/>
        <w:t>on</w:t>
      </w:r>
      <w:r>
        <w:rPr>
          <w:spacing w:val="-4"/>
        </w:rPr>
        <w:t> </w:t>
      </w:r>
      <w:r>
        <w:rPr/>
        <w:t>demand</w:t>
      </w:r>
      <w:r>
        <w:rPr>
          <w:spacing w:val="-3"/>
        </w:rPr>
        <w:t> </w:t>
      </w:r>
      <w:r>
        <w:rPr/>
        <w:t>to</w:t>
      </w:r>
      <w:r>
        <w:rPr>
          <w:spacing w:val="-4"/>
        </w:rPr>
        <w:t> </w:t>
      </w:r>
      <w:r>
        <w:rPr/>
        <w:t>the</w:t>
      </w:r>
      <w:r>
        <w:rPr>
          <w:spacing w:val="-4"/>
        </w:rPr>
        <w:t> </w:t>
      </w:r>
      <w:r>
        <w:rPr/>
        <w:t>appropriate</w:t>
      </w:r>
      <w:r>
        <w:rPr>
          <w:spacing w:val="-3"/>
        </w:rPr>
        <w:t> </w:t>
      </w:r>
      <w:r>
        <w:rPr/>
        <w:t>authority,</w:t>
      </w:r>
      <w:r>
        <w:rPr>
          <w:spacing w:val="-4"/>
        </w:rPr>
        <w:t> </w:t>
      </w:r>
      <w:r>
        <w:rPr/>
        <w:t>or</w:t>
      </w:r>
      <w:r>
        <w:rPr>
          <w:spacing w:val="-4"/>
        </w:rPr>
        <w:t> </w:t>
      </w:r>
      <w:r>
        <w:rPr/>
        <w:t>Landlord AND TELEPHONE</w:t>
        <w:tab/>
        <w:t>for those services billed directly to the Landlord by the appropriate authority,</w:t>
      </w:r>
    </w:p>
    <w:p>
      <w:pPr>
        <w:pStyle w:val="BodyText"/>
        <w:ind w:left="3239" w:right="428"/>
        <w:jc w:val="both"/>
      </w:pPr>
      <w:r>
        <w:rPr/>
        <w:t>and</w:t>
      </w:r>
      <w:r>
        <w:rPr>
          <w:spacing w:val="-2"/>
        </w:rPr>
        <w:t> </w:t>
      </w:r>
      <w:r>
        <w:rPr/>
        <w:t>to</w:t>
      </w:r>
      <w:r>
        <w:rPr>
          <w:spacing w:val="-3"/>
        </w:rPr>
        <w:t> </w:t>
      </w:r>
      <w:r>
        <w:rPr/>
        <w:t>be</w:t>
      </w:r>
      <w:r>
        <w:rPr>
          <w:spacing w:val="-3"/>
        </w:rPr>
        <w:t> </w:t>
      </w:r>
      <w:r>
        <w:rPr/>
        <w:t>fully</w:t>
      </w:r>
      <w:r>
        <w:rPr>
          <w:spacing w:val="-2"/>
        </w:rPr>
        <w:t> </w:t>
      </w:r>
      <w:r>
        <w:rPr/>
        <w:t>responsible</w:t>
      </w:r>
      <w:r>
        <w:rPr>
          <w:spacing w:val="-4"/>
        </w:rPr>
        <w:t> </w:t>
      </w:r>
      <w:r>
        <w:rPr/>
        <w:t>for</w:t>
      </w:r>
      <w:r>
        <w:rPr>
          <w:spacing w:val="-2"/>
        </w:rPr>
        <w:t> </w:t>
      </w:r>
      <w:r>
        <w:rPr/>
        <w:t>the</w:t>
      </w:r>
      <w:r>
        <w:rPr>
          <w:spacing w:val="-2"/>
        </w:rPr>
        <w:t> </w:t>
      </w:r>
      <w:r>
        <w:rPr/>
        <w:t>costs</w:t>
      </w:r>
      <w:r>
        <w:rPr>
          <w:spacing w:val="-3"/>
        </w:rPr>
        <w:t> </w:t>
      </w:r>
      <w:r>
        <w:rPr/>
        <w:t>of</w:t>
      </w:r>
      <w:r>
        <w:rPr>
          <w:spacing w:val="-3"/>
        </w:rPr>
        <w:t> </w:t>
      </w:r>
      <w:r>
        <w:rPr/>
        <w:t>all</w:t>
      </w:r>
      <w:r>
        <w:rPr>
          <w:spacing w:val="-3"/>
        </w:rPr>
        <w:t> </w:t>
      </w:r>
      <w:r>
        <w:rPr/>
        <w:t>other</w:t>
      </w:r>
      <w:r>
        <w:rPr>
          <w:spacing w:val="-2"/>
        </w:rPr>
        <w:t> </w:t>
      </w:r>
      <w:r>
        <w:rPr/>
        <w:t>services</w:t>
      </w:r>
      <w:r>
        <w:rPr>
          <w:spacing w:val="-3"/>
        </w:rPr>
        <w:t> </w:t>
      </w:r>
      <w:r>
        <w:rPr/>
        <w:t>not</w:t>
      </w:r>
      <w:r>
        <w:rPr>
          <w:spacing w:val="-4"/>
        </w:rPr>
        <w:t> </w:t>
      </w:r>
      <w:r>
        <w:rPr/>
        <w:t>specifically mentioned in Paragraph 4 above, including, without limitation, the costs of cable, internet and telephone services.</w:t>
      </w:r>
    </w:p>
    <w:p>
      <w:pPr>
        <w:pStyle w:val="BodyText"/>
        <w:tabs>
          <w:tab w:pos="2519" w:val="left" w:leader="none"/>
          <w:tab w:pos="3238" w:val="left" w:leader="none"/>
        </w:tabs>
        <w:spacing w:line="225" w:lineRule="exact" w:before="223"/>
        <w:ind w:left="359"/>
      </w:pPr>
      <w:r>
        <w:rPr>
          <w:spacing w:val="-2"/>
        </w:rPr>
        <w:t>APPLIANCES</w:t>
      </w:r>
      <w:r>
        <w:rPr/>
        <w:tab/>
      </w:r>
      <w:r>
        <w:rPr>
          <w:spacing w:val="-5"/>
        </w:rPr>
        <w:t>6.</w:t>
      </w:r>
      <w:r>
        <w:rPr/>
        <w:tab/>
        <w:t>The</w:t>
      </w:r>
      <w:r>
        <w:rPr>
          <w:spacing w:val="-5"/>
        </w:rPr>
        <w:t> </w:t>
      </w:r>
      <w:r>
        <w:rPr/>
        <w:t>Landlord</w:t>
      </w:r>
      <w:r>
        <w:rPr>
          <w:spacing w:val="-5"/>
        </w:rPr>
        <w:t> </w:t>
      </w:r>
      <w:r>
        <w:rPr/>
        <w:t>agrees</w:t>
      </w:r>
      <w:r>
        <w:rPr>
          <w:spacing w:val="-2"/>
        </w:rPr>
        <w:t> </w:t>
      </w:r>
      <w:r>
        <w:rPr/>
        <w:t>that</w:t>
      </w:r>
      <w:r>
        <w:rPr>
          <w:spacing w:val="-3"/>
        </w:rPr>
        <w:t> </w:t>
      </w:r>
      <w:r>
        <w:rPr/>
        <w:t>throughout</w:t>
      </w:r>
      <w:r>
        <w:rPr>
          <w:spacing w:val="-3"/>
        </w:rPr>
        <w:t> </w:t>
      </w:r>
      <w:r>
        <w:rPr/>
        <w:t>the</w:t>
      </w:r>
      <w:r>
        <w:rPr>
          <w:spacing w:val="-2"/>
        </w:rPr>
        <w:t> </w:t>
      </w:r>
      <w:r>
        <w:rPr/>
        <w:t>term</w:t>
      </w:r>
      <w:r>
        <w:rPr>
          <w:spacing w:val="-5"/>
        </w:rPr>
        <w:t> </w:t>
      </w:r>
      <w:r>
        <w:rPr/>
        <w:t>of</w:t>
      </w:r>
      <w:r>
        <w:rPr>
          <w:spacing w:val="-3"/>
        </w:rPr>
        <w:t> </w:t>
      </w:r>
      <w:r>
        <w:rPr/>
        <w:t>this</w:t>
      </w:r>
      <w:r>
        <w:rPr>
          <w:spacing w:val="-2"/>
        </w:rPr>
        <w:t> </w:t>
      </w:r>
      <w:r>
        <w:rPr/>
        <w:t>Agreement,</w:t>
      </w:r>
      <w:r>
        <w:rPr>
          <w:spacing w:val="-3"/>
        </w:rPr>
        <w:t> </w:t>
      </w:r>
      <w:r>
        <w:rPr/>
        <w:t>the</w:t>
      </w:r>
      <w:r>
        <w:rPr>
          <w:spacing w:val="-2"/>
        </w:rPr>
        <w:t> Landlord</w:t>
      </w:r>
    </w:p>
    <w:p>
      <w:pPr>
        <w:pStyle w:val="BodyText"/>
        <w:spacing w:line="230" w:lineRule="auto" w:before="2"/>
        <w:ind w:left="3240" w:right="305"/>
      </w:pPr>
      <w:r>
        <w:rPr/>
        <w:t>will</w:t>
      </w:r>
      <w:r>
        <w:rPr>
          <w:spacing w:val="-4"/>
        </w:rPr>
        <w:t> </w:t>
      </w:r>
      <w:r>
        <w:rPr/>
        <w:t>supply</w:t>
      </w:r>
      <w:r>
        <w:rPr>
          <w:spacing w:val="-4"/>
        </w:rPr>
        <w:t> </w:t>
      </w:r>
      <w:r>
        <w:rPr/>
        <w:t>for</w:t>
      </w:r>
      <w:r>
        <w:rPr>
          <w:spacing w:val="-6"/>
        </w:rPr>
        <w:t> </w:t>
      </w:r>
      <w:r>
        <w:rPr/>
        <w:t>the</w:t>
      </w:r>
      <w:r>
        <w:rPr>
          <w:spacing w:val="-4"/>
        </w:rPr>
        <w:t> </w:t>
      </w:r>
      <w:r>
        <w:rPr/>
        <w:t>Tenant's</w:t>
      </w:r>
      <w:r>
        <w:rPr>
          <w:spacing w:val="-4"/>
        </w:rPr>
        <w:t> </w:t>
      </w:r>
      <w:r>
        <w:rPr/>
        <w:t>use</w:t>
      </w:r>
      <w:r>
        <w:rPr>
          <w:spacing w:val="-4"/>
        </w:rPr>
        <w:t> </w:t>
      </w:r>
      <w:r>
        <w:rPr/>
        <w:t>a</w:t>
      </w:r>
      <w:r>
        <w:rPr>
          <w:spacing w:val="-4"/>
        </w:rPr>
        <w:t> </w:t>
      </w:r>
      <w:r>
        <w:rPr/>
        <w:t>refrigerator,</w:t>
      </w:r>
      <w:r>
        <w:rPr>
          <w:spacing w:val="-4"/>
        </w:rPr>
        <w:t> </w:t>
      </w:r>
      <w:r>
        <w:rPr/>
        <w:t>range,</w:t>
      </w:r>
      <w:r>
        <w:rPr>
          <w:spacing w:val="-5"/>
        </w:rPr>
        <w:t> </w:t>
      </w:r>
      <w:r>
        <w:rPr/>
        <w:t>dishwasher,</w:t>
      </w:r>
      <w:r>
        <w:rPr>
          <w:spacing w:val="-4"/>
        </w:rPr>
        <w:t> </w:t>
      </w:r>
      <w:r>
        <w:rPr/>
        <w:t>clothes washer, and clothes dryer in the premises.</w:t>
      </w:r>
    </w:p>
    <w:p>
      <w:pPr>
        <w:pStyle w:val="BodyText"/>
        <w:tabs>
          <w:tab w:pos="2519" w:val="left" w:leader="none"/>
          <w:tab w:pos="3239" w:val="left" w:leader="none"/>
        </w:tabs>
        <w:spacing w:line="225" w:lineRule="exact" w:before="174"/>
        <w:ind w:left="359"/>
      </w:pPr>
      <w:r>
        <w:rPr/>
        <w:t>OTHER</w:t>
      </w:r>
      <w:r>
        <w:rPr>
          <w:spacing w:val="-3"/>
        </w:rPr>
        <w:t> </w:t>
      </w:r>
      <w:r>
        <w:rPr>
          <w:spacing w:val="-2"/>
        </w:rPr>
        <w:t>OCCUPANTS</w:t>
      </w:r>
      <w:r>
        <w:rPr/>
        <w:tab/>
      </w:r>
      <w:r>
        <w:rPr>
          <w:spacing w:val="-5"/>
        </w:rPr>
        <w:t>7.</w:t>
      </w:r>
      <w:r>
        <w:rPr/>
        <w:tab/>
        <w:t>The</w:t>
      </w:r>
      <w:r>
        <w:rPr>
          <w:spacing w:val="16"/>
        </w:rPr>
        <w:t> </w:t>
      </w:r>
      <w:r>
        <w:rPr/>
        <w:t>Landlord</w:t>
      </w:r>
      <w:r>
        <w:rPr>
          <w:spacing w:val="16"/>
        </w:rPr>
        <w:t> </w:t>
      </w:r>
      <w:r>
        <w:rPr/>
        <w:t>and</w:t>
      </w:r>
      <w:r>
        <w:rPr>
          <w:spacing w:val="16"/>
        </w:rPr>
        <w:t> </w:t>
      </w:r>
      <w:r>
        <w:rPr/>
        <w:t>the</w:t>
      </w:r>
      <w:r>
        <w:rPr>
          <w:spacing w:val="17"/>
        </w:rPr>
        <w:t> </w:t>
      </w:r>
      <w:r>
        <w:rPr/>
        <w:t>Tenant</w:t>
      </w:r>
      <w:r>
        <w:rPr>
          <w:spacing w:val="15"/>
        </w:rPr>
        <w:t> </w:t>
      </w:r>
      <w:r>
        <w:rPr/>
        <w:t>agree</w:t>
      </w:r>
      <w:r>
        <w:rPr>
          <w:spacing w:val="16"/>
        </w:rPr>
        <w:t> </w:t>
      </w:r>
      <w:r>
        <w:rPr/>
        <w:t>that</w:t>
      </w:r>
      <w:r>
        <w:rPr>
          <w:spacing w:val="17"/>
        </w:rPr>
        <w:t> </w:t>
      </w:r>
      <w:r>
        <w:rPr/>
        <w:t>the</w:t>
      </w:r>
      <w:r>
        <w:rPr>
          <w:spacing w:val="15"/>
        </w:rPr>
        <w:t> </w:t>
      </w:r>
      <w:r>
        <w:rPr/>
        <w:t>premises</w:t>
      </w:r>
      <w:r>
        <w:rPr>
          <w:spacing w:val="18"/>
        </w:rPr>
        <w:t> </w:t>
      </w:r>
      <w:r>
        <w:rPr/>
        <w:t>may</w:t>
      </w:r>
      <w:r>
        <w:rPr>
          <w:spacing w:val="17"/>
        </w:rPr>
        <w:t> </w:t>
      </w:r>
      <w:r>
        <w:rPr/>
        <w:t>be</w:t>
      </w:r>
      <w:r>
        <w:rPr>
          <w:spacing w:val="15"/>
        </w:rPr>
        <w:t> </w:t>
      </w:r>
      <w:r>
        <w:rPr/>
        <w:t>occupied</w:t>
      </w:r>
      <w:r>
        <w:rPr>
          <w:spacing w:val="16"/>
        </w:rPr>
        <w:t> </w:t>
      </w:r>
      <w:r>
        <w:rPr/>
        <w:t>by</w:t>
      </w:r>
      <w:r>
        <w:rPr>
          <w:spacing w:val="17"/>
        </w:rPr>
        <w:t> </w:t>
      </w:r>
      <w:r>
        <w:rPr>
          <w:spacing w:val="-5"/>
        </w:rPr>
        <w:t>the</w:t>
      </w:r>
    </w:p>
    <w:p>
      <w:pPr>
        <w:pStyle w:val="BodyText"/>
        <w:spacing w:line="228" w:lineRule="auto" w:before="4"/>
        <w:ind w:left="3240"/>
      </w:pPr>
      <w:r>
        <w:rPr/>
        <w:t>Tenant</w:t>
      </w:r>
      <w:r>
        <w:rPr>
          <w:spacing w:val="40"/>
        </w:rPr>
        <w:t> </w:t>
      </w:r>
      <w:r>
        <w:rPr/>
        <w:t>and</w:t>
      </w:r>
      <w:r>
        <w:rPr>
          <w:spacing w:val="40"/>
        </w:rPr>
        <w:t> </w:t>
      </w:r>
      <w:r>
        <w:rPr/>
        <w:t>their</w:t>
      </w:r>
      <w:r>
        <w:rPr>
          <w:spacing w:val="40"/>
        </w:rPr>
        <w:t> </w:t>
      </w:r>
      <w:r>
        <w:rPr/>
        <w:t>children,</w:t>
      </w:r>
      <w:r>
        <w:rPr>
          <w:spacing w:val="40"/>
        </w:rPr>
        <w:t> </w:t>
      </w:r>
      <w:r>
        <w:rPr/>
        <w:t>unless</w:t>
      </w:r>
      <w:r>
        <w:rPr>
          <w:spacing w:val="40"/>
        </w:rPr>
        <w:t> </w:t>
      </w:r>
      <w:r>
        <w:rPr/>
        <w:t>the</w:t>
      </w:r>
      <w:r>
        <w:rPr>
          <w:spacing w:val="40"/>
        </w:rPr>
        <w:t> </w:t>
      </w:r>
      <w:r>
        <w:rPr/>
        <w:t>Landlord</w:t>
      </w:r>
      <w:r>
        <w:rPr>
          <w:spacing w:val="40"/>
        </w:rPr>
        <w:t> </w:t>
      </w:r>
      <w:r>
        <w:rPr/>
        <w:t>consents</w:t>
      </w:r>
      <w:r>
        <w:rPr>
          <w:spacing w:val="40"/>
        </w:rPr>
        <w:t> </w:t>
      </w:r>
      <w:r>
        <w:rPr/>
        <w:t>in</w:t>
      </w:r>
      <w:r>
        <w:rPr>
          <w:spacing w:val="40"/>
        </w:rPr>
        <w:t> </w:t>
      </w:r>
      <w:r>
        <w:rPr/>
        <w:t>writing</w:t>
      </w:r>
      <w:r>
        <w:rPr>
          <w:spacing w:val="40"/>
        </w:rPr>
        <w:t> </w:t>
      </w:r>
      <w:r>
        <w:rPr/>
        <w:t>to</w:t>
      </w:r>
      <w:r>
        <w:rPr>
          <w:spacing w:val="40"/>
        </w:rPr>
        <w:t> </w:t>
      </w:r>
      <w:r>
        <w:rPr/>
        <w:t>the occupation of the premises by some other or an additional person or persons.</w:t>
      </w:r>
    </w:p>
    <w:p>
      <w:pPr>
        <w:pStyle w:val="BodyText"/>
        <w:tabs>
          <w:tab w:pos="2520" w:val="left" w:leader="none"/>
          <w:tab w:pos="3240" w:val="left" w:leader="none"/>
          <w:tab w:pos="3960" w:val="left" w:leader="none"/>
        </w:tabs>
        <w:spacing w:line="225" w:lineRule="exact" w:before="224"/>
        <w:ind w:left="360"/>
      </w:pPr>
      <w:r>
        <w:rPr>
          <w:spacing w:val="-2"/>
        </w:rPr>
        <w:t>SECURITY</w:t>
      </w:r>
      <w:r>
        <w:rPr/>
        <w:tab/>
      </w:r>
      <w:r>
        <w:rPr>
          <w:spacing w:val="-5"/>
        </w:rPr>
        <w:t>8.</w:t>
      </w:r>
      <w:r>
        <w:rPr/>
        <w:tab/>
      </w:r>
      <w:r>
        <w:rPr>
          <w:spacing w:val="-5"/>
        </w:rPr>
        <w:t>(a)</w:t>
      </w:r>
      <w:r>
        <w:rPr/>
        <w:tab/>
        <w:t>The</w:t>
      </w:r>
      <w:r>
        <w:rPr>
          <w:spacing w:val="-5"/>
        </w:rPr>
        <w:t> </w:t>
      </w:r>
      <w:r>
        <w:rPr/>
        <w:t>Tenant</w:t>
      </w:r>
      <w:r>
        <w:rPr>
          <w:spacing w:val="-4"/>
        </w:rPr>
        <w:t> </w:t>
      </w:r>
      <w:r>
        <w:rPr/>
        <w:t>agrees</w:t>
      </w:r>
      <w:r>
        <w:rPr>
          <w:spacing w:val="-2"/>
        </w:rPr>
        <w:t> </w:t>
      </w:r>
      <w:r>
        <w:rPr/>
        <w:t>to</w:t>
      </w:r>
      <w:r>
        <w:rPr>
          <w:spacing w:val="-4"/>
        </w:rPr>
        <w:t> </w:t>
      </w:r>
      <w:r>
        <w:rPr/>
        <w:t>pay</w:t>
      </w:r>
      <w:r>
        <w:rPr>
          <w:spacing w:val="-3"/>
        </w:rPr>
        <w:t> </w:t>
      </w:r>
      <w:r>
        <w:rPr/>
        <w:t>to</w:t>
      </w:r>
      <w:r>
        <w:rPr>
          <w:spacing w:val="-2"/>
        </w:rPr>
        <w:t> </w:t>
      </w:r>
      <w:r>
        <w:rPr/>
        <w:t>the</w:t>
      </w:r>
      <w:r>
        <w:rPr>
          <w:spacing w:val="-3"/>
        </w:rPr>
        <w:t> </w:t>
      </w:r>
      <w:r>
        <w:rPr/>
        <w:t>Landlord</w:t>
      </w:r>
      <w:r>
        <w:rPr>
          <w:spacing w:val="-3"/>
        </w:rPr>
        <w:t> </w:t>
      </w:r>
      <w:r>
        <w:rPr/>
        <w:t>a</w:t>
      </w:r>
      <w:r>
        <w:rPr>
          <w:spacing w:val="-2"/>
        </w:rPr>
        <w:t> </w:t>
      </w:r>
      <w:r>
        <w:rPr/>
        <w:t>security</w:t>
      </w:r>
      <w:r>
        <w:rPr>
          <w:spacing w:val="-3"/>
        </w:rPr>
        <w:t> </w:t>
      </w:r>
      <w:r>
        <w:rPr/>
        <w:t>deposit</w:t>
      </w:r>
      <w:r>
        <w:rPr>
          <w:spacing w:val="-4"/>
        </w:rPr>
        <w:t> </w:t>
      </w:r>
      <w:r>
        <w:rPr>
          <w:spacing w:val="-5"/>
        </w:rPr>
        <w:t>of</w:t>
      </w:r>
    </w:p>
    <w:p>
      <w:pPr>
        <w:pStyle w:val="BodyText"/>
        <w:tabs>
          <w:tab w:pos="6059" w:val="left" w:leader="none"/>
          <w:tab w:pos="7859" w:val="left" w:leader="none"/>
        </w:tabs>
        <w:spacing w:line="220" w:lineRule="exact"/>
        <w:ind w:left="3960"/>
      </w:pPr>
      <w:r>
        <w:rPr>
          <w:u w:val="single"/>
        </w:rPr>
        <w:tab/>
      </w:r>
      <w:r>
        <w:rPr/>
        <w:t> on </w:t>
      </w:r>
      <w:r>
        <w:rPr>
          <w:u w:val="single"/>
        </w:rPr>
        <w:tab/>
      </w:r>
      <w:r>
        <w:rPr/>
        <w:t> (Month/Day/Yr).</w:t>
      </w:r>
    </w:p>
    <w:p>
      <w:pPr>
        <w:pStyle w:val="BodyText"/>
        <w:spacing w:line="228" w:lineRule="auto" w:before="4"/>
        <w:ind w:left="3960"/>
      </w:pPr>
      <w:r>
        <w:rPr/>
        <w:t>The</w:t>
      </w:r>
      <w:r>
        <w:rPr>
          <w:spacing w:val="-3"/>
        </w:rPr>
        <w:t> </w:t>
      </w:r>
      <w:r>
        <w:rPr/>
        <w:t>Landlord</w:t>
      </w:r>
      <w:r>
        <w:rPr>
          <w:spacing w:val="-5"/>
        </w:rPr>
        <w:t> </w:t>
      </w:r>
      <w:r>
        <w:rPr/>
        <w:t>may</w:t>
      </w:r>
      <w:r>
        <w:rPr>
          <w:spacing w:val="-3"/>
        </w:rPr>
        <w:t> </w:t>
      </w:r>
      <w:r>
        <w:rPr/>
        <w:t>deduct</w:t>
      </w:r>
      <w:r>
        <w:rPr>
          <w:spacing w:val="-5"/>
        </w:rPr>
        <w:t> </w:t>
      </w:r>
      <w:r>
        <w:rPr/>
        <w:t>from</w:t>
      </w:r>
      <w:r>
        <w:rPr>
          <w:spacing w:val="-4"/>
        </w:rPr>
        <w:t> </w:t>
      </w:r>
      <w:r>
        <w:rPr/>
        <w:t>the</w:t>
      </w:r>
      <w:r>
        <w:rPr>
          <w:spacing w:val="-3"/>
        </w:rPr>
        <w:t> </w:t>
      </w:r>
      <w:r>
        <w:rPr/>
        <w:t>security</w:t>
      </w:r>
      <w:r>
        <w:rPr>
          <w:spacing w:val="-3"/>
        </w:rPr>
        <w:t> </w:t>
      </w:r>
      <w:r>
        <w:rPr/>
        <w:t>deposit</w:t>
      </w:r>
      <w:r>
        <w:rPr>
          <w:spacing w:val="-3"/>
        </w:rPr>
        <w:t> </w:t>
      </w:r>
      <w:r>
        <w:rPr/>
        <w:t>any</w:t>
      </w:r>
      <w:r>
        <w:rPr>
          <w:spacing w:val="-3"/>
        </w:rPr>
        <w:t> </w:t>
      </w:r>
      <w:r>
        <w:rPr/>
        <w:t>amount</w:t>
      </w:r>
      <w:r>
        <w:rPr>
          <w:spacing w:val="-4"/>
        </w:rPr>
        <w:t> </w:t>
      </w:r>
      <w:r>
        <w:rPr/>
        <w:t>that</w:t>
      </w:r>
      <w:r>
        <w:rPr>
          <w:spacing w:val="-3"/>
        </w:rPr>
        <w:t> </w:t>
      </w:r>
      <w:r>
        <w:rPr/>
        <w:t>the Landlord deems necessary to provide for:</w:t>
      </w:r>
    </w:p>
    <w:p>
      <w:pPr>
        <w:pStyle w:val="ListParagraph"/>
        <w:numPr>
          <w:ilvl w:val="0"/>
          <w:numId w:val="1"/>
        </w:numPr>
        <w:tabs>
          <w:tab w:pos="4680" w:val="left" w:leader="none"/>
        </w:tabs>
        <w:spacing w:line="235" w:lineRule="auto" w:before="221" w:after="0"/>
        <w:ind w:left="4680" w:right="137" w:hanging="721"/>
        <w:jc w:val="left"/>
        <w:rPr>
          <w:sz w:val="20"/>
        </w:rPr>
      </w:pPr>
      <w:r>
        <w:rPr>
          <w:sz w:val="20"/>
        </w:rPr>
        <w:t>repairing</w:t>
      </w:r>
      <w:r>
        <w:rPr>
          <w:spacing w:val="-3"/>
          <w:sz w:val="20"/>
        </w:rPr>
        <w:t> </w:t>
      </w:r>
      <w:r>
        <w:rPr>
          <w:sz w:val="20"/>
        </w:rPr>
        <w:t>any</w:t>
      </w:r>
      <w:r>
        <w:rPr>
          <w:spacing w:val="-4"/>
          <w:sz w:val="20"/>
        </w:rPr>
        <w:t> </w:t>
      </w:r>
      <w:r>
        <w:rPr>
          <w:sz w:val="20"/>
        </w:rPr>
        <w:t>damage</w:t>
      </w:r>
      <w:r>
        <w:rPr>
          <w:spacing w:val="-2"/>
          <w:sz w:val="20"/>
        </w:rPr>
        <w:t> </w:t>
      </w:r>
      <w:r>
        <w:rPr>
          <w:sz w:val="20"/>
        </w:rPr>
        <w:t>to</w:t>
      </w:r>
      <w:r>
        <w:rPr>
          <w:spacing w:val="-1"/>
          <w:sz w:val="20"/>
        </w:rPr>
        <w:t> </w:t>
      </w:r>
      <w:r>
        <w:rPr>
          <w:sz w:val="20"/>
        </w:rPr>
        <w:t>the</w:t>
      </w:r>
      <w:r>
        <w:rPr>
          <w:spacing w:val="-3"/>
          <w:sz w:val="20"/>
        </w:rPr>
        <w:t> </w:t>
      </w:r>
      <w:r>
        <w:rPr>
          <w:sz w:val="20"/>
        </w:rPr>
        <w:t>premises</w:t>
      </w:r>
      <w:r>
        <w:rPr>
          <w:spacing w:val="-2"/>
          <w:sz w:val="20"/>
        </w:rPr>
        <w:t> </w:t>
      </w:r>
      <w:r>
        <w:rPr>
          <w:sz w:val="20"/>
        </w:rPr>
        <w:t>(including</w:t>
      </w:r>
      <w:r>
        <w:rPr>
          <w:spacing w:val="-2"/>
          <w:sz w:val="20"/>
        </w:rPr>
        <w:t> </w:t>
      </w:r>
      <w:r>
        <w:rPr>
          <w:sz w:val="20"/>
        </w:rPr>
        <w:t>the</w:t>
      </w:r>
      <w:r>
        <w:rPr>
          <w:spacing w:val="-3"/>
          <w:sz w:val="20"/>
        </w:rPr>
        <w:t> </w:t>
      </w:r>
      <w:r>
        <w:rPr>
          <w:sz w:val="20"/>
        </w:rPr>
        <w:t>building of</w:t>
      </w:r>
      <w:r>
        <w:rPr>
          <w:spacing w:val="-4"/>
          <w:sz w:val="20"/>
        </w:rPr>
        <w:t> </w:t>
      </w:r>
      <w:r>
        <w:rPr>
          <w:sz w:val="20"/>
        </w:rPr>
        <w:t>which</w:t>
      </w:r>
      <w:r>
        <w:rPr>
          <w:spacing w:val="-4"/>
          <w:sz w:val="20"/>
        </w:rPr>
        <w:t> </w:t>
      </w:r>
      <w:r>
        <w:rPr>
          <w:sz w:val="20"/>
        </w:rPr>
        <w:t>the</w:t>
      </w:r>
      <w:r>
        <w:rPr>
          <w:spacing w:val="-4"/>
          <w:sz w:val="20"/>
        </w:rPr>
        <w:t> </w:t>
      </w:r>
      <w:r>
        <w:rPr>
          <w:sz w:val="20"/>
        </w:rPr>
        <w:t>premises</w:t>
      </w:r>
      <w:r>
        <w:rPr>
          <w:spacing w:val="-3"/>
          <w:sz w:val="20"/>
        </w:rPr>
        <w:t> </w:t>
      </w:r>
      <w:r>
        <w:rPr>
          <w:sz w:val="20"/>
        </w:rPr>
        <w:t>form</w:t>
      </w:r>
      <w:r>
        <w:rPr>
          <w:spacing w:val="-5"/>
          <w:sz w:val="20"/>
        </w:rPr>
        <w:t> </w:t>
      </w:r>
      <w:r>
        <w:rPr>
          <w:sz w:val="20"/>
        </w:rPr>
        <w:t>a</w:t>
      </w:r>
      <w:r>
        <w:rPr>
          <w:spacing w:val="-3"/>
          <w:sz w:val="20"/>
        </w:rPr>
        <w:t> </w:t>
      </w:r>
      <w:r>
        <w:rPr>
          <w:sz w:val="20"/>
        </w:rPr>
        <w:t>part,</w:t>
      </w:r>
      <w:r>
        <w:rPr>
          <w:spacing w:val="-4"/>
          <w:sz w:val="20"/>
        </w:rPr>
        <w:t> </w:t>
      </w:r>
      <w:r>
        <w:rPr>
          <w:sz w:val="20"/>
        </w:rPr>
        <w:t>and</w:t>
      </w:r>
      <w:r>
        <w:rPr>
          <w:spacing w:val="-3"/>
          <w:sz w:val="20"/>
        </w:rPr>
        <w:t> </w:t>
      </w:r>
      <w:r>
        <w:rPr>
          <w:sz w:val="20"/>
        </w:rPr>
        <w:t>the</w:t>
      </w:r>
      <w:r>
        <w:rPr>
          <w:spacing w:val="-4"/>
          <w:sz w:val="20"/>
        </w:rPr>
        <w:t> </w:t>
      </w:r>
      <w:r>
        <w:rPr>
          <w:sz w:val="20"/>
        </w:rPr>
        <w:t>property</w:t>
      </w:r>
      <w:r>
        <w:rPr>
          <w:spacing w:val="-4"/>
          <w:sz w:val="20"/>
        </w:rPr>
        <w:t> </w:t>
      </w:r>
      <w:r>
        <w:rPr>
          <w:sz w:val="20"/>
        </w:rPr>
        <w:t>on</w:t>
      </w:r>
      <w:r>
        <w:rPr>
          <w:spacing w:val="-4"/>
          <w:sz w:val="20"/>
        </w:rPr>
        <w:t> </w:t>
      </w:r>
      <w:r>
        <w:rPr>
          <w:sz w:val="20"/>
        </w:rPr>
        <w:t>which the building is located), fixtures, furniture, appliances and any other items leased pursuant to this Agreement, which damage may have been caused by the Tenant or any person or persons invited on the premises by the Tenant, normal wear</w:t>
      </w:r>
      <w:r>
        <w:rPr>
          <w:spacing w:val="-5"/>
          <w:sz w:val="20"/>
        </w:rPr>
        <w:t> </w:t>
      </w:r>
      <w:r>
        <w:rPr>
          <w:sz w:val="20"/>
        </w:rPr>
        <w:t>and</w:t>
      </w:r>
      <w:r>
        <w:rPr>
          <w:spacing w:val="-5"/>
          <w:sz w:val="20"/>
        </w:rPr>
        <w:t> </w:t>
      </w:r>
      <w:r>
        <w:rPr>
          <w:sz w:val="20"/>
        </w:rPr>
        <w:t>tear</w:t>
      </w:r>
      <w:r>
        <w:rPr>
          <w:spacing w:val="-5"/>
          <w:sz w:val="20"/>
        </w:rPr>
        <w:t> </w:t>
      </w:r>
      <w:r>
        <w:rPr>
          <w:sz w:val="20"/>
        </w:rPr>
        <w:t>excepted;</w:t>
      </w:r>
      <w:r>
        <w:rPr>
          <w:spacing w:val="-5"/>
          <w:sz w:val="20"/>
        </w:rPr>
        <w:t> </w:t>
      </w:r>
      <w:r>
        <w:rPr>
          <w:sz w:val="20"/>
        </w:rPr>
        <w:t>PROVIDED</w:t>
      </w:r>
      <w:r>
        <w:rPr>
          <w:spacing w:val="-5"/>
          <w:sz w:val="20"/>
        </w:rPr>
        <w:t> </w:t>
      </w:r>
      <w:r>
        <w:rPr>
          <w:sz w:val="20"/>
        </w:rPr>
        <w:t>that</w:t>
      </w:r>
      <w:r>
        <w:rPr>
          <w:spacing w:val="-5"/>
          <w:sz w:val="20"/>
        </w:rPr>
        <w:t> </w:t>
      </w:r>
      <w:r>
        <w:rPr>
          <w:sz w:val="20"/>
        </w:rPr>
        <w:t>the</w:t>
      </w:r>
      <w:r>
        <w:rPr>
          <w:spacing w:val="-5"/>
          <w:sz w:val="20"/>
        </w:rPr>
        <w:t> </w:t>
      </w:r>
      <w:r>
        <w:rPr>
          <w:sz w:val="20"/>
        </w:rPr>
        <w:t>Landlord</w:t>
      </w:r>
      <w:r>
        <w:rPr>
          <w:spacing w:val="-5"/>
          <w:sz w:val="20"/>
        </w:rPr>
        <w:t> </w:t>
      </w:r>
      <w:r>
        <w:rPr>
          <w:sz w:val="20"/>
        </w:rPr>
        <w:t>meets the inspection report requirements of Section 18 of the </w:t>
      </w:r>
      <w:r>
        <w:rPr>
          <w:sz w:val="20"/>
          <w:u w:val="single"/>
        </w:rPr>
        <w:t>Residential Tenancies Act</w:t>
      </w:r>
      <w:r>
        <w:rPr>
          <w:sz w:val="20"/>
        </w:rPr>
        <w:t>, as set forth in Clause 10 of this </w:t>
      </w:r>
      <w:r>
        <w:rPr>
          <w:spacing w:val="-2"/>
          <w:sz w:val="20"/>
        </w:rPr>
        <w:t>Agreement;</w:t>
      </w:r>
    </w:p>
    <w:p>
      <w:pPr>
        <w:pStyle w:val="ListParagraph"/>
        <w:numPr>
          <w:ilvl w:val="0"/>
          <w:numId w:val="1"/>
        </w:numPr>
        <w:tabs>
          <w:tab w:pos="4679" w:val="left" w:leader="none"/>
        </w:tabs>
        <w:spacing w:line="235" w:lineRule="auto" w:before="220" w:after="0"/>
        <w:ind w:left="4679" w:right="89" w:hanging="720"/>
        <w:jc w:val="left"/>
        <w:rPr>
          <w:sz w:val="20"/>
        </w:rPr>
      </w:pPr>
      <w:r>
        <w:rPr>
          <w:sz w:val="20"/>
        </w:rPr>
        <w:t>cleaning</w:t>
      </w:r>
      <w:r>
        <w:rPr>
          <w:spacing w:val="-5"/>
          <w:sz w:val="20"/>
        </w:rPr>
        <w:t> </w:t>
      </w:r>
      <w:r>
        <w:rPr>
          <w:sz w:val="20"/>
        </w:rPr>
        <w:t>the</w:t>
      </w:r>
      <w:r>
        <w:rPr>
          <w:spacing w:val="-5"/>
          <w:sz w:val="20"/>
        </w:rPr>
        <w:t> </w:t>
      </w:r>
      <w:r>
        <w:rPr>
          <w:sz w:val="20"/>
        </w:rPr>
        <w:t>premises,</w:t>
      </w:r>
      <w:r>
        <w:rPr>
          <w:spacing w:val="-5"/>
          <w:sz w:val="20"/>
        </w:rPr>
        <w:t> </w:t>
      </w:r>
      <w:r>
        <w:rPr>
          <w:sz w:val="20"/>
        </w:rPr>
        <w:t>including</w:t>
      </w:r>
      <w:r>
        <w:rPr>
          <w:spacing w:val="-5"/>
          <w:sz w:val="20"/>
        </w:rPr>
        <w:t> </w:t>
      </w:r>
      <w:r>
        <w:rPr>
          <w:sz w:val="20"/>
        </w:rPr>
        <w:t>cleaning</w:t>
      </w:r>
      <w:r>
        <w:rPr>
          <w:spacing w:val="-6"/>
          <w:sz w:val="20"/>
        </w:rPr>
        <w:t> </w:t>
      </w:r>
      <w:r>
        <w:rPr>
          <w:sz w:val="20"/>
        </w:rPr>
        <w:t>of</w:t>
      </w:r>
      <w:r>
        <w:rPr>
          <w:spacing w:val="-6"/>
          <w:sz w:val="20"/>
        </w:rPr>
        <w:t> </w:t>
      </w:r>
      <w:r>
        <w:rPr>
          <w:sz w:val="20"/>
        </w:rPr>
        <w:t>the</w:t>
      </w:r>
      <w:r>
        <w:rPr>
          <w:spacing w:val="-5"/>
          <w:sz w:val="20"/>
        </w:rPr>
        <w:t> </w:t>
      </w:r>
      <w:r>
        <w:rPr>
          <w:sz w:val="20"/>
        </w:rPr>
        <w:t>draperies</w:t>
      </w:r>
      <w:r>
        <w:rPr>
          <w:spacing w:val="-5"/>
          <w:sz w:val="20"/>
        </w:rPr>
        <w:t> </w:t>
      </w:r>
      <w:r>
        <w:rPr>
          <w:sz w:val="20"/>
        </w:rPr>
        <w:t>and carpets, if the Tenant gives up possession of the premises in such condition that the premises require cleaning, normal wear and tear excepted;</w:t>
      </w:r>
    </w:p>
    <w:p>
      <w:pPr>
        <w:pStyle w:val="ListParagraph"/>
        <w:numPr>
          <w:ilvl w:val="0"/>
          <w:numId w:val="1"/>
        </w:numPr>
        <w:tabs>
          <w:tab w:pos="4679" w:val="left" w:leader="none"/>
        </w:tabs>
        <w:spacing w:line="235" w:lineRule="auto" w:before="224" w:after="0"/>
        <w:ind w:left="4679" w:right="138" w:hanging="720"/>
        <w:jc w:val="left"/>
        <w:rPr>
          <w:sz w:val="20"/>
        </w:rPr>
      </w:pPr>
      <w:r>
        <w:rPr>
          <w:sz w:val="20"/>
        </w:rPr>
        <w:t>payment</w:t>
      </w:r>
      <w:r>
        <w:rPr>
          <w:spacing w:val="-4"/>
          <w:sz w:val="20"/>
        </w:rPr>
        <w:t> </w:t>
      </w:r>
      <w:r>
        <w:rPr>
          <w:sz w:val="20"/>
        </w:rPr>
        <w:t>of</w:t>
      </w:r>
      <w:r>
        <w:rPr>
          <w:spacing w:val="-4"/>
          <w:sz w:val="20"/>
        </w:rPr>
        <w:t> </w:t>
      </w:r>
      <w:r>
        <w:rPr>
          <w:sz w:val="20"/>
        </w:rPr>
        <w:t>rent,</w:t>
      </w:r>
      <w:r>
        <w:rPr>
          <w:spacing w:val="-4"/>
          <w:sz w:val="20"/>
        </w:rPr>
        <w:t> </w:t>
      </w:r>
      <w:r>
        <w:rPr>
          <w:sz w:val="20"/>
        </w:rPr>
        <w:t>and/or</w:t>
      </w:r>
      <w:r>
        <w:rPr>
          <w:spacing w:val="-5"/>
          <w:sz w:val="20"/>
        </w:rPr>
        <w:t> </w:t>
      </w:r>
      <w:r>
        <w:rPr>
          <w:sz w:val="20"/>
        </w:rPr>
        <w:t>utility</w:t>
      </w:r>
      <w:r>
        <w:rPr>
          <w:spacing w:val="-3"/>
          <w:sz w:val="20"/>
        </w:rPr>
        <w:t> </w:t>
      </w:r>
      <w:r>
        <w:rPr>
          <w:sz w:val="20"/>
        </w:rPr>
        <w:t>charges</w:t>
      </w:r>
      <w:r>
        <w:rPr>
          <w:spacing w:val="-5"/>
          <w:sz w:val="20"/>
        </w:rPr>
        <w:t> </w:t>
      </w:r>
      <w:r>
        <w:rPr>
          <w:sz w:val="20"/>
        </w:rPr>
        <w:t>owing</w:t>
      </w:r>
      <w:r>
        <w:rPr>
          <w:spacing w:val="-5"/>
          <w:sz w:val="20"/>
        </w:rPr>
        <w:t> </w:t>
      </w:r>
      <w:r>
        <w:rPr>
          <w:sz w:val="20"/>
        </w:rPr>
        <w:t>to</w:t>
      </w:r>
      <w:r>
        <w:rPr>
          <w:spacing w:val="-3"/>
          <w:sz w:val="20"/>
        </w:rPr>
        <w:t> </w:t>
      </w:r>
      <w:r>
        <w:rPr>
          <w:sz w:val="20"/>
        </w:rPr>
        <w:t>the</w:t>
      </w:r>
      <w:r>
        <w:rPr>
          <w:spacing w:val="-5"/>
          <w:sz w:val="20"/>
        </w:rPr>
        <w:t> </w:t>
      </w:r>
      <w:r>
        <w:rPr>
          <w:sz w:val="20"/>
        </w:rPr>
        <w:t>Landlord by the Tenant and any amounts due to the Landlord as the result of a default of the Tenant under this Agreement, and</w:t>
      </w:r>
    </w:p>
    <w:p>
      <w:pPr>
        <w:pStyle w:val="ListParagraph"/>
        <w:numPr>
          <w:ilvl w:val="0"/>
          <w:numId w:val="1"/>
        </w:numPr>
        <w:tabs>
          <w:tab w:pos="4679" w:val="left" w:leader="none"/>
        </w:tabs>
        <w:spacing w:line="235" w:lineRule="auto" w:before="224" w:after="0"/>
        <w:ind w:left="4679" w:right="498" w:hanging="721"/>
        <w:jc w:val="left"/>
        <w:rPr>
          <w:sz w:val="20"/>
        </w:rPr>
      </w:pPr>
      <w:r>
        <w:rPr>
          <w:sz w:val="20"/>
        </w:rPr>
        <w:t>the</w:t>
      </w:r>
      <w:r>
        <w:rPr>
          <w:spacing w:val="-4"/>
          <w:sz w:val="20"/>
        </w:rPr>
        <w:t> </w:t>
      </w:r>
      <w:r>
        <w:rPr>
          <w:sz w:val="20"/>
        </w:rPr>
        <w:t>discharge</w:t>
      </w:r>
      <w:r>
        <w:rPr>
          <w:spacing w:val="-5"/>
          <w:sz w:val="20"/>
        </w:rPr>
        <w:t> </w:t>
      </w:r>
      <w:r>
        <w:rPr>
          <w:sz w:val="20"/>
        </w:rPr>
        <w:t>of</w:t>
      </w:r>
      <w:r>
        <w:rPr>
          <w:spacing w:val="-4"/>
          <w:sz w:val="20"/>
        </w:rPr>
        <w:t> </w:t>
      </w:r>
      <w:r>
        <w:rPr>
          <w:sz w:val="20"/>
        </w:rPr>
        <w:t>any</w:t>
      </w:r>
      <w:r>
        <w:rPr>
          <w:spacing w:val="-4"/>
          <w:sz w:val="20"/>
        </w:rPr>
        <w:t> </w:t>
      </w:r>
      <w:r>
        <w:rPr>
          <w:sz w:val="20"/>
        </w:rPr>
        <w:t>other</w:t>
      </w:r>
      <w:r>
        <w:rPr>
          <w:spacing w:val="-5"/>
          <w:sz w:val="20"/>
        </w:rPr>
        <w:t> </w:t>
      </w:r>
      <w:r>
        <w:rPr>
          <w:sz w:val="20"/>
        </w:rPr>
        <w:t>obligations</w:t>
      </w:r>
      <w:r>
        <w:rPr>
          <w:spacing w:val="-5"/>
          <w:sz w:val="20"/>
        </w:rPr>
        <w:t> </w:t>
      </w:r>
      <w:r>
        <w:rPr>
          <w:sz w:val="20"/>
        </w:rPr>
        <w:t>or</w:t>
      </w:r>
      <w:r>
        <w:rPr>
          <w:spacing w:val="-3"/>
          <w:sz w:val="20"/>
        </w:rPr>
        <w:t> </w:t>
      </w:r>
      <w:r>
        <w:rPr>
          <w:sz w:val="20"/>
        </w:rPr>
        <w:t>liabilities</w:t>
      </w:r>
      <w:r>
        <w:rPr>
          <w:spacing w:val="-4"/>
          <w:sz w:val="20"/>
        </w:rPr>
        <w:t> </w:t>
      </w:r>
      <w:r>
        <w:rPr>
          <w:sz w:val="20"/>
        </w:rPr>
        <w:t>of</w:t>
      </w:r>
      <w:r>
        <w:rPr>
          <w:spacing w:val="-3"/>
          <w:sz w:val="20"/>
        </w:rPr>
        <w:t> </w:t>
      </w:r>
      <w:r>
        <w:rPr>
          <w:sz w:val="20"/>
        </w:rPr>
        <w:t>the Tenant respecting the premises.</w:t>
      </w:r>
    </w:p>
    <w:p>
      <w:pPr>
        <w:pStyle w:val="BodyText"/>
        <w:spacing w:line="235" w:lineRule="auto" w:before="224"/>
        <w:ind w:left="3959" w:right="305"/>
      </w:pPr>
      <w:r>
        <w:rPr/>
        <w:t>(hereinafter</w:t>
      </w:r>
      <w:r>
        <w:rPr>
          <w:spacing w:val="-5"/>
        </w:rPr>
        <w:t> </w:t>
      </w:r>
      <w:r>
        <w:rPr/>
        <w:t>either</w:t>
      </w:r>
      <w:r>
        <w:rPr>
          <w:spacing w:val="-5"/>
        </w:rPr>
        <w:t> </w:t>
      </w:r>
      <w:r>
        <w:rPr/>
        <w:t>individually</w:t>
      </w:r>
      <w:r>
        <w:rPr>
          <w:spacing w:val="-7"/>
        </w:rPr>
        <w:t> </w:t>
      </w:r>
      <w:r>
        <w:rPr/>
        <w:t>or</w:t>
      </w:r>
      <w:r>
        <w:rPr>
          <w:spacing w:val="-5"/>
        </w:rPr>
        <w:t> </w:t>
      </w:r>
      <w:r>
        <w:rPr/>
        <w:t>collectively</w:t>
      </w:r>
      <w:r>
        <w:rPr>
          <w:spacing w:val="-5"/>
        </w:rPr>
        <w:t> </w:t>
      </w:r>
      <w:r>
        <w:rPr/>
        <w:t>referred</w:t>
      </w:r>
      <w:r>
        <w:rPr>
          <w:spacing w:val="-5"/>
        </w:rPr>
        <w:t> </w:t>
      </w:r>
      <w:r>
        <w:rPr/>
        <w:t>to</w:t>
      </w:r>
      <w:r>
        <w:rPr>
          <w:spacing w:val="-5"/>
        </w:rPr>
        <w:t> </w:t>
      </w:r>
      <w:r>
        <w:rPr/>
        <w:t>as </w:t>
      </w:r>
      <w:r>
        <w:rPr>
          <w:spacing w:val="-2"/>
        </w:rPr>
        <w:t>“Damages”).</w:t>
      </w:r>
    </w:p>
    <w:p>
      <w:pPr>
        <w:pStyle w:val="ListParagraph"/>
        <w:numPr>
          <w:ilvl w:val="0"/>
          <w:numId w:val="2"/>
        </w:numPr>
        <w:tabs>
          <w:tab w:pos="3959" w:val="left" w:leader="none"/>
        </w:tabs>
        <w:spacing w:line="235" w:lineRule="auto" w:before="225" w:after="0"/>
        <w:ind w:left="3959" w:right="152" w:hanging="721"/>
        <w:jc w:val="left"/>
        <w:rPr>
          <w:sz w:val="20"/>
        </w:rPr>
      </w:pPr>
      <w:r>
        <w:rPr>
          <w:sz w:val="20"/>
        </w:rPr>
        <w:t>In the event that the quantum of monies required to compensate the Landlord for the Damages referenced in subparagraph 8(a) above exceeds the amount of the security deposit, the Tenant shall, immediately</w:t>
      </w:r>
      <w:r>
        <w:rPr>
          <w:spacing w:val="-4"/>
          <w:sz w:val="20"/>
        </w:rPr>
        <w:t> </w:t>
      </w:r>
      <w:r>
        <w:rPr>
          <w:sz w:val="20"/>
        </w:rPr>
        <w:t>upon</w:t>
      </w:r>
      <w:r>
        <w:rPr>
          <w:spacing w:val="-4"/>
          <w:sz w:val="20"/>
        </w:rPr>
        <w:t> </w:t>
      </w:r>
      <w:r>
        <w:rPr>
          <w:sz w:val="20"/>
        </w:rPr>
        <w:t>request</w:t>
      </w:r>
      <w:r>
        <w:rPr>
          <w:spacing w:val="-5"/>
          <w:sz w:val="20"/>
        </w:rPr>
        <w:t> </w:t>
      </w:r>
      <w:r>
        <w:rPr>
          <w:sz w:val="20"/>
        </w:rPr>
        <w:t>from</w:t>
      </w:r>
      <w:r>
        <w:rPr>
          <w:spacing w:val="-4"/>
          <w:sz w:val="20"/>
        </w:rPr>
        <w:t> </w:t>
      </w:r>
      <w:r>
        <w:rPr>
          <w:sz w:val="20"/>
        </w:rPr>
        <w:t>the</w:t>
      </w:r>
      <w:r>
        <w:rPr>
          <w:spacing w:val="-3"/>
          <w:sz w:val="20"/>
        </w:rPr>
        <w:t> </w:t>
      </w:r>
      <w:r>
        <w:rPr>
          <w:sz w:val="20"/>
        </w:rPr>
        <w:t>Landlord,</w:t>
      </w:r>
      <w:r>
        <w:rPr>
          <w:spacing w:val="-4"/>
          <w:sz w:val="20"/>
        </w:rPr>
        <w:t> </w:t>
      </w:r>
      <w:r>
        <w:rPr>
          <w:sz w:val="20"/>
        </w:rPr>
        <w:t>pay</w:t>
      </w:r>
      <w:r>
        <w:rPr>
          <w:spacing w:val="-4"/>
          <w:sz w:val="20"/>
        </w:rPr>
        <w:t> </w:t>
      </w:r>
      <w:r>
        <w:rPr>
          <w:sz w:val="20"/>
        </w:rPr>
        <w:t>to</w:t>
      </w:r>
      <w:r>
        <w:rPr>
          <w:spacing w:val="-4"/>
          <w:sz w:val="20"/>
        </w:rPr>
        <w:t> </w:t>
      </w:r>
      <w:r>
        <w:rPr>
          <w:sz w:val="20"/>
        </w:rPr>
        <w:t>the</w:t>
      </w:r>
      <w:r>
        <w:rPr>
          <w:spacing w:val="-4"/>
          <w:sz w:val="20"/>
        </w:rPr>
        <w:t> </w:t>
      </w:r>
      <w:r>
        <w:rPr>
          <w:sz w:val="20"/>
        </w:rPr>
        <w:t>Landlord</w:t>
      </w:r>
      <w:r>
        <w:rPr>
          <w:spacing w:val="-3"/>
          <w:sz w:val="20"/>
        </w:rPr>
        <w:t> </w:t>
      </w:r>
      <w:r>
        <w:rPr>
          <w:sz w:val="20"/>
        </w:rPr>
        <w:t>any amounts in respect of the Damages which is in excess of the security deposit, plus interest thereon from the date initially due until the date the Landlord receives payment in full, whether before or after judgement at the rate of 1.5 percent per month.</w:t>
      </w:r>
    </w:p>
    <w:p>
      <w:pPr>
        <w:pStyle w:val="ListParagraph"/>
        <w:numPr>
          <w:ilvl w:val="0"/>
          <w:numId w:val="2"/>
        </w:numPr>
        <w:tabs>
          <w:tab w:pos="3959" w:val="left" w:leader="none"/>
        </w:tabs>
        <w:spacing w:line="235" w:lineRule="auto" w:before="221" w:after="0"/>
        <w:ind w:left="3959" w:right="70" w:hanging="720"/>
        <w:jc w:val="left"/>
        <w:rPr>
          <w:sz w:val="20"/>
        </w:rPr>
      </w:pPr>
      <w:r>
        <w:rPr>
          <w:sz w:val="20"/>
        </w:rPr>
        <w:t>The Landlord agrees to deposit the security deposit received from the Tenant in an interest-bearing</w:t>
      </w:r>
      <w:r>
        <w:rPr>
          <w:spacing w:val="-1"/>
          <w:sz w:val="20"/>
        </w:rPr>
        <w:t> </w:t>
      </w:r>
      <w:r>
        <w:rPr>
          <w:sz w:val="20"/>
        </w:rPr>
        <w:t>account at a</w:t>
      </w:r>
      <w:r>
        <w:rPr>
          <w:spacing w:val="-1"/>
          <w:sz w:val="20"/>
        </w:rPr>
        <w:t> </w:t>
      </w:r>
      <w:r>
        <w:rPr>
          <w:sz w:val="20"/>
        </w:rPr>
        <w:t>bank, treasury branch, credit union or trust company in Alberta within two (2) banking days of receiving</w:t>
      </w:r>
      <w:r>
        <w:rPr>
          <w:spacing w:val="-4"/>
          <w:sz w:val="20"/>
        </w:rPr>
        <w:t> </w:t>
      </w:r>
      <w:r>
        <w:rPr>
          <w:sz w:val="20"/>
        </w:rPr>
        <w:t>the</w:t>
      </w:r>
      <w:r>
        <w:rPr>
          <w:spacing w:val="-4"/>
          <w:sz w:val="20"/>
        </w:rPr>
        <w:t> </w:t>
      </w:r>
      <w:r>
        <w:rPr>
          <w:sz w:val="20"/>
        </w:rPr>
        <w:t>security</w:t>
      </w:r>
      <w:r>
        <w:rPr>
          <w:spacing w:val="-4"/>
          <w:sz w:val="20"/>
        </w:rPr>
        <w:t> </w:t>
      </w:r>
      <w:r>
        <w:rPr>
          <w:sz w:val="20"/>
        </w:rPr>
        <w:t>deposit,</w:t>
      </w:r>
      <w:r>
        <w:rPr>
          <w:spacing w:val="-4"/>
          <w:sz w:val="20"/>
        </w:rPr>
        <w:t> </w:t>
      </w:r>
      <w:r>
        <w:rPr>
          <w:sz w:val="20"/>
        </w:rPr>
        <w:t>as</w:t>
      </w:r>
      <w:r>
        <w:rPr>
          <w:spacing w:val="-6"/>
          <w:sz w:val="20"/>
        </w:rPr>
        <w:t> </w:t>
      </w:r>
      <w:r>
        <w:rPr>
          <w:sz w:val="20"/>
        </w:rPr>
        <w:t>required</w:t>
      </w:r>
      <w:r>
        <w:rPr>
          <w:spacing w:val="-5"/>
          <w:sz w:val="20"/>
        </w:rPr>
        <w:t> </w:t>
      </w:r>
      <w:r>
        <w:rPr>
          <w:sz w:val="20"/>
        </w:rPr>
        <w:t>by</w:t>
      </w:r>
      <w:r>
        <w:rPr>
          <w:spacing w:val="-4"/>
          <w:sz w:val="20"/>
        </w:rPr>
        <w:t> </w:t>
      </w:r>
      <w:r>
        <w:rPr>
          <w:sz w:val="20"/>
        </w:rPr>
        <w:t>the</w:t>
      </w:r>
      <w:r>
        <w:rPr>
          <w:spacing w:val="-4"/>
          <w:sz w:val="20"/>
        </w:rPr>
        <w:t> </w:t>
      </w:r>
      <w:r>
        <w:rPr>
          <w:sz w:val="20"/>
          <w:u w:val="single"/>
        </w:rPr>
        <w:t>Residential</w:t>
      </w:r>
      <w:r>
        <w:rPr>
          <w:spacing w:val="-4"/>
          <w:sz w:val="20"/>
          <w:u w:val="single"/>
        </w:rPr>
        <w:t> </w:t>
      </w:r>
      <w:r>
        <w:rPr>
          <w:sz w:val="20"/>
          <w:u w:val="single"/>
        </w:rPr>
        <w:t>Tenancies</w:t>
      </w:r>
      <w:r>
        <w:rPr>
          <w:sz w:val="20"/>
        </w:rPr>
        <w:t> </w:t>
      </w:r>
      <w:r>
        <w:rPr>
          <w:sz w:val="20"/>
          <w:u w:val="single"/>
        </w:rPr>
        <w:t>Act</w:t>
      </w:r>
      <w:r>
        <w:rPr>
          <w:sz w:val="20"/>
        </w:rPr>
        <w:t>.</w:t>
      </w:r>
      <w:r>
        <w:rPr>
          <w:spacing w:val="40"/>
          <w:sz w:val="20"/>
        </w:rPr>
        <w:t> </w:t>
      </w:r>
      <w:r>
        <w:rPr>
          <w:sz w:val="20"/>
        </w:rPr>
        <w:t>The</w:t>
      </w:r>
      <w:r>
        <w:rPr>
          <w:spacing w:val="-2"/>
          <w:sz w:val="20"/>
        </w:rPr>
        <w:t> </w:t>
      </w:r>
      <w:r>
        <w:rPr>
          <w:sz w:val="20"/>
        </w:rPr>
        <w:t>Landlord</w:t>
      </w:r>
      <w:r>
        <w:rPr>
          <w:spacing w:val="-1"/>
          <w:sz w:val="20"/>
        </w:rPr>
        <w:t> </w:t>
      </w:r>
      <w:r>
        <w:rPr>
          <w:sz w:val="20"/>
        </w:rPr>
        <w:t>agrees</w:t>
      </w:r>
      <w:r>
        <w:rPr>
          <w:spacing w:val="-2"/>
          <w:sz w:val="20"/>
        </w:rPr>
        <w:t> </w:t>
      </w:r>
      <w:r>
        <w:rPr>
          <w:sz w:val="20"/>
        </w:rPr>
        <w:t>to</w:t>
      </w:r>
      <w:r>
        <w:rPr>
          <w:spacing w:val="-1"/>
          <w:sz w:val="20"/>
        </w:rPr>
        <w:t> </w:t>
      </w:r>
      <w:r>
        <w:rPr>
          <w:sz w:val="20"/>
        </w:rPr>
        <w:t>invest</w:t>
      </w:r>
      <w:r>
        <w:rPr>
          <w:spacing w:val="-2"/>
          <w:sz w:val="20"/>
        </w:rPr>
        <w:t> </w:t>
      </w:r>
      <w:r>
        <w:rPr>
          <w:sz w:val="20"/>
        </w:rPr>
        <w:t>the</w:t>
      </w:r>
      <w:r>
        <w:rPr>
          <w:spacing w:val="-2"/>
          <w:sz w:val="20"/>
        </w:rPr>
        <w:t> </w:t>
      </w:r>
      <w:r>
        <w:rPr>
          <w:sz w:val="20"/>
        </w:rPr>
        <w:t>security</w:t>
      </w:r>
      <w:r>
        <w:rPr>
          <w:spacing w:val="-2"/>
          <w:sz w:val="20"/>
        </w:rPr>
        <w:t> </w:t>
      </w:r>
      <w:r>
        <w:rPr>
          <w:sz w:val="20"/>
        </w:rPr>
        <w:t>deposit</w:t>
      </w:r>
      <w:r>
        <w:rPr>
          <w:spacing w:val="-2"/>
          <w:sz w:val="20"/>
        </w:rPr>
        <w:t> </w:t>
      </w:r>
      <w:r>
        <w:rPr>
          <w:sz w:val="20"/>
        </w:rPr>
        <w:t>only</w:t>
      </w:r>
      <w:r>
        <w:rPr>
          <w:spacing w:val="-2"/>
          <w:sz w:val="20"/>
        </w:rPr>
        <w:t> </w:t>
      </w:r>
      <w:r>
        <w:rPr>
          <w:sz w:val="20"/>
        </w:rPr>
        <w:t>in</w:t>
      </w:r>
      <w:r>
        <w:rPr>
          <w:spacing w:val="-1"/>
          <w:sz w:val="20"/>
        </w:rPr>
        <w:t> </w:t>
      </w:r>
      <w:r>
        <w:rPr>
          <w:sz w:val="20"/>
        </w:rPr>
        <w:t>deposit receipts, deposit notes, certificates of deposit, acceptances or other similar instruments issued by</w:t>
      </w:r>
      <w:r>
        <w:rPr>
          <w:spacing w:val="-1"/>
          <w:sz w:val="20"/>
        </w:rPr>
        <w:t> </w:t>
      </w:r>
      <w:r>
        <w:rPr>
          <w:sz w:val="20"/>
        </w:rPr>
        <w:t>or guaranteed</w:t>
      </w:r>
      <w:r>
        <w:rPr>
          <w:spacing w:val="-1"/>
          <w:sz w:val="20"/>
        </w:rPr>
        <w:t> </w:t>
      </w:r>
      <w:r>
        <w:rPr>
          <w:sz w:val="20"/>
        </w:rPr>
        <w:t>as to principal</w:t>
      </w:r>
      <w:r>
        <w:rPr>
          <w:spacing w:val="-1"/>
          <w:sz w:val="20"/>
        </w:rPr>
        <w:t> </w:t>
      </w:r>
      <w:r>
        <w:rPr>
          <w:sz w:val="20"/>
        </w:rPr>
        <w:t>and interest by a bank, credit union, loan corporation, treasury branch, trust</w:t>
      </w:r>
    </w:p>
    <w:p>
      <w:pPr>
        <w:pStyle w:val="ListParagraph"/>
        <w:spacing w:after="0" w:line="235" w:lineRule="auto"/>
        <w:jc w:val="left"/>
        <w:rPr>
          <w:sz w:val="20"/>
        </w:rPr>
        <w:sectPr>
          <w:pgSz w:w="12240" w:h="15840"/>
          <w:pgMar w:header="437" w:footer="0" w:top="1020" w:bottom="280" w:left="1080" w:right="1440"/>
        </w:sectPr>
      </w:pPr>
    </w:p>
    <w:p>
      <w:pPr>
        <w:pStyle w:val="BodyText"/>
        <w:spacing w:line="235" w:lineRule="auto" w:before="85"/>
        <w:ind w:left="3959" w:right="48"/>
      </w:pPr>
      <w:r>
        <w:rPr/>
        <w:t>corporation or insurance company authorized to carry on business in Alberta.</w:t>
      </w:r>
      <w:r>
        <w:rPr>
          <w:spacing w:val="40"/>
        </w:rPr>
        <w:t> </w:t>
      </w:r>
      <w:r>
        <w:rPr/>
        <w:t>If the Landlord is entitled, under the </w:t>
      </w:r>
      <w:r>
        <w:rPr>
          <w:u w:val="single"/>
        </w:rPr>
        <w:t>Residential Tenancies</w:t>
      </w:r>
      <w:r>
        <w:rPr/>
        <w:t> </w:t>
      </w:r>
      <w:r>
        <w:rPr>
          <w:u w:val="single"/>
        </w:rPr>
        <w:t>Act</w:t>
      </w:r>
      <w:r>
        <w:rPr>
          <w:spacing w:val="-4"/>
        </w:rPr>
        <w:t> </w:t>
      </w:r>
      <w:r>
        <w:rPr/>
        <w:t>or</w:t>
      </w:r>
      <w:r>
        <w:rPr>
          <w:spacing w:val="-3"/>
        </w:rPr>
        <w:t> </w:t>
      </w:r>
      <w:r>
        <w:rPr/>
        <w:t>this</w:t>
      </w:r>
      <w:r>
        <w:rPr>
          <w:spacing w:val="-3"/>
        </w:rPr>
        <w:t> </w:t>
      </w:r>
      <w:r>
        <w:rPr/>
        <w:t>Agreement,</w:t>
      </w:r>
      <w:r>
        <w:rPr>
          <w:spacing w:val="-3"/>
        </w:rPr>
        <w:t> </w:t>
      </w:r>
      <w:r>
        <w:rPr/>
        <w:t>to</w:t>
      </w:r>
      <w:r>
        <w:rPr>
          <w:spacing w:val="-3"/>
        </w:rPr>
        <w:t> </w:t>
      </w:r>
      <w:r>
        <w:rPr/>
        <w:t>money</w:t>
      </w:r>
      <w:r>
        <w:rPr>
          <w:spacing w:val="-3"/>
        </w:rPr>
        <w:t> </w:t>
      </w:r>
      <w:r>
        <w:rPr/>
        <w:t>in</w:t>
      </w:r>
      <w:r>
        <w:rPr>
          <w:spacing w:val="-5"/>
        </w:rPr>
        <w:t> </w:t>
      </w:r>
      <w:r>
        <w:rPr/>
        <w:t>a</w:t>
      </w:r>
      <w:r>
        <w:rPr>
          <w:spacing w:val="-4"/>
        </w:rPr>
        <w:t> </w:t>
      </w:r>
      <w:r>
        <w:rPr/>
        <w:t>security</w:t>
      </w:r>
      <w:r>
        <w:rPr>
          <w:spacing w:val="-4"/>
        </w:rPr>
        <w:t> </w:t>
      </w:r>
      <w:r>
        <w:rPr/>
        <w:t>deposit</w:t>
      </w:r>
      <w:r>
        <w:rPr>
          <w:spacing w:val="-3"/>
        </w:rPr>
        <w:t> </w:t>
      </w:r>
      <w:r>
        <w:rPr/>
        <w:t>trust</w:t>
      </w:r>
      <w:r>
        <w:rPr>
          <w:spacing w:val="-4"/>
        </w:rPr>
        <w:t> </w:t>
      </w:r>
      <w:r>
        <w:rPr/>
        <w:t>account,</w:t>
      </w:r>
      <w:r>
        <w:rPr>
          <w:spacing w:val="-3"/>
        </w:rPr>
        <w:t> </w:t>
      </w:r>
      <w:r>
        <w:rPr/>
        <w:t>the money may be withdrawn from the trust account and transferred to the </w:t>
      </w:r>
      <w:r>
        <w:rPr>
          <w:spacing w:val="-2"/>
        </w:rPr>
        <w:t>Landlord.</w:t>
      </w:r>
    </w:p>
    <w:p>
      <w:pPr>
        <w:pStyle w:val="BodyText"/>
        <w:tabs>
          <w:tab w:pos="2519" w:val="left" w:leader="none"/>
          <w:tab w:pos="3239" w:val="left" w:leader="none"/>
        </w:tabs>
        <w:spacing w:line="235" w:lineRule="auto" w:before="223"/>
        <w:ind w:left="359" w:right="28"/>
      </w:pPr>
      <w:r>
        <w:rPr/>
        <w:t>INTEREST ON</w:t>
        <w:tab/>
      </w:r>
      <w:r>
        <w:rPr>
          <w:spacing w:val="-6"/>
        </w:rPr>
        <w:t>9.</w:t>
      </w:r>
      <w:r>
        <w:rPr/>
        <w:tab/>
        <w:t>Unless otherwise agreed by the Landlord and the Tenant the Landlord SECURITY DEPOSIT</w:t>
        <w:tab/>
        <w:tab/>
      </w:r>
      <w:r>
        <w:rPr>
          <w:spacing w:val="-49"/>
        </w:rPr>
        <w:t> </w:t>
      </w:r>
      <w:r>
        <w:rPr/>
        <w:t>agrees</w:t>
      </w:r>
      <w:r>
        <w:rPr>
          <w:spacing w:val="-3"/>
        </w:rPr>
        <w:t> </w:t>
      </w:r>
      <w:r>
        <w:rPr/>
        <w:t>to</w:t>
      </w:r>
      <w:r>
        <w:rPr>
          <w:spacing w:val="-3"/>
        </w:rPr>
        <w:t> </w:t>
      </w:r>
      <w:r>
        <w:rPr/>
        <w:t>pay</w:t>
      </w:r>
      <w:r>
        <w:rPr>
          <w:spacing w:val="-3"/>
        </w:rPr>
        <w:t> </w:t>
      </w:r>
      <w:r>
        <w:rPr/>
        <w:t>to</w:t>
      </w:r>
      <w:r>
        <w:rPr>
          <w:spacing w:val="-1"/>
        </w:rPr>
        <w:t> </w:t>
      </w:r>
      <w:r>
        <w:rPr/>
        <w:t>the</w:t>
      </w:r>
      <w:r>
        <w:rPr>
          <w:spacing w:val="-3"/>
        </w:rPr>
        <w:t> </w:t>
      </w:r>
      <w:r>
        <w:rPr/>
        <w:t>Tenant</w:t>
      </w:r>
      <w:r>
        <w:rPr>
          <w:spacing w:val="-3"/>
        </w:rPr>
        <w:t> </w:t>
      </w:r>
      <w:r>
        <w:rPr/>
        <w:t>interest</w:t>
      </w:r>
      <w:r>
        <w:rPr>
          <w:spacing w:val="-2"/>
        </w:rPr>
        <w:t> </w:t>
      </w:r>
      <w:r>
        <w:rPr/>
        <w:t>on</w:t>
      </w:r>
      <w:r>
        <w:rPr>
          <w:spacing w:val="-1"/>
        </w:rPr>
        <w:t> </w:t>
      </w:r>
      <w:r>
        <w:rPr/>
        <w:t>the</w:t>
      </w:r>
      <w:r>
        <w:rPr>
          <w:spacing w:val="-2"/>
        </w:rPr>
        <w:t> </w:t>
      </w:r>
      <w:r>
        <w:rPr/>
        <w:t>security</w:t>
      </w:r>
      <w:r>
        <w:rPr>
          <w:spacing w:val="-2"/>
        </w:rPr>
        <w:t> </w:t>
      </w:r>
      <w:r>
        <w:rPr/>
        <w:t>deposit</w:t>
      </w:r>
      <w:r>
        <w:rPr>
          <w:spacing w:val="-4"/>
        </w:rPr>
        <w:t> </w:t>
      </w:r>
      <w:r>
        <w:rPr/>
        <w:t>annually</w:t>
      </w:r>
      <w:r>
        <w:rPr>
          <w:spacing w:val="-2"/>
        </w:rPr>
        <w:t> </w:t>
      </w:r>
      <w:r>
        <w:rPr/>
        <w:t>at</w:t>
      </w:r>
      <w:r>
        <w:rPr>
          <w:spacing w:val="-2"/>
        </w:rPr>
        <w:t> </w:t>
      </w:r>
      <w:r>
        <w:rPr/>
        <w:t>the</w:t>
      </w:r>
      <w:r>
        <w:rPr>
          <w:spacing w:val="-4"/>
        </w:rPr>
        <w:t> </w:t>
      </w:r>
      <w:r>
        <w:rPr/>
        <w:t>rate</w:t>
      </w:r>
      <w:r>
        <w:rPr>
          <w:spacing w:val="-2"/>
        </w:rPr>
        <w:t> </w:t>
      </w:r>
      <w:r>
        <w:rPr/>
        <w:t>or</w:t>
      </w:r>
    </w:p>
    <w:p>
      <w:pPr>
        <w:pStyle w:val="BodyText"/>
        <w:spacing w:line="235" w:lineRule="auto"/>
        <w:ind w:left="3240" w:hanging="1"/>
      </w:pPr>
      <w:r>
        <w:rPr/>
        <w:t>rates</w:t>
      </w:r>
      <w:r>
        <w:rPr>
          <w:spacing w:val="-3"/>
        </w:rPr>
        <w:t> </w:t>
      </w:r>
      <w:r>
        <w:rPr/>
        <w:t>prescribed</w:t>
      </w:r>
      <w:r>
        <w:rPr>
          <w:spacing w:val="-4"/>
        </w:rPr>
        <w:t> </w:t>
      </w:r>
      <w:r>
        <w:rPr/>
        <w:t>by</w:t>
      </w:r>
      <w:r>
        <w:rPr>
          <w:spacing w:val="-4"/>
        </w:rPr>
        <w:t> </w:t>
      </w:r>
      <w:r>
        <w:rPr/>
        <w:t>the</w:t>
      </w:r>
      <w:r>
        <w:rPr>
          <w:spacing w:val="-3"/>
        </w:rPr>
        <w:t> </w:t>
      </w:r>
      <w:r>
        <w:rPr>
          <w:u w:val="single"/>
        </w:rPr>
        <w:t>Residential</w:t>
      </w:r>
      <w:r>
        <w:rPr>
          <w:spacing w:val="-3"/>
          <w:u w:val="single"/>
        </w:rPr>
        <w:t> </w:t>
      </w:r>
      <w:r>
        <w:rPr>
          <w:u w:val="single"/>
        </w:rPr>
        <w:t>Tenancies</w:t>
      </w:r>
      <w:r>
        <w:rPr>
          <w:spacing w:val="-3"/>
          <w:u w:val="single"/>
        </w:rPr>
        <w:t> </w:t>
      </w:r>
      <w:r>
        <w:rPr>
          <w:u w:val="single"/>
        </w:rPr>
        <w:t>Act</w:t>
      </w:r>
      <w:r>
        <w:rPr>
          <w:spacing w:val="-3"/>
        </w:rPr>
        <w:t> </w:t>
      </w:r>
      <w:r>
        <w:rPr/>
        <w:t>and</w:t>
      </w:r>
      <w:r>
        <w:rPr>
          <w:spacing w:val="-3"/>
        </w:rPr>
        <w:t> </w:t>
      </w:r>
      <w:r>
        <w:rPr/>
        <w:t>the</w:t>
      </w:r>
      <w:r>
        <w:rPr>
          <w:spacing w:val="-4"/>
        </w:rPr>
        <w:t> </w:t>
      </w:r>
      <w:r>
        <w:rPr/>
        <w:t>regulations</w:t>
      </w:r>
      <w:r>
        <w:rPr>
          <w:spacing w:val="-3"/>
        </w:rPr>
        <w:t> </w:t>
      </w:r>
      <w:r>
        <w:rPr/>
        <w:t>thereto,</w:t>
      </w:r>
      <w:r>
        <w:rPr>
          <w:spacing w:val="-3"/>
        </w:rPr>
        <w:t> </w:t>
      </w:r>
      <w:r>
        <w:rPr/>
        <w:t>as </w:t>
      </w:r>
      <w:r>
        <w:rPr>
          <w:spacing w:val="-2"/>
        </w:rPr>
        <w:t>applicable.</w:t>
      </w:r>
    </w:p>
    <w:p>
      <w:pPr>
        <w:pStyle w:val="BodyText"/>
        <w:tabs>
          <w:tab w:pos="2520" w:val="left" w:leader="none"/>
          <w:tab w:pos="3240" w:val="left" w:leader="none"/>
        </w:tabs>
        <w:spacing w:line="249" w:lineRule="exact" w:before="201"/>
        <w:ind w:left="359"/>
        <w:rPr>
          <w:sz w:val="22"/>
        </w:rPr>
      </w:pPr>
      <w:r>
        <w:rPr>
          <w:spacing w:val="-2"/>
        </w:rPr>
        <w:t>INSPECTIONS</w:t>
      </w:r>
      <w:r>
        <w:rPr/>
        <w:tab/>
      </w:r>
      <w:r>
        <w:rPr>
          <w:spacing w:val="-5"/>
        </w:rPr>
        <w:t>10.</w:t>
      </w:r>
      <w:r>
        <w:rPr/>
        <w:tab/>
        <w:t>The</w:t>
      </w:r>
      <w:r>
        <w:rPr>
          <w:spacing w:val="-6"/>
        </w:rPr>
        <w:t> </w:t>
      </w:r>
      <w:r>
        <w:rPr/>
        <w:t>Landlord</w:t>
      </w:r>
      <w:r>
        <w:rPr>
          <w:spacing w:val="-5"/>
        </w:rPr>
        <w:t> </w:t>
      </w:r>
      <w:r>
        <w:rPr/>
        <w:t>and</w:t>
      </w:r>
      <w:r>
        <w:rPr>
          <w:spacing w:val="-4"/>
        </w:rPr>
        <w:t> </w:t>
      </w:r>
      <w:r>
        <w:rPr/>
        <w:t>the</w:t>
      </w:r>
      <w:r>
        <w:rPr>
          <w:spacing w:val="-5"/>
        </w:rPr>
        <w:t> </w:t>
      </w:r>
      <w:r>
        <w:rPr/>
        <w:t>Tenant</w:t>
      </w:r>
      <w:r>
        <w:rPr>
          <w:spacing w:val="-5"/>
        </w:rPr>
        <w:t> </w:t>
      </w:r>
      <w:r>
        <w:rPr/>
        <w:t>agree</w:t>
      </w:r>
      <w:r>
        <w:rPr>
          <w:spacing w:val="-3"/>
        </w:rPr>
        <w:t> </w:t>
      </w:r>
      <w:r>
        <w:rPr/>
        <w:t>to</w:t>
      </w:r>
      <w:r>
        <w:rPr>
          <w:spacing w:val="-4"/>
        </w:rPr>
        <w:t> </w:t>
      </w:r>
      <w:r>
        <w:rPr/>
        <w:t>complete</w:t>
      </w:r>
      <w:r>
        <w:rPr>
          <w:spacing w:val="-4"/>
        </w:rPr>
        <w:t> </w:t>
      </w:r>
      <w:r>
        <w:rPr/>
        <w:t>an</w:t>
      </w:r>
      <w:r>
        <w:rPr>
          <w:spacing w:val="-4"/>
        </w:rPr>
        <w:t> </w:t>
      </w:r>
      <w:r>
        <w:rPr/>
        <w:t>inspection</w:t>
      </w:r>
      <w:r>
        <w:rPr>
          <w:spacing w:val="-4"/>
        </w:rPr>
        <w:t> </w:t>
      </w:r>
      <w:r>
        <w:rPr/>
        <w:t>of</w:t>
      </w:r>
      <w:r>
        <w:rPr>
          <w:spacing w:val="-4"/>
        </w:rPr>
        <w:t> </w:t>
      </w:r>
      <w:r>
        <w:rPr/>
        <w:t>the</w:t>
      </w:r>
      <w:r>
        <w:rPr>
          <w:spacing w:val="-4"/>
        </w:rPr>
        <w:t> </w:t>
      </w:r>
      <w:r>
        <w:rPr>
          <w:spacing w:val="-2"/>
          <w:sz w:val="22"/>
        </w:rPr>
        <w:t>premises</w:t>
      </w:r>
    </w:p>
    <w:p>
      <w:pPr>
        <w:pStyle w:val="BodyText"/>
        <w:spacing w:line="235" w:lineRule="auto"/>
        <w:ind w:left="3239" w:right="3"/>
      </w:pPr>
      <w:r>
        <w:rPr/>
        <w:t>within one week before or after the Tenant takes possession of the premises and within one week before or after the Tenant surrenders possession of the premises.</w:t>
      </w:r>
      <w:r>
        <w:rPr>
          <w:spacing w:val="40"/>
        </w:rPr>
        <w:t> </w:t>
      </w:r>
      <w:r>
        <w:rPr/>
        <w:t>The Landlord agrees to provide the Tenant in each instance with a report of the inspection that describes the condition of the premises.</w:t>
      </w:r>
      <w:r>
        <w:rPr>
          <w:spacing w:val="40"/>
        </w:rPr>
        <w:t> </w:t>
      </w:r>
      <w:r>
        <w:rPr/>
        <w:t>The Landlord</w:t>
      </w:r>
      <w:r>
        <w:rPr>
          <w:spacing w:val="-2"/>
        </w:rPr>
        <w:t> </w:t>
      </w:r>
      <w:r>
        <w:rPr/>
        <w:t>may</w:t>
      </w:r>
      <w:r>
        <w:rPr>
          <w:spacing w:val="-3"/>
        </w:rPr>
        <w:t> </w:t>
      </w:r>
      <w:r>
        <w:rPr/>
        <w:t>complete</w:t>
      </w:r>
      <w:r>
        <w:rPr>
          <w:spacing w:val="-3"/>
        </w:rPr>
        <w:t> </w:t>
      </w:r>
      <w:r>
        <w:rPr/>
        <w:t>the</w:t>
      </w:r>
      <w:r>
        <w:rPr>
          <w:spacing w:val="-3"/>
        </w:rPr>
        <w:t> </w:t>
      </w:r>
      <w:r>
        <w:rPr/>
        <w:t>inspection</w:t>
      </w:r>
      <w:r>
        <w:rPr>
          <w:spacing w:val="-3"/>
        </w:rPr>
        <w:t> </w:t>
      </w:r>
      <w:r>
        <w:rPr/>
        <w:t>without</w:t>
      </w:r>
      <w:r>
        <w:rPr>
          <w:spacing w:val="-4"/>
        </w:rPr>
        <w:t> </w:t>
      </w:r>
      <w:r>
        <w:rPr/>
        <w:t>the</w:t>
      </w:r>
      <w:r>
        <w:rPr>
          <w:spacing w:val="-3"/>
        </w:rPr>
        <w:t> </w:t>
      </w:r>
      <w:r>
        <w:rPr/>
        <w:t>Tenant</w:t>
      </w:r>
      <w:r>
        <w:rPr>
          <w:spacing w:val="-5"/>
        </w:rPr>
        <w:t> </w:t>
      </w:r>
      <w:r>
        <w:rPr/>
        <w:t>if</w:t>
      </w:r>
      <w:r>
        <w:rPr>
          <w:spacing w:val="-3"/>
        </w:rPr>
        <w:t> </w:t>
      </w:r>
      <w:r>
        <w:rPr/>
        <w:t>an</w:t>
      </w:r>
      <w:r>
        <w:rPr>
          <w:spacing w:val="-3"/>
        </w:rPr>
        <w:t> </w:t>
      </w:r>
      <w:r>
        <w:rPr/>
        <w:t>adult</w:t>
      </w:r>
      <w:r>
        <w:rPr>
          <w:spacing w:val="-3"/>
        </w:rPr>
        <w:t> </w:t>
      </w:r>
      <w:r>
        <w:rPr/>
        <w:t>person</w:t>
      </w:r>
      <w:r>
        <w:rPr>
          <w:spacing w:val="-4"/>
        </w:rPr>
        <w:t> </w:t>
      </w:r>
      <w:r>
        <w:rPr/>
        <w:t>who falls within the definition of the term</w:t>
      </w:r>
      <w:r>
        <w:rPr>
          <w:spacing w:val="-1"/>
        </w:rPr>
        <w:t> </w:t>
      </w:r>
      <w:r>
        <w:rPr/>
        <w:t>“tenant” (as the term</w:t>
      </w:r>
      <w:r>
        <w:rPr>
          <w:spacing w:val="-1"/>
        </w:rPr>
        <w:t> </w:t>
      </w:r>
      <w:r>
        <w:rPr/>
        <w:t>“tenant” is</w:t>
      </w:r>
      <w:r>
        <w:rPr>
          <w:spacing w:val="-1"/>
        </w:rPr>
        <w:t> </w:t>
      </w:r>
      <w:r>
        <w:rPr/>
        <w:t>defined in the </w:t>
      </w:r>
      <w:r>
        <w:rPr>
          <w:u w:val="single"/>
        </w:rPr>
        <w:t>Residential Tenancies Act</w:t>
      </w:r>
      <w:r>
        <w:rPr/>
        <w:t>) has refused to take part in two inspections suggested by the Landlord to take place on different days, on days that are not holidays and between 8:00 am and 8:00 pm.</w:t>
      </w:r>
      <w:r>
        <w:rPr>
          <w:spacing w:val="40"/>
        </w:rPr>
        <w:t> </w:t>
      </w:r>
      <w:r>
        <w:rPr/>
        <w:t>The Landlord agrees that the inspection reports will contain the statements, and the Landlord and the Tenant agree that the inspection report will be signed, as required by the Residential Tenancies Ministerial Regulation under the </w:t>
      </w:r>
      <w:r>
        <w:rPr>
          <w:u w:val="single"/>
        </w:rPr>
        <w:t>Residential Tenancies Act</w:t>
      </w:r>
      <w:r>
        <w:rPr/>
        <w:t>.</w:t>
      </w:r>
    </w:p>
    <w:p>
      <w:pPr>
        <w:pStyle w:val="BodyText"/>
        <w:tabs>
          <w:tab w:pos="2519" w:val="left" w:leader="none"/>
          <w:tab w:pos="3239" w:val="left" w:leader="none"/>
          <w:tab w:pos="3959" w:val="left" w:leader="none"/>
        </w:tabs>
        <w:spacing w:line="228" w:lineRule="exact" w:before="215"/>
        <w:ind w:left="359"/>
      </w:pPr>
      <w:r>
        <w:rPr/>
        <w:t>CARE</w:t>
      </w:r>
      <w:r>
        <w:rPr>
          <w:spacing w:val="-2"/>
        </w:rPr>
        <w:t> </w:t>
      </w:r>
      <w:r>
        <w:rPr/>
        <w:t>OF</w:t>
      </w:r>
      <w:r>
        <w:rPr>
          <w:spacing w:val="-2"/>
        </w:rPr>
        <w:t> PREMISES</w:t>
      </w:r>
      <w:r>
        <w:rPr/>
        <w:tab/>
      </w:r>
      <w:r>
        <w:rPr>
          <w:spacing w:val="-5"/>
        </w:rPr>
        <w:t>11.</w:t>
      </w:r>
      <w:r>
        <w:rPr/>
        <w:tab/>
      </w:r>
      <w:r>
        <w:rPr>
          <w:spacing w:val="-5"/>
        </w:rPr>
        <w:t>(a)</w:t>
      </w:r>
      <w:r>
        <w:rPr/>
        <w:tab/>
        <w:t>The</w:t>
      </w:r>
      <w:r>
        <w:rPr>
          <w:spacing w:val="-5"/>
        </w:rPr>
        <w:t> </w:t>
      </w:r>
      <w:r>
        <w:rPr/>
        <w:t>Landlord</w:t>
      </w:r>
      <w:r>
        <w:rPr>
          <w:spacing w:val="-4"/>
        </w:rPr>
        <w:t> </w:t>
      </w:r>
      <w:r>
        <w:rPr/>
        <w:t>agrees</w:t>
      </w:r>
      <w:r>
        <w:rPr>
          <w:spacing w:val="-3"/>
        </w:rPr>
        <w:t> </w:t>
      </w:r>
      <w:r>
        <w:rPr/>
        <w:t>that</w:t>
      </w:r>
      <w:r>
        <w:rPr>
          <w:spacing w:val="-3"/>
        </w:rPr>
        <w:t> </w:t>
      </w:r>
      <w:r>
        <w:rPr/>
        <w:t>the</w:t>
      </w:r>
      <w:r>
        <w:rPr>
          <w:spacing w:val="-4"/>
        </w:rPr>
        <w:t> </w:t>
      </w:r>
      <w:r>
        <w:rPr/>
        <w:t>premises</w:t>
      </w:r>
      <w:r>
        <w:rPr>
          <w:spacing w:val="-2"/>
        </w:rPr>
        <w:t> </w:t>
      </w:r>
      <w:r>
        <w:rPr/>
        <w:t>supplied</w:t>
      </w:r>
      <w:r>
        <w:rPr>
          <w:spacing w:val="-3"/>
        </w:rPr>
        <w:t> </w:t>
      </w:r>
      <w:r>
        <w:rPr/>
        <w:t>to</w:t>
      </w:r>
      <w:r>
        <w:rPr>
          <w:spacing w:val="-3"/>
        </w:rPr>
        <w:t> </w:t>
      </w:r>
      <w:r>
        <w:rPr/>
        <w:t>the</w:t>
      </w:r>
      <w:r>
        <w:rPr>
          <w:spacing w:val="-2"/>
        </w:rPr>
        <w:t> </w:t>
      </w:r>
      <w:r>
        <w:rPr/>
        <w:t>Tenant</w:t>
      </w:r>
      <w:r>
        <w:rPr>
          <w:spacing w:val="-3"/>
        </w:rPr>
        <w:t> </w:t>
      </w:r>
      <w:r>
        <w:rPr/>
        <w:t>by</w:t>
      </w:r>
      <w:r>
        <w:rPr>
          <w:spacing w:val="-2"/>
        </w:rPr>
        <w:t> </w:t>
      </w:r>
      <w:r>
        <w:rPr>
          <w:spacing w:val="-5"/>
        </w:rPr>
        <w:t>the</w:t>
      </w:r>
    </w:p>
    <w:p>
      <w:pPr>
        <w:pStyle w:val="BodyText"/>
        <w:spacing w:line="235" w:lineRule="auto" w:before="2"/>
        <w:ind w:left="3960" w:right="44"/>
      </w:pPr>
      <w:r>
        <w:rPr/>
        <w:t>Landlord at the commencement of the term of this Agreement shall be in a reasonably good state of repair and reasonably clean and that insofar as the Landlord is responsible for the maintenance of the premises pursuant to this Agreement, they will be maintained in a reasonably good state of repair. The Landlord also agrees that any items supplied by the Landlord pursuant to Clause 6 of this Agreement shall</w:t>
      </w:r>
      <w:r>
        <w:rPr>
          <w:spacing w:val="-4"/>
        </w:rPr>
        <w:t> </w:t>
      </w:r>
      <w:r>
        <w:rPr/>
        <w:t>be</w:t>
      </w:r>
      <w:r>
        <w:rPr>
          <w:spacing w:val="-4"/>
        </w:rPr>
        <w:t> </w:t>
      </w:r>
      <w:r>
        <w:rPr/>
        <w:t>in</w:t>
      </w:r>
      <w:r>
        <w:rPr>
          <w:spacing w:val="-4"/>
        </w:rPr>
        <w:t> </w:t>
      </w:r>
      <w:r>
        <w:rPr/>
        <w:t>good</w:t>
      </w:r>
      <w:r>
        <w:rPr>
          <w:spacing w:val="-4"/>
        </w:rPr>
        <w:t> </w:t>
      </w:r>
      <w:r>
        <w:rPr/>
        <w:t>working</w:t>
      </w:r>
      <w:r>
        <w:rPr>
          <w:spacing w:val="-4"/>
        </w:rPr>
        <w:t> </w:t>
      </w:r>
      <w:r>
        <w:rPr/>
        <w:t>order</w:t>
      </w:r>
      <w:r>
        <w:rPr>
          <w:spacing w:val="-3"/>
        </w:rPr>
        <w:t> </w:t>
      </w:r>
      <w:r>
        <w:rPr/>
        <w:t>and</w:t>
      </w:r>
      <w:r>
        <w:rPr>
          <w:spacing w:val="-4"/>
        </w:rPr>
        <w:t> </w:t>
      </w:r>
      <w:r>
        <w:rPr/>
        <w:t>capable</w:t>
      </w:r>
      <w:r>
        <w:rPr>
          <w:spacing w:val="-4"/>
        </w:rPr>
        <w:t> </w:t>
      </w:r>
      <w:r>
        <w:rPr/>
        <w:t>of</w:t>
      </w:r>
      <w:r>
        <w:rPr>
          <w:spacing w:val="-3"/>
        </w:rPr>
        <w:t> </w:t>
      </w:r>
      <w:r>
        <w:rPr/>
        <w:t>enjoyment</w:t>
      </w:r>
      <w:r>
        <w:rPr>
          <w:spacing w:val="-4"/>
        </w:rPr>
        <w:t> </w:t>
      </w:r>
      <w:r>
        <w:rPr/>
        <w:t>by</w:t>
      </w:r>
      <w:r>
        <w:rPr>
          <w:spacing w:val="-4"/>
        </w:rPr>
        <w:t> </w:t>
      </w:r>
      <w:r>
        <w:rPr/>
        <w:t>the</w:t>
      </w:r>
      <w:r>
        <w:rPr>
          <w:spacing w:val="-3"/>
        </w:rPr>
        <w:t> </w:t>
      </w:r>
      <w:r>
        <w:rPr/>
        <w:t>Tenant and stall be maintained by the Landlord in a reasonably good state of repair throughout the term of this Agreement.</w:t>
      </w:r>
    </w:p>
    <w:p>
      <w:pPr>
        <w:pStyle w:val="BodyText"/>
        <w:spacing w:line="235" w:lineRule="auto" w:before="221"/>
        <w:ind w:left="3959" w:right="164" w:hanging="720"/>
        <w:jc w:val="both"/>
      </w:pPr>
      <w:r>
        <w:rPr/>
        <w:t>(b)</w:t>
      </w:r>
      <w:r>
        <w:rPr>
          <w:spacing w:val="80"/>
        </w:rPr>
        <w:t>  </w:t>
      </w:r>
      <w:r>
        <w:rPr/>
        <w:t>The</w:t>
      </w:r>
      <w:r>
        <w:rPr>
          <w:spacing w:val="-2"/>
        </w:rPr>
        <w:t> </w:t>
      </w:r>
      <w:r>
        <w:rPr/>
        <w:t>Tenant</w:t>
      </w:r>
      <w:r>
        <w:rPr>
          <w:spacing w:val="-3"/>
        </w:rPr>
        <w:t> </w:t>
      </w:r>
      <w:r>
        <w:rPr/>
        <w:t>agrees</w:t>
      </w:r>
      <w:r>
        <w:rPr>
          <w:spacing w:val="-2"/>
        </w:rPr>
        <w:t> </w:t>
      </w:r>
      <w:r>
        <w:rPr/>
        <w:t>to</w:t>
      </w:r>
      <w:r>
        <w:rPr>
          <w:spacing w:val="-1"/>
        </w:rPr>
        <w:t> </w:t>
      </w:r>
      <w:r>
        <w:rPr/>
        <w:t>take</w:t>
      </w:r>
      <w:r>
        <w:rPr>
          <w:spacing w:val="-3"/>
        </w:rPr>
        <w:t> </w:t>
      </w:r>
      <w:r>
        <w:rPr/>
        <w:t>good</w:t>
      </w:r>
      <w:r>
        <w:rPr>
          <w:spacing w:val="-1"/>
        </w:rPr>
        <w:t> </w:t>
      </w:r>
      <w:r>
        <w:rPr/>
        <w:t>care</w:t>
      </w:r>
      <w:r>
        <w:rPr>
          <w:spacing w:val="-3"/>
        </w:rPr>
        <w:t> </w:t>
      </w:r>
      <w:r>
        <w:rPr/>
        <w:t>of</w:t>
      </w:r>
      <w:r>
        <w:rPr>
          <w:spacing w:val="-2"/>
        </w:rPr>
        <w:t> </w:t>
      </w:r>
      <w:r>
        <w:rPr/>
        <w:t>the</w:t>
      </w:r>
      <w:r>
        <w:rPr>
          <w:spacing w:val="-3"/>
        </w:rPr>
        <w:t> </w:t>
      </w:r>
      <w:r>
        <w:rPr/>
        <w:t>premises</w:t>
      </w:r>
      <w:r>
        <w:rPr>
          <w:spacing w:val="-2"/>
        </w:rPr>
        <w:t> </w:t>
      </w:r>
      <w:r>
        <w:rPr/>
        <w:t>and</w:t>
      </w:r>
      <w:r>
        <w:rPr>
          <w:spacing w:val="-3"/>
        </w:rPr>
        <w:t> </w:t>
      </w:r>
      <w:r>
        <w:rPr/>
        <w:t>keep</w:t>
      </w:r>
      <w:r>
        <w:rPr>
          <w:spacing w:val="-1"/>
        </w:rPr>
        <w:t> </w:t>
      </w:r>
      <w:r>
        <w:rPr/>
        <w:t>them</w:t>
      </w:r>
      <w:r>
        <w:rPr>
          <w:spacing w:val="-4"/>
        </w:rPr>
        <w:t> </w:t>
      </w:r>
      <w:r>
        <w:rPr/>
        <w:t>in reasonably</w:t>
      </w:r>
      <w:r>
        <w:rPr>
          <w:spacing w:val="-3"/>
        </w:rPr>
        <w:t> </w:t>
      </w:r>
      <w:r>
        <w:rPr/>
        <w:t>clean</w:t>
      </w:r>
      <w:r>
        <w:rPr>
          <w:spacing w:val="-2"/>
        </w:rPr>
        <w:t> </w:t>
      </w:r>
      <w:r>
        <w:rPr/>
        <w:t>condition,</w:t>
      </w:r>
      <w:r>
        <w:rPr>
          <w:spacing w:val="-3"/>
        </w:rPr>
        <w:t> </w:t>
      </w:r>
      <w:r>
        <w:rPr/>
        <w:t>to</w:t>
      </w:r>
      <w:r>
        <w:rPr>
          <w:spacing w:val="-2"/>
        </w:rPr>
        <w:t> </w:t>
      </w:r>
      <w:r>
        <w:rPr/>
        <w:t>take</w:t>
      </w:r>
      <w:r>
        <w:rPr>
          <w:spacing w:val="-4"/>
        </w:rPr>
        <w:t> </w:t>
      </w:r>
      <w:r>
        <w:rPr/>
        <w:t>good</w:t>
      </w:r>
      <w:r>
        <w:rPr>
          <w:spacing w:val="-3"/>
        </w:rPr>
        <w:t> </w:t>
      </w:r>
      <w:r>
        <w:rPr/>
        <w:t>care</w:t>
      </w:r>
      <w:r>
        <w:rPr>
          <w:spacing w:val="-3"/>
        </w:rPr>
        <w:t> </w:t>
      </w:r>
      <w:r>
        <w:rPr/>
        <w:t>of</w:t>
      </w:r>
      <w:r>
        <w:rPr>
          <w:spacing w:val="-3"/>
        </w:rPr>
        <w:t> </w:t>
      </w:r>
      <w:r>
        <w:rPr/>
        <w:t>any</w:t>
      </w:r>
      <w:r>
        <w:rPr>
          <w:spacing w:val="-3"/>
        </w:rPr>
        <w:t> </w:t>
      </w:r>
      <w:r>
        <w:rPr/>
        <w:t>items</w:t>
      </w:r>
      <w:r>
        <w:rPr>
          <w:spacing w:val="-3"/>
        </w:rPr>
        <w:t> </w:t>
      </w:r>
      <w:r>
        <w:rPr/>
        <w:t>supplied</w:t>
      </w:r>
      <w:r>
        <w:rPr>
          <w:spacing w:val="-3"/>
        </w:rPr>
        <w:t> </w:t>
      </w:r>
      <w:r>
        <w:rPr/>
        <w:t>to the Tenant by the Landlord pursuant to Clause 6 of this Agreement.</w:t>
      </w:r>
    </w:p>
    <w:p>
      <w:pPr>
        <w:pStyle w:val="BodyText"/>
        <w:tabs>
          <w:tab w:pos="2520" w:val="left" w:leader="none"/>
          <w:tab w:pos="3239" w:val="left" w:leader="none"/>
        </w:tabs>
        <w:spacing w:line="235" w:lineRule="auto" w:before="224"/>
        <w:ind w:left="359" w:right="3593"/>
      </w:pPr>
      <w:r>
        <w:rPr>
          <w:spacing w:val="-2"/>
        </w:rPr>
        <w:t>MAINTENANCE</w:t>
      </w:r>
      <w:r>
        <w:rPr/>
        <w:tab/>
      </w:r>
      <w:r>
        <w:rPr>
          <w:spacing w:val="-4"/>
        </w:rPr>
        <w:t>12.</w:t>
      </w:r>
      <w:r>
        <w:rPr/>
        <w:tab/>
        <w:t>The</w:t>
      </w:r>
      <w:r>
        <w:rPr>
          <w:spacing w:val="-7"/>
        </w:rPr>
        <w:t> </w:t>
      </w:r>
      <w:r>
        <w:rPr/>
        <w:t>Tenant</w:t>
      </w:r>
      <w:r>
        <w:rPr>
          <w:spacing w:val="-8"/>
        </w:rPr>
        <w:t> </w:t>
      </w:r>
      <w:r>
        <w:rPr/>
        <w:t>shall</w:t>
      </w:r>
      <w:r>
        <w:rPr>
          <w:spacing w:val="-8"/>
        </w:rPr>
        <w:t> </w:t>
      </w:r>
      <w:r>
        <w:rPr/>
        <w:t>be</w:t>
      </w:r>
      <w:r>
        <w:rPr>
          <w:spacing w:val="-7"/>
        </w:rPr>
        <w:t> </w:t>
      </w:r>
      <w:r>
        <w:rPr/>
        <w:t>responsible</w:t>
      </w:r>
      <w:r>
        <w:rPr>
          <w:spacing w:val="-7"/>
        </w:rPr>
        <w:t> </w:t>
      </w:r>
      <w:r>
        <w:rPr/>
        <w:t>for: </w:t>
      </w:r>
      <w:r>
        <w:rPr>
          <w:spacing w:val="-2"/>
        </w:rPr>
        <w:t>COSTS</w:t>
      </w:r>
    </w:p>
    <w:p>
      <w:pPr>
        <w:pStyle w:val="ListParagraph"/>
        <w:numPr>
          <w:ilvl w:val="0"/>
          <w:numId w:val="3"/>
        </w:numPr>
        <w:tabs>
          <w:tab w:pos="3960" w:val="left" w:leader="none"/>
        </w:tabs>
        <w:spacing w:line="235" w:lineRule="auto" w:before="0" w:after="0"/>
        <w:ind w:left="3960" w:right="229" w:hanging="721"/>
        <w:jc w:val="left"/>
        <w:rPr>
          <w:sz w:val="20"/>
        </w:rPr>
      </w:pPr>
      <w:r>
        <w:rPr>
          <w:sz w:val="20"/>
        </w:rPr>
        <w:t>the</w:t>
      </w:r>
      <w:r>
        <w:rPr>
          <w:spacing w:val="-3"/>
          <w:sz w:val="20"/>
        </w:rPr>
        <w:t> </w:t>
      </w:r>
      <w:r>
        <w:rPr>
          <w:sz w:val="20"/>
        </w:rPr>
        <w:t>costs</w:t>
      </w:r>
      <w:r>
        <w:rPr>
          <w:spacing w:val="-3"/>
          <w:sz w:val="20"/>
        </w:rPr>
        <w:t> </w:t>
      </w:r>
      <w:r>
        <w:rPr>
          <w:sz w:val="20"/>
        </w:rPr>
        <w:t>of</w:t>
      </w:r>
      <w:r>
        <w:rPr>
          <w:spacing w:val="-4"/>
          <w:sz w:val="20"/>
        </w:rPr>
        <w:t> </w:t>
      </w:r>
      <w:r>
        <w:rPr>
          <w:sz w:val="20"/>
        </w:rPr>
        <w:t>repairing</w:t>
      </w:r>
      <w:r>
        <w:rPr>
          <w:spacing w:val="-4"/>
          <w:sz w:val="20"/>
        </w:rPr>
        <w:t> </w:t>
      </w:r>
      <w:r>
        <w:rPr>
          <w:sz w:val="20"/>
        </w:rPr>
        <w:t>plugged</w:t>
      </w:r>
      <w:r>
        <w:rPr>
          <w:spacing w:val="-4"/>
          <w:sz w:val="20"/>
        </w:rPr>
        <w:t> </w:t>
      </w:r>
      <w:r>
        <w:rPr>
          <w:sz w:val="20"/>
        </w:rPr>
        <w:t>toilets,</w:t>
      </w:r>
      <w:r>
        <w:rPr>
          <w:spacing w:val="-3"/>
          <w:sz w:val="20"/>
        </w:rPr>
        <w:t> </w:t>
      </w:r>
      <w:r>
        <w:rPr>
          <w:sz w:val="20"/>
        </w:rPr>
        <w:t>sinks</w:t>
      </w:r>
      <w:r>
        <w:rPr>
          <w:spacing w:val="-3"/>
          <w:sz w:val="20"/>
        </w:rPr>
        <w:t> </w:t>
      </w:r>
      <w:r>
        <w:rPr>
          <w:sz w:val="20"/>
        </w:rPr>
        <w:t>and</w:t>
      </w:r>
      <w:r>
        <w:rPr>
          <w:spacing w:val="-4"/>
          <w:sz w:val="20"/>
        </w:rPr>
        <w:t> </w:t>
      </w:r>
      <w:r>
        <w:rPr>
          <w:sz w:val="20"/>
        </w:rPr>
        <w:t>drains</w:t>
      </w:r>
      <w:r>
        <w:rPr>
          <w:spacing w:val="-4"/>
          <w:sz w:val="20"/>
        </w:rPr>
        <w:t> </w:t>
      </w:r>
      <w:r>
        <w:rPr>
          <w:sz w:val="20"/>
        </w:rPr>
        <w:t>and</w:t>
      </w:r>
      <w:r>
        <w:rPr>
          <w:spacing w:val="-3"/>
          <w:sz w:val="20"/>
        </w:rPr>
        <w:t> </w:t>
      </w:r>
      <w:r>
        <w:rPr>
          <w:sz w:val="20"/>
        </w:rPr>
        <w:t>the</w:t>
      </w:r>
      <w:r>
        <w:rPr>
          <w:spacing w:val="-3"/>
          <w:sz w:val="20"/>
        </w:rPr>
        <w:t> </w:t>
      </w:r>
      <w:r>
        <w:rPr>
          <w:sz w:val="20"/>
        </w:rPr>
        <w:t>cost</w:t>
      </w:r>
      <w:r>
        <w:rPr>
          <w:spacing w:val="-5"/>
          <w:sz w:val="20"/>
        </w:rPr>
        <w:t> </w:t>
      </w:r>
      <w:r>
        <w:rPr>
          <w:sz w:val="20"/>
        </w:rPr>
        <w:t>of all damage resulting directly or indirectly therefrom;</w:t>
      </w:r>
    </w:p>
    <w:p>
      <w:pPr>
        <w:pStyle w:val="ListParagraph"/>
        <w:numPr>
          <w:ilvl w:val="0"/>
          <w:numId w:val="3"/>
        </w:numPr>
        <w:tabs>
          <w:tab w:pos="3959" w:val="left" w:leader="none"/>
        </w:tabs>
        <w:spacing w:line="223" w:lineRule="exact" w:before="0" w:after="0"/>
        <w:ind w:left="3959" w:right="0" w:hanging="720"/>
        <w:jc w:val="left"/>
        <w:rPr>
          <w:sz w:val="20"/>
        </w:rPr>
      </w:pPr>
      <w:r>
        <w:rPr>
          <w:sz w:val="20"/>
        </w:rPr>
        <w:t>the</w:t>
      </w:r>
      <w:r>
        <w:rPr>
          <w:spacing w:val="-3"/>
          <w:sz w:val="20"/>
        </w:rPr>
        <w:t> </w:t>
      </w:r>
      <w:r>
        <w:rPr>
          <w:sz w:val="20"/>
        </w:rPr>
        <w:t>costs</w:t>
      </w:r>
      <w:r>
        <w:rPr>
          <w:spacing w:val="-2"/>
          <w:sz w:val="20"/>
        </w:rPr>
        <w:t> </w:t>
      </w:r>
      <w:r>
        <w:rPr>
          <w:sz w:val="20"/>
        </w:rPr>
        <w:t>of</w:t>
      </w:r>
      <w:r>
        <w:rPr>
          <w:spacing w:val="-3"/>
          <w:sz w:val="20"/>
        </w:rPr>
        <w:t> </w:t>
      </w:r>
      <w:r>
        <w:rPr>
          <w:sz w:val="20"/>
        </w:rPr>
        <w:t>replacing</w:t>
      </w:r>
      <w:r>
        <w:rPr>
          <w:spacing w:val="-2"/>
          <w:sz w:val="20"/>
        </w:rPr>
        <w:t> </w:t>
      </w:r>
      <w:r>
        <w:rPr>
          <w:sz w:val="20"/>
        </w:rPr>
        <w:t>light</w:t>
      </w:r>
      <w:r>
        <w:rPr>
          <w:spacing w:val="-3"/>
          <w:sz w:val="20"/>
        </w:rPr>
        <w:t> </w:t>
      </w:r>
      <w:r>
        <w:rPr>
          <w:spacing w:val="-2"/>
          <w:sz w:val="20"/>
        </w:rPr>
        <w:t>bulbs;</w:t>
      </w:r>
    </w:p>
    <w:p>
      <w:pPr>
        <w:pStyle w:val="ListParagraph"/>
        <w:numPr>
          <w:ilvl w:val="0"/>
          <w:numId w:val="3"/>
        </w:numPr>
        <w:tabs>
          <w:tab w:pos="3959" w:val="left" w:leader="none"/>
        </w:tabs>
        <w:spacing w:line="235" w:lineRule="auto" w:before="1" w:after="0"/>
        <w:ind w:left="3959" w:right="107" w:hanging="720"/>
        <w:jc w:val="left"/>
        <w:rPr>
          <w:sz w:val="20"/>
        </w:rPr>
      </w:pPr>
      <w:r>
        <w:rPr>
          <w:sz w:val="20"/>
        </w:rPr>
        <w:t>the costs of replacing or repairing all windows, screens, doors, appliances</w:t>
      </w:r>
      <w:r>
        <w:rPr>
          <w:spacing w:val="-4"/>
          <w:sz w:val="20"/>
        </w:rPr>
        <w:t> </w:t>
      </w:r>
      <w:r>
        <w:rPr>
          <w:sz w:val="20"/>
        </w:rPr>
        <w:t>and</w:t>
      </w:r>
      <w:r>
        <w:rPr>
          <w:spacing w:val="-5"/>
          <w:sz w:val="20"/>
        </w:rPr>
        <w:t> </w:t>
      </w:r>
      <w:r>
        <w:rPr>
          <w:sz w:val="20"/>
        </w:rPr>
        <w:t>fixtures</w:t>
      </w:r>
      <w:r>
        <w:rPr>
          <w:spacing w:val="-5"/>
          <w:sz w:val="20"/>
        </w:rPr>
        <w:t> </w:t>
      </w:r>
      <w:r>
        <w:rPr>
          <w:sz w:val="20"/>
        </w:rPr>
        <w:t>damaged,</w:t>
      </w:r>
      <w:r>
        <w:rPr>
          <w:spacing w:val="-5"/>
          <w:sz w:val="20"/>
        </w:rPr>
        <w:t> </w:t>
      </w:r>
      <w:r>
        <w:rPr>
          <w:sz w:val="20"/>
        </w:rPr>
        <w:t>broken,</w:t>
      </w:r>
      <w:r>
        <w:rPr>
          <w:spacing w:val="-4"/>
          <w:sz w:val="20"/>
        </w:rPr>
        <w:t> </w:t>
      </w:r>
      <w:r>
        <w:rPr>
          <w:sz w:val="20"/>
        </w:rPr>
        <w:t>removed</w:t>
      </w:r>
      <w:r>
        <w:rPr>
          <w:spacing w:val="-4"/>
          <w:sz w:val="20"/>
        </w:rPr>
        <w:t> </w:t>
      </w:r>
      <w:r>
        <w:rPr>
          <w:sz w:val="20"/>
        </w:rPr>
        <w:t>or</w:t>
      </w:r>
      <w:r>
        <w:rPr>
          <w:spacing w:val="-5"/>
          <w:sz w:val="20"/>
        </w:rPr>
        <w:t> </w:t>
      </w:r>
      <w:r>
        <w:rPr>
          <w:sz w:val="20"/>
        </w:rPr>
        <w:t>destroyed</w:t>
      </w:r>
      <w:r>
        <w:rPr>
          <w:spacing w:val="-4"/>
          <w:sz w:val="20"/>
        </w:rPr>
        <w:t> </w:t>
      </w:r>
      <w:r>
        <w:rPr>
          <w:sz w:val="20"/>
        </w:rPr>
        <w:t>at</w:t>
      </w:r>
      <w:r>
        <w:rPr>
          <w:spacing w:val="-5"/>
          <w:sz w:val="20"/>
        </w:rPr>
        <w:t> </w:t>
      </w:r>
      <w:r>
        <w:rPr>
          <w:sz w:val="20"/>
        </w:rPr>
        <w:t>any time during the tenancy, whether by the Tenant or any</w:t>
      </w:r>
      <w:r>
        <w:rPr>
          <w:spacing w:val="-1"/>
          <w:sz w:val="20"/>
        </w:rPr>
        <w:t> </w:t>
      </w:r>
      <w:r>
        <w:rPr>
          <w:sz w:val="20"/>
        </w:rPr>
        <w:t>other person or persons invited on the premises by the Tenant.</w:t>
      </w:r>
    </w:p>
    <w:p>
      <w:pPr>
        <w:pStyle w:val="ListParagraph"/>
        <w:numPr>
          <w:ilvl w:val="0"/>
          <w:numId w:val="3"/>
        </w:numPr>
        <w:tabs>
          <w:tab w:pos="3959" w:val="left" w:leader="none"/>
        </w:tabs>
        <w:spacing w:line="235" w:lineRule="auto" w:before="0" w:after="0"/>
        <w:ind w:left="3959" w:right="59" w:hanging="720"/>
        <w:jc w:val="left"/>
        <w:rPr>
          <w:sz w:val="20"/>
        </w:rPr>
      </w:pPr>
      <w:r>
        <w:rPr>
          <w:sz w:val="20"/>
        </w:rPr>
        <w:t>the</w:t>
      </w:r>
      <w:r>
        <w:rPr>
          <w:spacing w:val="-4"/>
          <w:sz w:val="20"/>
        </w:rPr>
        <w:t> </w:t>
      </w:r>
      <w:r>
        <w:rPr>
          <w:sz w:val="20"/>
        </w:rPr>
        <w:t>cost</w:t>
      </w:r>
      <w:r>
        <w:rPr>
          <w:spacing w:val="-4"/>
          <w:sz w:val="20"/>
        </w:rPr>
        <w:t> </w:t>
      </w:r>
      <w:r>
        <w:rPr>
          <w:sz w:val="20"/>
        </w:rPr>
        <w:t>of</w:t>
      </w:r>
      <w:r>
        <w:rPr>
          <w:spacing w:val="-4"/>
          <w:sz w:val="20"/>
        </w:rPr>
        <w:t> </w:t>
      </w:r>
      <w:r>
        <w:rPr>
          <w:sz w:val="20"/>
        </w:rPr>
        <w:t>cleaning,</w:t>
      </w:r>
      <w:r>
        <w:rPr>
          <w:spacing w:val="-4"/>
          <w:sz w:val="20"/>
        </w:rPr>
        <w:t> </w:t>
      </w:r>
      <w:r>
        <w:rPr>
          <w:sz w:val="20"/>
        </w:rPr>
        <w:t>repairing</w:t>
      </w:r>
      <w:r>
        <w:rPr>
          <w:spacing w:val="-4"/>
          <w:sz w:val="20"/>
        </w:rPr>
        <w:t> </w:t>
      </w:r>
      <w:r>
        <w:rPr>
          <w:sz w:val="20"/>
        </w:rPr>
        <w:t>and</w:t>
      </w:r>
      <w:r>
        <w:rPr>
          <w:spacing w:val="-4"/>
          <w:sz w:val="20"/>
        </w:rPr>
        <w:t> </w:t>
      </w:r>
      <w:r>
        <w:rPr>
          <w:sz w:val="20"/>
        </w:rPr>
        <w:t>replacing</w:t>
      </w:r>
      <w:r>
        <w:rPr>
          <w:spacing w:val="-3"/>
          <w:sz w:val="20"/>
        </w:rPr>
        <w:t> </w:t>
      </w:r>
      <w:r>
        <w:rPr>
          <w:sz w:val="20"/>
        </w:rPr>
        <w:t>soiled,</w:t>
      </w:r>
      <w:r>
        <w:rPr>
          <w:spacing w:val="-4"/>
          <w:sz w:val="20"/>
        </w:rPr>
        <w:t> </w:t>
      </w:r>
      <w:r>
        <w:rPr>
          <w:sz w:val="20"/>
        </w:rPr>
        <w:t>stained</w:t>
      </w:r>
      <w:r>
        <w:rPr>
          <w:spacing w:val="-4"/>
          <w:sz w:val="20"/>
        </w:rPr>
        <w:t> </w:t>
      </w:r>
      <w:r>
        <w:rPr>
          <w:sz w:val="20"/>
        </w:rPr>
        <w:t>or</w:t>
      </w:r>
      <w:r>
        <w:rPr>
          <w:spacing w:val="-4"/>
          <w:sz w:val="20"/>
        </w:rPr>
        <w:t> </w:t>
      </w:r>
      <w:r>
        <w:rPr>
          <w:sz w:val="20"/>
        </w:rPr>
        <w:t>damaged floor coverings, counter tops and draperies; and</w:t>
      </w:r>
    </w:p>
    <w:p>
      <w:pPr>
        <w:pStyle w:val="ListParagraph"/>
        <w:numPr>
          <w:ilvl w:val="0"/>
          <w:numId w:val="3"/>
        </w:numPr>
        <w:tabs>
          <w:tab w:pos="3959" w:val="left" w:leader="none"/>
        </w:tabs>
        <w:spacing w:line="235" w:lineRule="auto" w:before="0" w:after="0"/>
        <w:ind w:left="3959" w:right="436" w:hanging="720"/>
        <w:jc w:val="left"/>
        <w:rPr>
          <w:sz w:val="20"/>
        </w:rPr>
      </w:pPr>
      <w:r>
        <w:rPr>
          <w:sz w:val="20"/>
        </w:rPr>
        <w:t>the</w:t>
      </w:r>
      <w:r>
        <w:rPr>
          <w:spacing w:val="-3"/>
          <w:sz w:val="20"/>
        </w:rPr>
        <w:t> </w:t>
      </w:r>
      <w:r>
        <w:rPr>
          <w:sz w:val="20"/>
        </w:rPr>
        <w:t>cost</w:t>
      </w:r>
      <w:r>
        <w:rPr>
          <w:spacing w:val="-3"/>
          <w:sz w:val="20"/>
        </w:rPr>
        <w:t> </w:t>
      </w:r>
      <w:r>
        <w:rPr>
          <w:sz w:val="20"/>
        </w:rPr>
        <w:t>of</w:t>
      </w:r>
      <w:r>
        <w:rPr>
          <w:spacing w:val="-3"/>
          <w:sz w:val="20"/>
        </w:rPr>
        <w:t> </w:t>
      </w:r>
      <w:r>
        <w:rPr>
          <w:sz w:val="20"/>
        </w:rPr>
        <w:t>any</w:t>
      </w:r>
      <w:r>
        <w:rPr>
          <w:spacing w:val="-4"/>
          <w:sz w:val="20"/>
        </w:rPr>
        <w:t> </w:t>
      </w:r>
      <w:r>
        <w:rPr>
          <w:sz w:val="20"/>
        </w:rPr>
        <w:t>other</w:t>
      </w:r>
      <w:r>
        <w:rPr>
          <w:spacing w:val="-3"/>
          <w:sz w:val="20"/>
        </w:rPr>
        <w:t> </w:t>
      </w:r>
      <w:r>
        <w:rPr>
          <w:sz w:val="20"/>
        </w:rPr>
        <w:t>repairs</w:t>
      </w:r>
      <w:r>
        <w:rPr>
          <w:spacing w:val="-4"/>
          <w:sz w:val="20"/>
        </w:rPr>
        <w:t> </w:t>
      </w:r>
      <w:r>
        <w:rPr>
          <w:sz w:val="20"/>
        </w:rPr>
        <w:t>or</w:t>
      </w:r>
      <w:r>
        <w:rPr>
          <w:spacing w:val="-3"/>
          <w:sz w:val="20"/>
        </w:rPr>
        <w:t> </w:t>
      </w:r>
      <w:r>
        <w:rPr>
          <w:sz w:val="20"/>
        </w:rPr>
        <w:t>replacements</w:t>
      </w:r>
      <w:r>
        <w:rPr>
          <w:spacing w:val="-3"/>
          <w:sz w:val="20"/>
        </w:rPr>
        <w:t> </w:t>
      </w:r>
      <w:r>
        <w:rPr>
          <w:sz w:val="20"/>
        </w:rPr>
        <w:t>to</w:t>
      </w:r>
      <w:r>
        <w:rPr>
          <w:spacing w:val="-3"/>
          <w:sz w:val="20"/>
        </w:rPr>
        <w:t> </w:t>
      </w:r>
      <w:r>
        <w:rPr>
          <w:sz w:val="20"/>
        </w:rPr>
        <w:t>the</w:t>
      </w:r>
      <w:r>
        <w:rPr>
          <w:spacing w:val="-4"/>
          <w:sz w:val="20"/>
        </w:rPr>
        <w:t> </w:t>
      </w:r>
      <w:r>
        <w:rPr>
          <w:sz w:val="20"/>
        </w:rPr>
        <w:t>premises</w:t>
      </w:r>
      <w:r>
        <w:rPr>
          <w:spacing w:val="-3"/>
          <w:sz w:val="20"/>
        </w:rPr>
        <w:t> </w:t>
      </w:r>
      <w:r>
        <w:rPr>
          <w:sz w:val="20"/>
        </w:rPr>
        <w:t>or</w:t>
      </w:r>
      <w:r>
        <w:rPr>
          <w:spacing w:val="-3"/>
          <w:sz w:val="20"/>
        </w:rPr>
        <w:t> </w:t>
      </w:r>
      <w:r>
        <w:rPr>
          <w:sz w:val="20"/>
        </w:rPr>
        <w:t>the common property of the premises due to Tenant neglect or wilful damage by the Tenant or guests.</w:t>
      </w:r>
    </w:p>
    <w:p>
      <w:pPr>
        <w:pStyle w:val="BodyText"/>
        <w:tabs>
          <w:tab w:pos="2519" w:val="left" w:leader="none"/>
          <w:tab w:pos="3238" w:val="left" w:leader="none"/>
        </w:tabs>
        <w:spacing w:line="218" w:lineRule="exact" w:before="217"/>
        <w:ind w:left="359"/>
      </w:pPr>
      <w:r>
        <w:rPr>
          <w:spacing w:val="-2"/>
        </w:rPr>
        <w:t>TENANT</w:t>
      </w:r>
      <w:r>
        <w:rPr/>
        <w:tab/>
      </w:r>
      <w:r>
        <w:rPr>
          <w:spacing w:val="-5"/>
        </w:rPr>
        <w:t>13.</w:t>
      </w:r>
      <w:r>
        <w:rPr/>
        <w:tab/>
        <w:t>It</w:t>
      </w:r>
      <w:r>
        <w:rPr>
          <w:spacing w:val="-3"/>
        </w:rPr>
        <w:t> </w:t>
      </w:r>
      <w:r>
        <w:rPr/>
        <w:t>shall</w:t>
      </w:r>
      <w:r>
        <w:rPr>
          <w:spacing w:val="-5"/>
        </w:rPr>
        <w:t> </w:t>
      </w:r>
      <w:r>
        <w:rPr/>
        <w:t>be</w:t>
      </w:r>
      <w:r>
        <w:rPr>
          <w:spacing w:val="-2"/>
        </w:rPr>
        <w:t> </w:t>
      </w:r>
      <w:r>
        <w:rPr/>
        <w:t>the</w:t>
      </w:r>
      <w:r>
        <w:rPr>
          <w:spacing w:val="-3"/>
        </w:rPr>
        <w:t> </w:t>
      </w:r>
      <w:r>
        <w:rPr/>
        <w:t>responsibility</w:t>
      </w:r>
      <w:r>
        <w:rPr>
          <w:spacing w:val="-3"/>
        </w:rPr>
        <w:t> </w:t>
      </w:r>
      <w:r>
        <w:rPr/>
        <w:t>of</w:t>
      </w:r>
      <w:r>
        <w:rPr>
          <w:spacing w:val="-2"/>
        </w:rPr>
        <w:t> </w:t>
      </w:r>
      <w:r>
        <w:rPr/>
        <w:t>the</w:t>
      </w:r>
      <w:r>
        <w:rPr>
          <w:spacing w:val="-3"/>
        </w:rPr>
        <w:t> </w:t>
      </w:r>
      <w:r>
        <w:rPr/>
        <w:t>Tenant</w:t>
      </w:r>
      <w:r>
        <w:rPr>
          <w:spacing w:val="-3"/>
        </w:rPr>
        <w:t> </w:t>
      </w:r>
      <w:r>
        <w:rPr>
          <w:spacing w:val="-5"/>
        </w:rPr>
        <w:t>to:</w:t>
      </w:r>
    </w:p>
    <w:p>
      <w:pPr>
        <w:spacing w:line="240" w:lineRule="exact" w:before="0"/>
        <w:ind w:left="360" w:right="0" w:firstLine="0"/>
        <w:jc w:val="left"/>
        <w:rPr>
          <w:sz w:val="22"/>
        </w:rPr>
      </w:pPr>
      <w:r>
        <w:rPr>
          <w:spacing w:val="-2"/>
          <w:sz w:val="22"/>
        </w:rPr>
        <w:t>INSURANCE</w:t>
      </w:r>
    </w:p>
    <w:p>
      <w:pPr>
        <w:pStyle w:val="ListParagraph"/>
        <w:numPr>
          <w:ilvl w:val="0"/>
          <w:numId w:val="4"/>
        </w:numPr>
        <w:tabs>
          <w:tab w:pos="3959" w:val="left" w:leader="none"/>
        </w:tabs>
        <w:spacing w:line="235" w:lineRule="auto" w:before="0" w:after="0"/>
        <w:ind w:left="3959" w:right="121" w:hanging="720"/>
        <w:jc w:val="left"/>
        <w:rPr>
          <w:sz w:val="20"/>
        </w:rPr>
      </w:pPr>
      <w:r>
        <w:rPr>
          <w:sz w:val="20"/>
        </w:rPr>
        <w:t>insure</w:t>
      </w:r>
      <w:r>
        <w:rPr>
          <w:spacing w:val="-3"/>
          <w:sz w:val="20"/>
        </w:rPr>
        <w:t> </w:t>
      </w:r>
      <w:r>
        <w:rPr>
          <w:sz w:val="20"/>
        </w:rPr>
        <w:t>the</w:t>
      </w:r>
      <w:r>
        <w:rPr>
          <w:spacing w:val="-3"/>
          <w:sz w:val="20"/>
        </w:rPr>
        <w:t> </w:t>
      </w:r>
      <w:r>
        <w:rPr>
          <w:sz w:val="20"/>
        </w:rPr>
        <w:t>Tenant’s</w:t>
      </w:r>
      <w:r>
        <w:rPr>
          <w:spacing w:val="-5"/>
          <w:sz w:val="20"/>
        </w:rPr>
        <w:t> </w:t>
      </w:r>
      <w:r>
        <w:rPr>
          <w:sz w:val="20"/>
        </w:rPr>
        <w:t>property</w:t>
      </w:r>
      <w:r>
        <w:rPr>
          <w:spacing w:val="-5"/>
          <w:sz w:val="20"/>
        </w:rPr>
        <w:t> </w:t>
      </w:r>
      <w:r>
        <w:rPr>
          <w:sz w:val="20"/>
        </w:rPr>
        <w:t>on</w:t>
      </w:r>
      <w:r>
        <w:rPr>
          <w:spacing w:val="-4"/>
          <w:sz w:val="20"/>
        </w:rPr>
        <w:t> </w:t>
      </w:r>
      <w:r>
        <w:rPr>
          <w:sz w:val="20"/>
        </w:rPr>
        <w:t>the</w:t>
      </w:r>
      <w:r>
        <w:rPr>
          <w:spacing w:val="-5"/>
          <w:sz w:val="20"/>
        </w:rPr>
        <w:t> </w:t>
      </w:r>
      <w:r>
        <w:rPr>
          <w:sz w:val="20"/>
        </w:rPr>
        <w:t>premises</w:t>
      </w:r>
      <w:r>
        <w:rPr>
          <w:spacing w:val="-3"/>
          <w:sz w:val="20"/>
        </w:rPr>
        <w:t> </w:t>
      </w:r>
      <w:r>
        <w:rPr>
          <w:sz w:val="20"/>
        </w:rPr>
        <w:t>against</w:t>
      </w:r>
      <w:r>
        <w:rPr>
          <w:spacing w:val="-3"/>
          <w:sz w:val="20"/>
        </w:rPr>
        <w:t> </w:t>
      </w:r>
      <w:r>
        <w:rPr>
          <w:sz w:val="20"/>
        </w:rPr>
        <w:t>damage</w:t>
      </w:r>
      <w:r>
        <w:rPr>
          <w:spacing w:val="-4"/>
          <w:sz w:val="20"/>
        </w:rPr>
        <w:t> </w:t>
      </w:r>
      <w:r>
        <w:rPr>
          <w:sz w:val="20"/>
        </w:rPr>
        <w:t>or</w:t>
      </w:r>
      <w:r>
        <w:rPr>
          <w:spacing w:val="-4"/>
          <w:sz w:val="20"/>
        </w:rPr>
        <w:t> </w:t>
      </w:r>
      <w:r>
        <w:rPr>
          <w:sz w:val="20"/>
        </w:rPr>
        <w:t>loss</w:t>
      </w:r>
      <w:r>
        <w:rPr>
          <w:spacing w:val="-3"/>
          <w:sz w:val="20"/>
        </w:rPr>
        <w:t> </w:t>
      </w:r>
      <w:r>
        <w:rPr>
          <w:sz w:val="20"/>
        </w:rPr>
        <w:t>to such property caused by fire, theft and any other perils which cause such damage or loss.</w:t>
      </w:r>
    </w:p>
    <w:p>
      <w:pPr>
        <w:pStyle w:val="ListParagraph"/>
        <w:spacing w:after="0" w:line="235" w:lineRule="auto"/>
        <w:jc w:val="left"/>
        <w:rPr>
          <w:sz w:val="20"/>
        </w:rPr>
        <w:sectPr>
          <w:pgSz w:w="12240" w:h="15840"/>
          <w:pgMar w:header="437" w:footer="0" w:top="1020" w:bottom="280" w:left="1080" w:right="1440"/>
        </w:sectPr>
      </w:pPr>
    </w:p>
    <w:p>
      <w:pPr>
        <w:pStyle w:val="ListParagraph"/>
        <w:numPr>
          <w:ilvl w:val="0"/>
          <w:numId w:val="4"/>
        </w:numPr>
        <w:tabs>
          <w:tab w:pos="3960" w:val="left" w:leader="none"/>
        </w:tabs>
        <w:spacing w:line="235" w:lineRule="auto" w:before="85" w:after="0"/>
        <w:ind w:left="3960" w:right="1" w:hanging="720"/>
        <w:jc w:val="left"/>
        <w:rPr>
          <w:sz w:val="20"/>
        </w:rPr>
      </w:pPr>
      <w:r>
        <w:rPr>
          <w:sz w:val="20"/>
        </w:rPr>
        <w:t>obtain and carry general comprehensive liability insurance of a minimum of $1,000,000.00 coverage against wilful or negligent acts or omissions</w:t>
      </w:r>
      <w:r>
        <w:rPr>
          <w:spacing w:val="-3"/>
          <w:sz w:val="20"/>
        </w:rPr>
        <w:t> </w:t>
      </w:r>
      <w:r>
        <w:rPr>
          <w:sz w:val="20"/>
        </w:rPr>
        <w:t>by</w:t>
      </w:r>
      <w:r>
        <w:rPr>
          <w:spacing w:val="-4"/>
          <w:sz w:val="20"/>
        </w:rPr>
        <w:t> </w:t>
      </w:r>
      <w:r>
        <w:rPr>
          <w:sz w:val="20"/>
        </w:rPr>
        <w:t>the</w:t>
      </w:r>
      <w:r>
        <w:rPr>
          <w:spacing w:val="-3"/>
          <w:sz w:val="20"/>
        </w:rPr>
        <w:t> </w:t>
      </w:r>
      <w:r>
        <w:rPr>
          <w:sz w:val="20"/>
        </w:rPr>
        <w:t>Tenant</w:t>
      </w:r>
      <w:r>
        <w:rPr>
          <w:spacing w:val="-4"/>
          <w:sz w:val="20"/>
        </w:rPr>
        <w:t> </w:t>
      </w:r>
      <w:r>
        <w:rPr>
          <w:sz w:val="20"/>
        </w:rPr>
        <w:t>or</w:t>
      </w:r>
      <w:r>
        <w:rPr>
          <w:spacing w:val="-4"/>
          <w:sz w:val="20"/>
        </w:rPr>
        <w:t> </w:t>
      </w:r>
      <w:r>
        <w:rPr>
          <w:sz w:val="20"/>
        </w:rPr>
        <w:t>persons</w:t>
      </w:r>
      <w:r>
        <w:rPr>
          <w:spacing w:val="-4"/>
          <w:sz w:val="20"/>
        </w:rPr>
        <w:t> </w:t>
      </w:r>
      <w:r>
        <w:rPr>
          <w:sz w:val="20"/>
        </w:rPr>
        <w:t>for</w:t>
      </w:r>
      <w:r>
        <w:rPr>
          <w:spacing w:val="-4"/>
          <w:sz w:val="20"/>
        </w:rPr>
        <w:t> </w:t>
      </w:r>
      <w:r>
        <w:rPr>
          <w:sz w:val="20"/>
        </w:rPr>
        <w:t>whom</w:t>
      </w:r>
      <w:r>
        <w:rPr>
          <w:spacing w:val="-4"/>
          <w:sz w:val="20"/>
        </w:rPr>
        <w:t> </w:t>
      </w:r>
      <w:r>
        <w:rPr>
          <w:sz w:val="20"/>
        </w:rPr>
        <w:t>the</w:t>
      </w:r>
      <w:r>
        <w:rPr>
          <w:spacing w:val="-3"/>
          <w:sz w:val="20"/>
        </w:rPr>
        <w:t> </w:t>
      </w:r>
      <w:r>
        <w:rPr>
          <w:sz w:val="20"/>
        </w:rPr>
        <w:t>Tenant</w:t>
      </w:r>
      <w:r>
        <w:rPr>
          <w:spacing w:val="-4"/>
          <w:sz w:val="20"/>
        </w:rPr>
        <w:t> </w:t>
      </w:r>
      <w:r>
        <w:rPr>
          <w:sz w:val="20"/>
        </w:rPr>
        <w:t>is</w:t>
      </w:r>
      <w:r>
        <w:rPr>
          <w:spacing w:val="-3"/>
          <w:sz w:val="20"/>
        </w:rPr>
        <w:t> </w:t>
      </w:r>
      <w:r>
        <w:rPr>
          <w:sz w:val="20"/>
        </w:rPr>
        <w:t>responsible.</w:t>
      </w:r>
    </w:p>
    <w:p>
      <w:pPr>
        <w:pStyle w:val="ListParagraph"/>
        <w:numPr>
          <w:ilvl w:val="0"/>
          <w:numId w:val="4"/>
        </w:numPr>
        <w:tabs>
          <w:tab w:pos="3959" w:val="left" w:leader="none"/>
        </w:tabs>
        <w:spacing w:line="225" w:lineRule="exact" w:before="0" w:after="0"/>
        <w:ind w:left="3959" w:right="0" w:hanging="719"/>
        <w:jc w:val="left"/>
        <w:rPr>
          <w:sz w:val="20"/>
        </w:rPr>
      </w:pPr>
      <w:r>
        <w:rPr>
          <w:sz w:val="20"/>
        </w:rPr>
        <w:t>provide</w:t>
      </w:r>
      <w:r>
        <w:rPr>
          <w:spacing w:val="-4"/>
          <w:sz w:val="20"/>
        </w:rPr>
        <w:t> </w:t>
      </w:r>
      <w:r>
        <w:rPr>
          <w:sz w:val="20"/>
        </w:rPr>
        <w:t>a</w:t>
      </w:r>
      <w:r>
        <w:rPr>
          <w:spacing w:val="-4"/>
          <w:sz w:val="20"/>
        </w:rPr>
        <w:t> </w:t>
      </w:r>
      <w:r>
        <w:rPr>
          <w:sz w:val="20"/>
        </w:rPr>
        <w:t>copy</w:t>
      </w:r>
      <w:r>
        <w:rPr>
          <w:spacing w:val="-5"/>
          <w:sz w:val="20"/>
        </w:rPr>
        <w:t> </w:t>
      </w:r>
      <w:r>
        <w:rPr>
          <w:sz w:val="20"/>
        </w:rPr>
        <w:t>of</w:t>
      </w:r>
      <w:r>
        <w:rPr>
          <w:spacing w:val="-3"/>
          <w:sz w:val="20"/>
        </w:rPr>
        <w:t> </w:t>
      </w:r>
      <w:r>
        <w:rPr>
          <w:sz w:val="20"/>
        </w:rPr>
        <w:t>Certificate</w:t>
      </w:r>
      <w:r>
        <w:rPr>
          <w:spacing w:val="-5"/>
          <w:sz w:val="20"/>
        </w:rPr>
        <w:t> </w:t>
      </w:r>
      <w:r>
        <w:rPr>
          <w:sz w:val="20"/>
        </w:rPr>
        <w:t>of</w:t>
      </w:r>
      <w:r>
        <w:rPr>
          <w:spacing w:val="-4"/>
          <w:sz w:val="20"/>
        </w:rPr>
        <w:t> </w:t>
      </w:r>
      <w:r>
        <w:rPr>
          <w:sz w:val="20"/>
        </w:rPr>
        <w:t>Insurance</w:t>
      </w:r>
      <w:r>
        <w:rPr>
          <w:spacing w:val="-3"/>
          <w:sz w:val="20"/>
        </w:rPr>
        <w:t> </w:t>
      </w:r>
      <w:r>
        <w:rPr>
          <w:sz w:val="20"/>
        </w:rPr>
        <w:t>to</w:t>
      </w:r>
      <w:r>
        <w:rPr>
          <w:spacing w:val="-3"/>
          <w:sz w:val="20"/>
        </w:rPr>
        <w:t> </w:t>
      </w:r>
      <w:r>
        <w:rPr>
          <w:sz w:val="20"/>
        </w:rPr>
        <w:t>the</w:t>
      </w:r>
      <w:r>
        <w:rPr>
          <w:spacing w:val="-3"/>
          <w:sz w:val="20"/>
        </w:rPr>
        <w:t> </w:t>
      </w:r>
      <w:r>
        <w:rPr>
          <w:spacing w:val="-2"/>
          <w:sz w:val="20"/>
        </w:rPr>
        <w:t>Landlord.</w:t>
      </w:r>
    </w:p>
    <w:p>
      <w:pPr>
        <w:pStyle w:val="BodyText"/>
        <w:tabs>
          <w:tab w:pos="2518" w:val="left" w:leader="none"/>
          <w:tab w:pos="3238" w:val="left" w:leader="none"/>
        </w:tabs>
        <w:spacing w:line="235" w:lineRule="auto" w:before="224"/>
        <w:ind w:left="360" w:right="139"/>
      </w:pPr>
      <w:r>
        <w:rPr/>
        <w:t>WAIVER AND</w:t>
        <w:tab/>
      </w:r>
      <w:r>
        <w:rPr>
          <w:spacing w:val="-4"/>
        </w:rPr>
        <w:t>14.</w:t>
      </w:r>
      <w:r>
        <w:rPr/>
        <w:tab/>
        <w:t>The Tenant hereby waives and releases the Landlord from any liability for </w:t>
      </w:r>
      <w:r>
        <w:rPr>
          <w:spacing w:val="-2"/>
        </w:rPr>
        <w:t>INDEMNITY</w:t>
      </w:r>
      <w:r>
        <w:rPr/>
        <w:tab/>
        <w:tab/>
      </w:r>
      <w:r>
        <w:rPr>
          <w:spacing w:val="-49"/>
        </w:rPr>
        <w:t> </w:t>
      </w:r>
      <w:r>
        <w:rPr/>
        <w:t>damage</w:t>
      </w:r>
      <w:r>
        <w:rPr>
          <w:spacing w:val="-3"/>
        </w:rPr>
        <w:t> </w:t>
      </w:r>
      <w:r>
        <w:rPr/>
        <w:t>or</w:t>
      </w:r>
      <w:r>
        <w:rPr>
          <w:spacing w:val="-4"/>
        </w:rPr>
        <w:t> </w:t>
      </w:r>
      <w:r>
        <w:rPr/>
        <w:t>loss</w:t>
      </w:r>
      <w:r>
        <w:rPr>
          <w:spacing w:val="-4"/>
        </w:rPr>
        <w:t> </w:t>
      </w:r>
      <w:r>
        <w:rPr/>
        <w:t>to</w:t>
      </w:r>
      <w:r>
        <w:rPr>
          <w:spacing w:val="-2"/>
        </w:rPr>
        <w:t> </w:t>
      </w:r>
      <w:r>
        <w:rPr/>
        <w:t>and</w:t>
      </w:r>
      <w:r>
        <w:rPr>
          <w:spacing w:val="-4"/>
        </w:rPr>
        <w:t> </w:t>
      </w:r>
      <w:r>
        <w:rPr/>
        <w:t>any</w:t>
      </w:r>
      <w:r>
        <w:rPr>
          <w:spacing w:val="-4"/>
        </w:rPr>
        <w:t> </w:t>
      </w:r>
      <w:r>
        <w:rPr/>
        <w:t>persons</w:t>
      </w:r>
      <w:r>
        <w:rPr>
          <w:spacing w:val="-4"/>
        </w:rPr>
        <w:t> </w:t>
      </w:r>
      <w:r>
        <w:rPr/>
        <w:t>or</w:t>
      </w:r>
      <w:r>
        <w:rPr>
          <w:spacing w:val="-4"/>
        </w:rPr>
        <w:t> </w:t>
      </w:r>
      <w:r>
        <w:rPr/>
        <w:t>property</w:t>
      </w:r>
      <w:r>
        <w:rPr>
          <w:spacing w:val="-4"/>
        </w:rPr>
        <w:t> </w:t>
      </w:r>
      <w:r>
        <w:rPr/>
        <w:t>which</w:t>
      </w:r>
      <w:r>
        <w:rPr>
          <w:spacing w:val="-4"/>
        </w:rPr>
        <w:t> </w:t>
      </w:r>
      <w:r>
        <w:rPr/>
        <w:t>occurs</w:t>
      </w:r>
      <w:r>
        <w:rPr>
          <w:spacing w:val="-4"/>
        </w:rPr>
        <w:t> </w:t>
      </w:r>
      <w:r>
        <w:rPr/>
        <w:t>in</w:t>
      </w:r>
      <w:r>
        <w:rPr>
          <w:spacing w:val="-2"/>
        </w:rPr>
        <w:t> </w:t>
      </w:r>
      <w:r>
        <w:rPr/>
        <w:t>connection</w:t>
      </w:r>
      <w:r>
        <w:rPr>
          <w:spacing w:val="-4"/>
        </w:rPr>
        <w:t> </w:t>
      </w:r>
      <w:r>
        <w:rPr/>
        <w:t>with</w:t>
      </w:r>
    </w:p>
    <w:p>
      <w:pPr>
        <w:pStyle w:val="BodyText"/>
        <w:spacing w:line="235" w:lineRule="auto"/>
        <w:ind w:left="3240" w:right="29"/>
      </w:pPr>
      <w:r>
        <w:rPr/>
        <w:t>the premises, the building and its facilities, grounds or parking lot.</w:t>
      </w:r>
      <w:r>
        <w:rPr>
          <w:spacing w:val="40"/>
        </w:rPr>
        <w:t> </w:t>
      </w:r>
      <w:r>
        <w:rPr/>
        <w:t>The</w:t>
      </w:r>
      <w:r>
        <w:rPr>
          <w:spacing w:val="40"/>
        </w:rPr>
        <w:t> </w:t>
      </w:r>
      <w:r>
        <w:rPr/>
        <w:t>Landlord shall not be responsible for any loss of the Tenant’s property in the premises</w:t>
      </w:r>
      <w:r>
        <w:rPr>
          <w:spacing w:val="-3"/>
        </w:rPr>
        <w:t> </w:t>
      </w:r>
      <w:r>
        <w:rPr/>
        <w:t>or</w:t>
      </w:r>
      <w:r>
        <w:rPr>
          <w:spacing w:val="-4"/>
        </w:rPr>
        <w:t> </w:t>
      </w:r>
      <w:r>
        <w:rPr/>
        <w:t>stored</w:t>
      </w:r>
      <w:r>
        <w:rPr>
          <w:spacing w:val="-4"/>
        </w:rPr>
        <w:t> </w:t>
      </w:r>
      <w:r>
        <w:rPr/>
        <w:t>in</w:t>
      </w:r>
      <w:r>
        <w:rPr>
          <w:spacing w:val="-2"/>
        </w:rPr>
        <w:t> </w:t>
      </w:r>
      <w:r>
        <w:rPr/>
        <w:t>the</w:t>
      </w:r>
      <w:r>
        <w:rPr>
          <w:spacing w:val="-4"/>
        </w:rPr>
        <w:t> </w:t>
      </w:r>
      <w:r>
        <w:rPr/>
        <w:t>building.</w:t>
      </w:r>
      <w:r>
        <w:rPr>
          <w:spacing w:val="40"/>
        </w:rPr>
        <w:t> </w:t>
      </w:r>
      <w:r>
        <w:rPr/>
        <w:t>The</w:t>
      </w:r>
      <w:r>
        <w:rPr>
          <w:spacing w:val="-3"/>
        </w:rPr>
        <w:t> </w:t>
      </w:r>
      <w:r>
        <w:rPr/>
        <w:t>Landlord</w:t>
      </w:r>
      <w:r>
        <w:rPr>
          <w:spacing w:val="-3"/>
        </w:rPr>
        <w:t> </w:t>
      </w:r>
      <w:r>
        <w:rPr/>
        <w:t>is</w:t>
      </w:r>
      <w:r>
        <w:rPr>
          <w:spacing w:val="-4"/>
        </w:rPr>
        <w:t> </w:t>
      </w:r>
      <w:r>
        <w:rPr/>
        <w:t>not</w:t>
      </w:r>
      <w:r>
        <w:rPr>
          <w:spacing w:val="-5"/>
        </w:rPr>
        <w:t> </w:t>
      </w:r>
      <w:r>
        <w:rPr/>
        <w:t>responsible</w:t>
      </w:r>
      <w:r>
        <w:rPr>
          <w:spacing w:val="-3"/>
        </w:rPr>
        <w:t> </w:t>
      </w:r>
      <w:r>
        <w:rPr/>
        <w:t>for</w:t>
      </w:r>
      <w:r>
        <w:rPr>
          <w:spacing w:val="-4"/>
        </w:rPr>
        <w:t> </w:t>
      </w:r>
      <w:r>
        <w:rPr/>
        <w:t>damages, inconvenience or fumigation costs due to insect infestation.</w:t>
      </w:r>
    </w:p>
    <w:p>
      <w:pPr>
        <w:pStyle w:val="BodyText"/>
        <w:spacing w:line="235" w:lineRule="auto" w:before="223"/>
        <w:ind w:left="3240" w:right="28" w:hanging="1"/>
      </w:pPr>
      <w:r>
        <w:rPr/>
        <w:t>The Tenant hereby indemnifies and saves harmless the Landlord for and in relation to any and all loss or damage caused by the Tenant or the Tenant’s guests</w:t>
      </w:r>
      <w:r>
        <w:rPr>
          <w:spacing w:val="-4"/>
        </w:rPr>
        <w:t> </w:t>
      </w:r>
      <w:r>
        <w:rPr/>
        <w:t>or</w:t>
      </w:r>
      <w:r>
        <w:rPr>
          <w:spacing w:val="-4"/>
        </w:rPr>
        <w:t> </w:t>
      </w:r>
      <w:r>
        <w:rPr/>
        <w:t>invitees,</w:t>
      </w:r>
      <w:r>
        <w:rPr>
          <w:spacing w:val="-4"/>
        </w:rPr>
        <w:t> </w:t>
      </w:r>
      <w:r>
        <w:rPr/>
        <w:t>through</w:t>
      </w:r>
      <w:r>
        <w:rPr>
          <w:spacing w:val="-4"/>
        </w:rPr>
        <w:t> </w:t>
      </w:r>
      <w:r>
        <w:rPr/>
        <w:t>neglect,</w:t>
      </w:r>
      <w:r>
        <w:rPr>
          <w:spacing w:val="-3"/>
        </w:rPr>
        <w:t> </w:t>
      </w:r>
      <w:r>
        <w:rPr/>
        <w:t>misuse</w:t>
      </w:r>
      <w:r>
        <w:rPr>
          <w:spacing w:val="-6"/>
        </w:rPr>
        <w:t> </w:t>
      </w:r>
      <w:r>
        <w:rPr/>
        <w:t>or</w:t>
      </w:r>
      <w:r>
        <w:rPr>
          <w:spacing w:val="-5"/>
        </w:rPr>
        <w:t> </w:t>
      </w:r>
      <w:r>
        <w:rPr/>
        <w:t>carelessness</w:t>
      </w:r>
      <w:r>
        <w:rPr>
          <w:spacing w:val="-4"/>
        </w:rPr>
        <w:t> </w:t>
      </w:r>
      <w:r>
        <w:rPr/>
        <w:t>and</w:t>
      </w:r>
      <w:r>
        <w:rPr>
          <w:spacing w:val="-4"/>
        </w:rPr>
        <w:t> </w:t>
      </w:r>
      <w:r>
        <w:rPr/>
        <w:t>the</w:t>
      </w:r>
      <w:r>
        <w:rPr>
          <w:spacing w:val="-5"/>
        </w:rPr>
        <w:t> </w:t>
      </w:r>
      <w:r>
        <w:rPr/>
        <w:t>Tenant</w:t>
      </w:r>
      <w:r>
        <w:rPr>
          <w:spacing w:val="-5"/>
        </w:rPr>
        <w:t> </w:t>
      </w:r>
      <w:r>
        <w:rPr/>
        <w:t>shall indemnify and save harmless the Landlord for and from all actions, causes of action, or claims for damage or injury of any nature, kind and description whatsoever, arising out of or in connection with Tenant’s occupation of the premises, or the facilities, parking areas and grounds located in, upon or associated with the premises.</w:t>
      </w:r>
    </w:p>
    <w:p>
      <w:pPr>
        <w:pStyle w:val="BodyText"/>
        <w:tabs>
          <w:tab w:pos="2518" w:val="left" w:leader="none"/>
          <w:tab w:pos="3239" w:val="left" w:leader="none"/>
        </w:tabs>
        <w:spacing w:line="228" w:lineRule="exact" w:before="218"/>
        <w:ind w:left="360"/>
      </w:pPr>
      <w:r>
        <w:rPr>
          <w:spacing w:val="-2"/>
        </w:rPr>
        <w:t>BEHAVIOR</w:t>
      </w:r>
      <w:r>
        <w:rPr/>
        <w:tab/>
      </w:r>
      <w:r>
        <w:rPr>
          <w:spacing w:val="-5"/>
        </w:rPr>
        <w:t>15.</w:t>
      </w:r>
      <w:r>
        <w:rPr/>
        <w:tab/>
        <w:t>The</w:t>
      </w:r>
      <w:r>
        <w:rPr>
          <w:spacing w:val="-5"/>
        </w:rPr>
        <w:t> </w:t>
      </w:r>
      <w:r>
        <w:rPr/>
        <w:t>Tenant</w:t>
      </w:r>
      <w:r>
        <w:rPr>
          <w:spacing w:val="-4"/>
        </w:rPr>
        <w:t> </w:t>
      </w:r>
      <w:r>
        <w:rPr/>
        <w:t>will</w:t>
      </w:r>
      <w:r>
        <w:rPr>
          <w:spacing w:val="-3"/>
        </w:rPr>
        <w:t> </w:t>
      </w:r>
      <w:r>
        <w:rPr/>
        <w:t>not</w:t>
      </w:r>
      <w:r>
        <w:rPr>
          <w:spacing w:val="-4"/>
        </w:rPr>
        <w:t> </w:t>
      </w:r>
      <w:r>
        <w:rPr/>
        <w:t>cause,</w:t>
      </w:r>
      <w:r>
        <w:rPr>
          <w:spacing w:val="-3"/>
        </w:rPr>
        <w:t> </w:t>
      </w:r>
      <w:r>
        <w:rPr/>
        <w:t>and</w:t>
      </w:r>
      <w:r>
        <w:rPr>
          <w:spacing w:val="-1"/>
        </w:rPr>
        <w:t> </w:t>
      </w:r>
      <w:r>
        <w:rPr/>
        <w:t>the</w:t>
      </w:r>
      <w:r>
        <w:rPr>
          <w:spacing w:val="-3"/>
        </w:rPr>
        <w:t> </w:t>
      </w:r>
      <w:r>
        <w:rPr/>
        <w:t>Tenant</w:t>
      </w:r>
      <w:r>
        <w:rPr>
          <w:spacing w:val="-5"/>
        </w:rPr>
        <w:t> </w:t>
      </w:r>
      <w:r>
        <w:rPr/>
        <w:t>will</w:t>
      </w:r>
      <w:r>
        <w:rPr>
          <w:spacing w:val="-2"/>
        </w:rPr>
        <w:t> </w:t>
      </w:r>
      <w:r>
        <w:rPr/>
        <w:t>ensure</w:t>
      </w:r>
      <w:r>
        <w:rPr>
          <w:spacing w:val="-3"/>
        </w:rPr>
        <w:t> </w:t>
      </w:r>
      <w:r>
        <w:rPr/>
        <w:t>that</w:t>
      </w:r>
      <w:r>
        <w:rPr>
          <w:spacing w:val="-3"/>
        </w:rPr>
        <w:t> </w:t>
      </w:r>
      <w:r>
        <w:rPr/>
        <w:t>the</w:t>
      </w:r>
      <w:r>
        <w:rPr>
          <w:spacing w:val="-4"/>
        </w:rPr>
        <w:t> </w:t>
      </w:r>
      <w:r>
        <w:rPr/>
        <w:t>family</w:t>
      </w:r>
      <w:r>
        <w:rPr>
          <w:spacing w:val="-3"/>
        </w:rPr>
        <w:t> </w:t>
      </w:r>
      <w:r>
        <w:rPr/>
        <w:t>and</w:t>
      </w:r>
      <w:r>
        <w:rPr>
          <w:spacing w:val="-3"/>
        </w:rPr>
        <w:t> </w:t>
      </w:r>
      <w:r>
        <w:rPr>
          <w:spacing w:val="-2"/>
        </w:rPr>
        <w:t>guests</w:t>
      </w:r>
    </w:p>
    <w:p>
      <w:pPr>
        <w:pStyle w:val="BodyText"/>
        <w:spacing w:line="235" w:lineRule="auto" w:before="2"/>
        <w:ind w:left="3240" w:right="305"/>
      </w:pPr>
      <w:r>
        <w:rPr/>
        <w:t>of</w:t>
      </w:r>
      <w:r>
        <w:rPr>
          <w:spacing w:val="-4"/>
        </w:rPr>
        <w:t> </w:t>
      </w:r>
      <w:r>
        <w:rPr/>
        <w:t>the</w:t>
      </w:r>
      <w:r>
        <w:rPr>
          <w:spacing w:val="-3"/>
        </w:rPr>
        <w:t> </w:t>
      </w:r>
      <w:r>
        <w:rPr/>
        <w:t>Tenant</w:t>
      </w:r>
      <w:r>
        <w:rPr>
          <w:spacing w:val="-5"/>
        </w:rPr>
        <w:t> </w:t>
      </w:r>
      <w:r>
        <w:rPr/>
        <w:t>do</w:t>
      </w:r>
      <w:r>
        <w:rPr>
          <w:spacing w:val="-4"/>
        </w:rPr>
        <w:t> </w:t>
      </w:r>
      <w:r>
        <w:rPr/>
        <w:t>not</w:t>
      </w:r>
      <w:r>
        <w:rPr>
          <w:spacing w:val="-4"/>
        </w:rPr>
        <w:t> </w:t>
      </w:r>
      <w:r>
        <w:rPr/>
        <w:t>cause</w:t>
      </w:r>
      <w:r>
        <w:rPr>
          <w:spacing w:val="-4"/>
        </w:rPr>
        <w:t> </w:t>
      </w:r>
      <w:r>
        <w:rPr/>
        <w:t>a</w:t>
      </w:r>
      <w:r>
        <w:rPr>
          <w:spacing w:val="-4"/>
        </w:rPr>
        <w:t> </w:t>
      </w:r>
      <w:r>
        <w:rPr/>
        <w:t>nuisance</w:t>
      </w:r>
      <w:r>
        <w:rPr>
          <w:spacing w:val="-4"/>
        </w:rPr>
        <w:t> </w:t>
      </w:r>
      <w:r>
        <w:rPr/>
        <w:t>or</w:t>
      </w:r>
      <w:r>
        <w:rPr>
          <w:spacing w:val="-4"/>
        </w:rPr>
        <w:t> </w:t>
      </w:r>
      <w:r>
        <w:rPr/>
        <w:t>disturbance</w:t>
      </w:r>
      <w:r>
        <w:rPr>
          <w:spacing w:val="-3"/>
        </w:rPr>
        <w:t> </w:t>
      </w:r>
      <w:r>
        <w:rPr/>
        <w:t>to</w:t>
      </w:r>
      <w:r>
        <w:rPr>
          <w:spacing w:val="-4"/>
        </w:rPr>
        <w:t> </w:t>
      </w:r>
      <w:r>
        <w:rPr/>
        <w:t>neighbors</w:t>
      </w:r>
      <w:r>
        <w:rPr>
          <w:spacing w:val="-4"/>
        </w:rPr>
        <w:t> </w:t>
      </w:r>
      <w:r>
        <w:rPr/>
        <w:t>of</w:t>
      </w:r>
      <w:r>
        <w:rPr>
          <w:spacing w:val="-3"/>
        </w:rPr>
        <w:t> </w:t>
      </w:r>
      <w:r>
        <w:rPr/>
        <w:t>the </w:t>
      </w:r>
      <w:r>
        <w:rPr>
          <w:spacing w:val="-2"/>
        </w:rPr>
        <w:t>premises.</w:t>
      </w:r>
    </w:p>
    <w:p>
      <w:pPr>
        <w:pStyle w:val="BodyText"/>
        <w:tabs>
          <w:tab w:pos="2520" w:val="left" w:leader="none"/>
          <w:tab w:pos="3239" w:val="left" w:leader="none"/>
        </w:tabs>
        <w:spacing w:line="218" w:lineRule="exact" w:before="220"/>
        <w:ind w:left="360"/>
      </w:pPr>
      <w:r>
        <w:rPr/>
        <w:t>ASSIGNMENT</w:t>
      </w:r>
      <w:r>
        <w:rPr>
          <w:spacing w:val="69"/>
          <w:w w:val="150"/>
        </w:rPr>
        <w:t> </w:t>
      </w:r>
      <w:r>
        <w:rPr>
          <w:spacing w:val="-10"/>
        </w:rPr>
        <w:t>&amp;</w:t>
      </w:r>
      <w:r>
        <w:rPr/>
        <w:tab/>
      </w:r>
      <w:r>
        <w:rPr>
          <w:spacing w:val="-5"/>
        </w:rPr>
        <w:t>16</w:t>
      </w:r>
      <w:r>
        <w:rPr/>
        <w:tab/>
        <w:t>The</w:t>
      </w:r>
      <w:r>
        <w:rPr>
          <w:spacing w:val="-3"/>
        </w:rPr>
        <w:t> </w:t>
      </w:r>
      <w:r>
        <w:rPr/>
        <w:t>Tenant</w:t>
      </w:r>
      <w:r>
        <w:rPr>
          <w:spacing w:val="-4"/>
        </w:rPr>
        <w:t> </w:t>
      </w:r>
      <w:r>
        <w:rPr/>
        <w:t>shall</w:t>
      </w:r>
      <w:r>
        <w:rPr>
          <w:spacing w:val="-3"/>
        </w:rPr>
        <w:t> </w:t>
      </w:r>
      <w:r>
        <w:rPr/>
        <w:t>not</w:t>
      </w:r>
      <w:r>
        <w:rPr>
          <w:spacing w:val="-5"/>
        </w:rPr>
        <w:t> </w:t>
      </w:r>
      <w:r>
        <w:rPr/>
        <w:t>have</w:t>
      </w:r>
      <w:r>
        <w:rPr>
          <w:spacing w:val="-2"/>
        </w:rPr>
        <w:t> </w:t>
      </w:r>
      <w:r>
        <w:rPr/>
        <w:t>the</w:t>
      </w:r>
      <w:r>
        <w:rPr>
          <w:spacing w:val="-3"/>
        </w:rPr>
        <w:t> </w:t>
      </w:r>
      <w:r>
        <w:rPr/>
        <w:t>right</w:t>
      </w:r>
      <w:r>
        <w:rPr>
          <w:spacing w:val="-2"/>
        </w:rPr>
        <w:t> </w:t>
      </w:r>
      <w:r>
        <w:rPr/>
        <w:t>to</w:t>
      </w:r>
      <w:r>
        <w:rPr>
          <w:spacing w:val="-3"/>
        </w:rPr>
        <w:t> </w:t>
      </w:r>
      <w:r>
        <w:rPr/>
        <w:t>assign</w:t>
      </w:r>
      <w:r>
        <w:rPr>
          <w:spacing w:val="-2"/>
        </w:rPr>
        <w:t> </w:t>
      </w:r>
      <w:r>
        <w:rPr/>
        <w:t>or</w:t>
      </w:r>
      <w:r>
        <w:rPr>
          <w:spacing w:val="-3"/>
        </w:rPr>
        <w:t> </w:t>
      </w:r>
      <w:r>
        <w:rPr/>
        <w:t>sublet</w:t>
      </w:r>
      <w:r>
        <w:rPr>
          <w:spacing w:val="-2"/>
        </w:rPr>
        <w:t> </w:t>
      </w:r>
      <w:r>
        <w:rPr/>
        <w:t>the</w:t>
      </w:r>
      <w:r>
        <w:rPr>
          <w:spacing w:val="-3"/>
        </w:rPr>
        <w:t> </w:t>
      </w:r>
      <w:r>
        <w:rPr/>
        <w:t>premises</w:t>
      </w:r>
      <w:r>
        <w:rPr>
          <w:spacing w:val="-2"/>
        </w:rPr>
        <w:t> </w:t>
      </w:r>
      <w:r>
        <w:rPr>
          <w:spacing w:val="-5"/>
        </w:rPr>
        <w:t>to</w:t>
      </w:r>
    </w:p>
    <w:p>
      <w:pPr>
        <w:pStyle w:val="BodyText"/>
        <w:tabs>
          <w:tab w:pos="3239" w:val="left" w:leader="none"/>
        </w:tabs>
        <w:spacing w:line="241" w:lineRule="exact"/>
        <w:ind w:left="359"/>
      </w:pPr>
      <w:r>
        <w:rPr>
          <w:spacing w:val="-2"/>
          <w:sz w:val="22"/>
        </w:rPr>
        <w:t>SUBLETTING</w:t>
      </w:r>
      <w:r>
        <w:rPr>
          <w:sz w:val="22"/>
        </w:rPr>
        <w:tab/>
      </w:r>
      <w:r>
        <w:rPr/>
        <w:t>another</w:t>
      </w:r>
      <w:r>
        <w:rPr>
          <w:spacing w:val="-6"/>
        </w:rPr>
        <w:t> </w:t>
      </w:r>
      <w:r>
        <w:rPr/>
        <w:t>person</w:t>
      </w:r>
      <w:r>
        <w:rPr>
          <w:spacing w:val="-4"/>
        </w:rPr>
        <w:t> </w:t>
      </w:r>
      <w:r>
        <w:rPr/>
        <w:t>or</w:t>
      </w:r>
      <w:r>
        <w:rPr>
          <w:spacing w:val="-4"/>
        </w:rPr>
        <w:t> </w:t>
      </w:r>
      <w:r>
        <w:rPr/>
        <w:t>persons</w:t>
      </w:r>
      <w:r>
        <w:rPr>
          <w:spacing w:val="-5"/>
        </w:rPr>
        <w:t> </w:t>
      </w:r>
      <w:r>
        <w:rPr/>
        <w:t>without</w:t>
      </w:r>
      <w:r>
        <w:rPr>
          <w:spacing w:val="-3"/>
        </w:rPr>
        <w:t> </w:t>
      </w:r>
      <w:r>
        <w:rPr/>
        <w:t>the</w:t>
      </w:r>
      <w:r>
        <w:rPr>
          <w:spacing w:val="-3"/>
        </w:rPr>
        <w:t> </w:t>
      </w:r>
      <w:r>
        <w:rPr/>
        <w:t>written</w:t>
      </w:r>
      <w:r>
        <w:rPr>
          <w:spacing w:val="-3"/>
        </w:rPr>
        <w:t> </w:t>
      </w:r>
      <w:r>
        <w:rPr/>
        <w:t>consent</w:t>
      </w:r>
      <w:r>
        <w:rPr>
          <w:spacing w:val="-4"/>
        </w:rPr>
        <w:t> </w:t>
      </w:r>
      <w:r>
        <w:rPr/>
        <w:t>of</w:t>
      </w:r>
      <w:r>
        <w:rPr>
          <w:spacing w:val="-4"/>
        </w:rPr>
        <w:t> </w:t>
      </w:r>
      <w:r>
        <w:rPr/>
        <w:t>the</w:t>
      </w:r>
      <w:r>
        <w:rPr>
          <w:spacing w:val="-3"/>
        </w:rPr>
        <w:t> </w:t>
      </w:r>
      <w:r>
        <w:rPr>
          <w:spacing w:val="-2"/>
        </w:rPr>
        <w:t>Landlord.</w:t>
      </w:r>
    </w:p>
    <w:p>
      <w:pPr>
        <w:pStyle w:val="BodyText"/>
        <w:tabs>
          <w:tab w:pos="2519" w:val="left" w:leader="none"/>
          <w:tab w:pos="3239" w:val="left" w:leader="none"/>
        </w:tabs>
        <w:spacing w:line="227" w:lineRule="exact" w:before="215"/>
        <w:ind w:left="360"/>
      </w:pPr>
      <w:r>
        <w:rPr>
          <w:spacing w:val="-2"/>
        </w:rPr>
        <w:t>ABANDONMENT</w:t>
      </w:r>
      <w:r>
        <w:rPr/>
        <w:tab/>
      </w:r>
      <w:r>
        <w:rPr>
          <w:spacing w:val="-5"/>
        </w:rPr>
        <w:t>17.</w:t>
      </w:r>
      <w:r>
        <w:rPr/>
        <w:tab/>
        <w:t>Should</w:t>
      </w:r>
      <w:r>
        <w:rPr>
          <w:spacing w:val="-6"/>
        </w:rPr>
        <w:t> </w:t>
      </w:r>
      <w:r>
        <w:rPr/>
        <w:t>the</w:t>
      </w:r>
      <w:r>
        <w:rPr>
          <w:spacing w:val="-4"/>
        </w:rPr>
        <w:t> </w:t>
      </w:r>
      <w:r>
        <w:rPr/>
        <w:t>Tenant</w:t>
      </w:r>
      <w:r>
        <w:rPr>
          <w:spacing w:val="-4"/>
        </w:rPr>
        <w:t> </w:t>
      </w:r>
      <w:r>
        <w:rPr/>
        <w:t>fail</w:t>
      </w:r>
      <w:r>
        <w:rPr>
          <w:spacing w:val="-4"/>
        </w:rPr>
        <w:t> </w:t>
      </w:r>
      <w:r>
        <w:rPr/>
        <w:t>to</w:t>
      </w:r>
      <w:r>
        <w:rPr>
          <w:spacing w:val="-4"/>
        </w:rPr>
        <w:t> </w:t>
      </w:r>
      <w:r>
        <w:rPr/>
        <w:t>take</w:t>
      </w:r>
      <w:r>
        <w:rPr>
          <w:spacing w:val="-4"/>
        </w:rPr>
        <w:t> </w:t>
      </w:r>
      <w:r>
        <w:rPr/>
        <w:t>possession</w:t>
      </w:r>
      <w:r>
        <w:rPr>
          <w:spacing w:val="-4"/>
        </w:rPr>
        <w:t> </w:t>
      </w:r>
      <w:r>
        <w:rPr/>
        <w:t>of</w:t>
      </w:r>
      <w:r>
        <w:rPr>
          <w:spacing w:val="-3"/>
        </w:rPr>
        <w:t> </w:t>
      </w:r>
      <w:r>
        <w:rPr/>
        <w:t>the</w:t>
      </w:r>
      <w:r>
        <w:rPr>
          <w:spacing w:val="-4"/>
        </w:rPr>
        <w:t> </w:t>
      </w:r>
      <w:r>
        <w:rPr/>
        <w:t>premises</w:t>
      </w:r>
      <w:r>
        <w:rPr>
          <w:spacing w:val="-3"/>
        </w:rPr>
        <w:t> </w:t>
      </w:r>
      <w:r>
        <w:rPr/>
        <w:t>at</w:t>
      </w:r>
      <w:r>
        <w:rPr>
          <w:spacing w:val="-3"/>
        </w:rPr>
        <w:t> </w:t>
      </w:r>
      <w:r>
        <w:rPr/>
        <w:t>the</w:t>
      </w:r>
      <w:r>
        <w:rPr>
          <w:spacing w:val="-3"/>
        </w:rPr>
        <w:t> </w:t>
      </w:r>
      <w:r>
        <w:rPr>
          <w:spacing w:val="-2"/>
        </w:rPr>
        <w:t>commencement</w:t>
      </w:r>
    </w:p>
    <w:p>
      <w:pPr>
        <w:pStyle w:val="BodyText"/>
        <w:spacing w:line="235" w:lineRule="auto" w:before="1"/>
        <w:ind w:left="3240"/>
      </w:pPr>
      <w:r>
        <w:rPr/>
        <w:t>of the term of this Agreement, or abandon the premises before the expiration of this</w:t>
      </w:r>
      <w:r>
        <w:rPr>
          <w:spacing w:val="-3"/>
        </w:rPr>
        <w:t> </w:t>
      </w:r>
      <w:r>
        <w:rPr/>
        <w:t>Agreement,</w:t>
      </w:r>
      <w:r>
        <w:rPr>
          <w:spacing w:val="-3"/>
        </w:rPr>
        <w:t> </w:t>
      </w:r>
      <w:r>
        <w:rPr/>
        <w:t>the</w:t>
      </w:r>
      <w:r>
        <w:rPr>
          <w:spacing w:val="-5"/>
        </w:rPr>
        <w:t> </w:t>
      </w:r>
      <w:r>
        <w:rPr/>
        <w:t>Landlord</w:t>
      </w:r>
      <w:r>
        <w:rPr>
          <w:spacing w:val="-4"/>
        </w:rPr>
        <w:t> </w:t>
      </w:r>
      <w:r>
        <w:rPr/>
        <w:t>may</w:t>
      </w:r>
      <w:r>
        <w:rPr>
          <w:spacing w:val="-3"/>
        </w:rPr>
        <w:t> </w:t>
      </w:r>
      <w:r>
        <w:rPr/>
        <w:t>take</w:t>
      </w:r>
      <w:r>
        <w:rPr>
          <w:spacing w:val="-3"/>
        </w:rPr>
        <w:t> </w:t>
      </w:r>
      <w:r>
        <w:rPr/>
        <w:t>possession</w:t>
      </w:r>
      <w:r>
        <w:rPr>
          <w:spacing w:val="-4"/>
        </w:rPr>
        <w:t> </w:t>
      </w:r>
      <w:r>
        <w:rPr/>
        <w:t>without</w:t>
      </w:r>
      <w:r>
        <w:rPr>
          <w:spacing w:val="-4"/>
        </w:rPr>
        <w:t> </w:t>
      </w:r>
      <w:r>
        <w:rPr/>
        <w:t>notice</w:t>
      </w:r>
      <w:r>
        <w:rPr>
          <w:spacing w:val="-3"/>
        </w:rPr>
        <w:t> </w:t>
      </w:r>
      <w:r>
        <w:rPr/>
        <w:t>or</w:t>
      </w:r>
      <w:r>
        <w:rPr>
          <w:spacing w:val="-4"/>
        </w:rPr>
        <w:t> </w:t>
      </w:r>
      <w:r>
        <w:rPr/>
        <w:t>demand</w:t>
      </w:r>
      <w:r>
        <w:rPr>
          <w:spacing w:val="-3"/>
        </w:rPr>
        <w:t> </w:t>
      </w:r>
      <w:r>
        <w:rPr/>
        <w:t>and re-let the premises on such conditions as the Landlord may deem advisable.</w:t>
      </w:r>
    </w:p>
    <w:p>
      <w:pPr>
        <w:pStyle w:val="BodyText"/>
        <w:tabs>
          <w:tab w:pos="8248" w:val="left" w:leader="none"/>
        </w:tabs>
        <w:spacing w:line="235" w:lineRule="auto"/>
        <w:ind w:left="3240" w:right="100"/>
      </w:pPr>
      <w:r>
        <w:rPr/>
        <w:t>Without prejudice to the Landlord's right to recover rent and utility charges which</w:t>
      </w:r>
      <w:r>
        <w:rPr>
          <w:spacing w:val="-3"/>
        </w:rPr>
        <w:t> </w:t>
      </w:r>
      <w:r>
        <w:rPr/>
        <w:t>may</w:t>
      </w:r>
      <w:r>
        <w:rPr>
          <w:spacing w:val="-3"/>
        </w:rPr>
        <w:t> </w:t>
      </w:r>
      <w:r>
        <w:rPr/>
        <w:t>be</w:t>
      </w:r>
      <w:r>
        <w:rPr>
          <w:spacing w:val="-3"/>
        </w:rPr>
        <w:t> </w:t>
      </w:r>
      <w:r>
        <w:rPr/>
        <w:t>owing</w:t>
      </w:r>
      <w:r>
        <w:rPr>
          <w:spacing w:val="-3"/>
        </w:rPr>
        <w:t> </w:t>
      </w:r>
      <w:r>
        <w:rPr/>
        <w:t>and</w:t>
      </w:r>
      <w:r>
        <w:rPr>
          <w:spacing w:val="-3"/>
        </w:rPr>
        <w:t> </w:t>
      </w:r>
      <w:r>
        <w:rPr/>
        <w:t>without</w:t>
      </w:r>
      <w:r>
        <w:rPr>
          <w:spacing w:val="-4"/>
        </w:rPr>
        <w:t> </w:t>
      </w:r>
      <w:r>
        <w:rPr/>
        <w:t>prejudice</w:t>
      </w:r>
      <w:r>
        <w:rPr>
          <w:spacing w:val="-3"/>
        </w:rPr>
        <w:t> </w:t>
      </w:r>
      <w:r>
        <w:rPr/>
        <w:t>to</w:t>
      </w:r>
      <w:r>
        <w:rPr>
          <w:spacing w:val="-2"/>
        </w:rPr>
        <w:t> </w:t>
      </w:r>
      <w:r>
        <w:rPr/>
        <w:t>any</w:t>
      </w:r>
      <w:r>
        <w:rPr>
          <w:spacing w:val="-3"/>
        </w:rPr>
        <w:t> </w:t>
      </w:r>
      <w:r>
        <w:rPr/>
        <w:t>claim</w:t>
      </w:r>
      <w:r>
        <w:rPr>
          <w:spacing w:val="-4"/>
        </w:rPr>
        <w:t> </w:t>
      </w:r>
      <w:r>
        <w:rPr/>
        <w:t>or</w:t>
      </w:r>
      <w:r>
        <w:rPr>
          <w:spacing w:val="-3"/>
        </w:rPr>
        <w:t> </w:t>
      </w:r>
      <w:r>
        <w:rPr/>
        <w:t>claims</w:t>
      </w:r>
      <w:r>
        <w:rPr>
          <w:spacing w:val="-3"/>
        </w:rPr>
        <w:t> </w:t>
      </w:r>
      <w:r>
        <w:rPr/>
        <w:t>for</w:t>
      </w:r>
      <w:r>
        <w:rPr>
          <w:spacing w:val="-3"/>
        </w:rPr>
        <w:t> </w:t>
      </w:r>
      <w:r>
        <w:rPr/>
        <w:t>damages, the Tenant will be charged a re-rental fee of $ </w:t>
      </w:r>
      <w:r>
        <w:rPr>
          <w:u w:val="single"/>
        </w:rPr>
        <w:tab/>
      </w:r>
      <w:r>
        <w:rPr/>
        <w:t> and will also be responsible for paying the rent until the end of the Residential Tenancy Agreement term, or until a new tenant, suitable to the Landlord, is found to occupy the premises.</w:t>
      </w:r>
    </w:p>
    <w:p>
      <w:pPr>
        <w:pStyle w:val="BodyText"/>
        <w:tabs>
          <w:tab w:pos="2518" w:val="left" w:leader="none"/>
          <w:tab w:pos="3239" w:val="left" w:leader="none"/>
        </w:tabs>
        <w:spacing w:line="235" w:lineRule="auto" w:before="222"/>
        <w:ind w:left="360" w:right="305"/>
      </w:pPr>
      <w:r>
        <w:rPr/>
        <w:t>RULES AND</w:t>
        <w:tab/>
      </w:r>
      <w:r>
        <w:rPr>
          <w:spacing w:val="-4"/>
        </w:rPr>
        <w:t>18.</w:t>
      </w:r>
      <w:r>
        <w:rPr/>
        <w:tab/>
        <w:t>The</w:t>
      </w:r>
      <w:r>
        <w:rPr>
          <w:spacing w:val="-4"/>
        </w:rPr>
        <w:t> </w:t>
      </w:r>
      <w:r>
        <w:rPr/>
        <w:t>Tenant</w:t>
      </w:r>
      <w:r>
        <w:rPr>
          <w:spacing w:val="-5"/>
        </w:rPr>
        <w:t> </w:t>
      </w:r>
      <w:r>
        <w:rPr/>
        <w:t>and</w:t>
      </w:r>
      <w:r>
        <w:rPr>
          <w:spacing w:val="-3"/>
        </w:rPr>
        <w:t> </w:t>
      </w:r>
      <w:r>
        <w:rPr/>
        <w:t>Tenant’s</w:t>
      </w:r>
      <w:r>
        <w:rPr>
          <w:spacing w:val="-6"/>
        </w:rPr>
        <w:t> </w:t>
      </w:r>
      <w:r>
        <w:rPr/>
        <w:t>guests</w:t>
      </w:r>
      <w:r>
        <w:rPr>
          <w:spacing w:val="-5"/>
        </w:rPr>
        <w:t> </w:t>
      </w:r>
      <w:r>
        <w:rPr/>
        <w:t>will</w:t>
      </w:r>
      <w:r>
        <w:rPr>
          <w:spacing w:val="-4"/>
        </w:rPr>
        <w:t> </w:t>
      </w:r>
      <w:r>
        <w:rPr/>
        <w:t>observe</w:t>
      </w:r>
      <w:r>
        <w:rPr>
          <w:spacing w:val="-4"/>
        </w:rPr>
        <w:t> </w:t>
      </w:r>
      <w:r>
        <w:rPr/>
        <w:t>and</w:t>
      </w:r>
      <w:r>
        <w:rPr>
          <w:spacing w:val="-3"/>
        </w:rPr>
        <w:t> </w:t>
      </w:r>
      <w:r>
        <w:rPr/>
        <w:t>comply</w:t>
      </w:r>
      <w:r>
        <w:rPr>
          <w:spacing w:val="-4"/>
        </w:rPr>
        <w:t> </w:t>
      </w:r>
      <w:r>
        <w:rPr/>
        <w:t>with</w:t>
      </w:r>
      <w:r>
        <w:rPr>
          <w:spacing w:val="-3"/>
        </w:rPr>
        <w:t> </w:t>
      </w:r>
      <w:r>
        <w:rPr/>
        <w:t>the</w:t>
      </w:r>
      <w:r>
        <w:rPr>
          <w:spacing w:val="-4"/>
        </w:rPr>
        <w:t> </w:t>
      </w:r>
      <w:r>
        <w:rPr/>
        <w:t>Landlord's </w:t>
      </w:r>
      <w:r>
        <w:rPr>
          <w:spacing w:val="-2"/>
        </w:rPr>
        <w:t>REGULATIONS</w:t>
      </w:r>
      <w:r>
        <w:rPr/>
        <w:tab/>
        <w:tab/>
        <w:t>RULES AND REGULATIONS which are attached to and form part of this</w:t>
      </w:r>
    </w:p>
    <w:p>
      <w:pPr>
        <w:pStyle w:val="BodyText"/>
        <w:spacing w:line="235" w:lineRule="auto"/>
        <w:ind w:left="3240" w:right="68"/>
      </w:pPr>
      <w:r>
        <w:rPr/>
        <w:t>Agreement, with such reasonable variations and modifications as may be made to</w:t>
      </w:r>
      <w:r>
        <w:rPr>
          <w:spacing w:val="-2"/>
        </w:rPr>
        <w:t> </w:t>
      </w:r>
      <w:r>
        <w:rPr/>
        <w:t>such</w:t>
      </w:r>
      <w:r>
        <w:rPr>
          <w:spacing w:val="-4"/>
        </w:rPr>
        <w:t> </w:t>
      </w:r>
      <w:r>
        <w:rPr/>
        <w:t>RULES</w:t>
      </w:r>
      <w:r>
        <w:rPr>
          <w:spacing w:val="-4"/>
        </w:rPr>
        <w:t> </w:t>
      </w:r>
      <w:r>
        <w:rPr/>
        <w:t>AND</w:t>
      </w:r>
      <w:r>
        <w:rPr>
          <w:spacing w:val="-3"/>
        </w:rPr>
        <w:t> </w:t>
      </w:r>
      <w:r>
        <w:rPr/>
        <w:t>REGULATIONS</w:t>
      </w:r>
      <w:r>
        <w:rPr>
          <w:spacing w:val="-5"/>
        </w:rPr>
        <w:t> </w:t>
      </w:r>
      <w:r>
        <w:rPr/>
        <w:t>from</w:t>
      </w:r>
      <w:r>
        <w:rPr>
          <w:spacing w:val="-4"/>
        </w:rPr>
        <w:t> </w:t>
      </w:r>
      <w:r>
        <w:rPr/>
        <w:t>time</w:t>
      </w:r>
      <w:r>
        <w:rPr>
          <w:spacing w:val="-3"/>
        </w:rPr>
        <w:t> </w:t>
      </w:r>
      <w:r>
        <w:rPr/>
        <w:t>to</w:t>
      </w:r>
      <w:r>
        <w:rPr>
          <w:spacing w:val="-2"/>
        </w:rPr>
        <w:t> </w:t>
      </w:r>
      <w:r>
        <w:rPr/>
        <w:t>time</w:t>
      </w:r>
      <w:r>
        <w:rPr>
          <w:spacing w:val="-3"/>
        </w:rPr>
        <w:t> </w:t>
      </w:r>
      <w:r>
        <w:rPr/>
        <w:t>by</w:t>
      </w:r>
      <w:r>
        <w:rPr>
          <w:spacing w:val="-4"/>
        </w:rPr>
        <w:t> </w:t>
      </w:r>
      <w:r>
        <w:rPr/>
        <w:t>way</w:t>
      </w:r>
      <w:r>
        <w:rPr>
          <w:spacing w:val="-5"/>
        </w:rPr>
        <w:t> </w:t>
      </w:r>
      <w:r>
        <w:rPr/>
        <w:t>of</w:t>
      </w:r>
      <w:r>
        <w:rPr>
          <w:spacing w:val="-3"/>
        </w:rPr>
        <w:t> </w:t>
      </w:r>
      <w:r>
        <w:rPr/>
        <w:t>reasonable written notice from the Landlord to the Tenant, provided that such variations and modifications do not modify this Agreement and are clear and fair and are intended to either:</w:t>
      </w:r>
    </w:p>
    <w:p>
      <w:pPr>
        <w:pStyle w:val="ListParagraph"/>
        <w:numPr>
          <w:ilvl w:val="0"/>
          <w:numId w:val="5"/>
        </w:numPr>
        <w:tabs>
          <w:tab w:pos="3960" w:val="left" w:leader="none"/>
        </w:tabs>
        <w:spacing w:line="235" w:lineRule="auto" w:before="222" w:after="0"/>
        <w:ind w:left="3960" w:right="234" w:hanging="721"/>
        <w:jc w:val="left"/>
        <w:rPr>
          <w:sz w:val="20"/>
        </w:rPr>
      </w:pPr>
      <w:r>
        <w:rPr>
          <w:sz w:val="20"/>
        </w:rPr>
        <w:t>promote the comfort, safety or welfare of the Tenant, the family and guests</w:t>
      </w:r>
      <w:r>
        <w:rPr>
          <w:spacing w:val="-3"/>
          <w:sz w:val="20"/>
        </w:rPr>
        <w:t> </w:t>
      </w:r>
      <w:r>
        <w:rPr>
          <w:sz w:val="20"/>
        </w:rPr>
        <w:t>of</w:t>
      </w:r>
      <w:r>
        <w:rPr>
          <w:spacing w:val="-3"/>
          <w:sz w:val="20"/>
        </w:rPr>
        <w:t> </w:t>
      </w:r>
      <w:r>
        <w:rPr>
          <w:sz w:val="20"/>
        </w:rPr>
        <w:t>the</w:t>
      </w:r>
      <w:r>
        <w:rPr>
          <w:spacing w:val="-3"/>
          <w:sz w:val="20"/>
        </w:rPr>
        <w:t> </w:t>
      </w:r>
      <w:r>
        <w:rPr>
          <w:sz w:val="20"/>
        </w:rPr>
        <w:t>Tenant</w:t>
      </w:r>
      <w:r>
        <w:rPr>
          <w:spacing w:val="-4"/>
          <w:sz w:val="20"/>
        </w:rPr>
        <w:t> </w:t>
      </w:r>
      <w:r>
        <w:rPr>
          <w:sz w:val="20"/>
        </w:rPr>
        <w:t>and/or</w:t>
      </w:r>
      <w:r>
        <w:rPr>
          <w:spacing w:val="-4"/>
          <w:sz w:val="20"/>
        </w:rPr>
        <w:t> </w:t>
      </w:r>
      <w:r>
        <w:rPr>
          <w:sz w:val="20"/>
        </w:rPr>
        <w:t>other</w:t>
      </w:r>
      <w:r>
        <w:rPr>
          <w:spacing w:val="-4"/>
          <w:sz w:val="20"/>
        </w:rPr>
        <w:t> </w:t>
      </w:r>
      <w:r>
        <w:rPr>
          <w:sz w:val="20"/>
        </w:rPr>
        <w:t>tenants</w:t>
      </w:r>
      <w:r>
        <w:rPr>
          <w:spacing w:val="-3"/>
          <w:sz w:val="20"/>
        </w:rPr>
        <w:t> </w:t>
      </w:r>
      <w:r>
        <w:rPr>
          <w:sz w:val="20"/>
        </w:rPr>
        <w:t>in</w:t>
      </w:r>
      <w:r>
        <w:rPr>
          <w:spacing w:val="-4"/>
          <w:sz w:val="20"/>
        </w:rPr>
        <w:t> </w:t>
      </w:r>
      <w:r>
        <w:rPr>
          <w:sz w:val="20"/>
        </w:rPr>
        <w:t>the</w:t>
      </w:r>
      <w:r>
        <w:rPr>
          <w:spacing w:val="-4"/>
          <w:sz w:val="20"/>
        </w:rPr>
        <w:t> </w:t>
      </w:r>
      <w:r>
        <w:rPr>
          <w:sz w:val="20"/>
        </w:rPr>
        <w:t>building</w:t>
      </w:r>
      <w:r>
        <w:rPr>
          <w:spacing w:val="-4"/>
          <w:sz w:val="20"/>
        </w:rPr>
        <w:t> </w:t>
      </w:r>
      <w:r>
        <w:rPr>
          <w:sz w:val="20"/>
        </w:rPr>
        <w:t>of</w:t>
      </w:r>
      <w:r>
        <w:rPr>
          <w:spacing w:val="-4"/>
          <w:sz w:val="20"/>
        </w:rPr>
        <w:t> </w:t>
      </w:r>
      <w:r>
        <w:rPr>
          <w:sz w:val="20"/>
        </w:rPr>
        <w:t>which</w:t>
      </w:r>
      <w:r>
        <w:rPr>
          <w:spacing w:val="-3"/>
          <w:sz w:val="20"/>
        </w:rPr>
        <w:t> </w:t>
      </w:r>
      <w:r>
        <w:rPr>
          <w:sz w:val="20"/>
        </w:rPr>
        <w:t>the premises form a part;</w:t>
      </w:r>
    </w:p>
    <w:p>
      <w:pPr>
        <w:pStyle w:val="ListParagraph"/>
        <w:numPr>
          <w:ilvl w:val="0"/>
          <w:numId w:val="5"/>
        </w:numPr>
        <w:tabs>
          <w:tab w:pos="3960" w:val="left" w:leader="none"/>
        </w:tabs>
        <w:spacing w:line="235" w:lineRule="auto" w:before="224" w:after="0"/>
        <w:ind w:left="3960" w:right="103" w:hanging="721"/>
        <w:jc w:val="left"/>
        <w:rPr>
          <w:sz w:val="20"/>
        </w:rPr>
      </w:pPr>
      <w:r>
        <w:rPr>
          <w:sz w:val="20"/>
        </w:rPr>
        <w:t>preserve</w:t>
      </w:r>
      <w:r>
        <w:rPr>
          <w:spacing w:val="-3"/>
          <w:sz w:val="20"/>
        </w:rPr>
        <w:t> </w:t>
      </w:r>
      <w:r>
        <w:rPr>
          <w:sz w:val="20"/>
        </w:rPr>
        <w:t>the</w:t>
      </w:r>
      <w:r>
        <w:rPr>
          <w:spacing w:val="-4"/>
          <w:sz w:val="20"/>
        </w:rPr>
        <w:t> </w:t>
      </w:r>
      <w:r>
        <w:rPr>
          <w:sz w:val="20"/>
        </w:rPr>
        <w:t>Landlord’s</w:t>
      </w:r>
      <w:r>
        <w:rPr>
          <w:spacing w:val="-4"/>
          <w:sz w:val="20"/>
        </w:rPr>
        <w:t> </w:t>
      </w:r>
      <w:r>
        <w:rPr>
          <w:sz w:val="20"/>
        </w:rPr>
        <w:t>property</w:t>
      </w:r>
      <w:r>
        <w:rPr>
          <w:spacing w:val="-4"/>
          <w:sz w:val="20"/>
        </w:rPr>
        <w:t> </w:t>
      </w:r>
      <w:r>
        <w:rPr>
          <w:sz w:val="20"/>
        </w:rPr>
        <w:t>from</w:t>
      </w:r>
      <w:r>
        <w:rPr>
          <w:spacing w:val="-5"/>
          <w:sz w:val="20"/>
        </w:rPr>
        <w:t> </w:t>
      </w:r>
      <w:r>
        <w:rPr>
          <w:sz w:val="20"/>
        </w:rPr>
        <w:t>abusive</w:t>
      </w:r>
      <w:r>
        <w:rPr>
          <w:spacing w:val="-4"/>
          <w:sz w:val="20"/>
        </w:rPr>
        <w:t> </w:t>
      </w:r>
      <w:r>
        <w:rPr>
          <w:sz w:val="20"/>
        </w:rPr>
        <w:t>use</w:t>
      </w:r>
      <w:r>
        <w:rPr>
          <w:spacing w:val="-4"/>
          <w:sz w:val="20"/>
        </w:rPr>
        <w:t> </w:t>
      </w:r>
      <w:r>
        <w:rPr>
          <w:sz w:val="20"/>
        </w:rPr>
        <w:t>or</w:t>
      </w:r>
      <w:r>
        <w:rPr>
          <w:spacing w:val="-4"/>
          <w:sz w:val="20"/>
        </w:rPr>
        <w:t> </w:t>
      </w:r>
      <w:r>
        <w:rPr>
          <w:sz w:val="20"/>
        </w:rPr>
        <w:t>promote</w:t>
      </w:r>
      <w:r>
        <w:rPr>
          <w:spacing w:val="-3"/>
          <w:sz w:val="20"/>
        </w:rPr>
        <w:t> </w:t>
      </w:r>
      <w:r>
        <w:rPr>
          <w:sz w:val="20"/>
        </w:rPr>
        <w:t>the</w:t>
      </w:r>
      <w:r>
        <w:rPr>
          <w:spacing w:val="-3"/>
          <w:sz w:val="20"/>
        </w:rPr>
        <w:t> </w:t>
      </w:r>
      <w:r>
        <w:rPr>
          <w:sz w:val="20"/>
        </w:rPr>
        <w:t>care and cleanliness of the premises, the building of which the premises form</w:t>
      </w:r>
      <w:r>
        <w:rPr>
          <w:spacing w:val="-1"/>
          <w:sz w:val="20"/>
        </w:rPr>
        <w:t> </w:t>
      </w:r>
      <w:r>
        <w:rPr>
          <w:sz w:val="20"/>
        </w:rPr>
        <w:t>a part, if</w:t>
      </w:r>
      <w:r>
        <w:rPr>
          <w:spacing w:val="-1"/>
          <w:sz w:val="20"/>
        </w:rPr>
        <w:t> </w:t>
      </w:r>
      <w:r>
        <w:rPr>
          <w:sz w:val="20"/>
        </w:rPr>
        <w:t>any,</w:t>
      </w:r>
      <w:r>
        <w:rPr>
          <w:spacing w:val="-1"/>
          <w:sz w:val="20"/>
        </w:rPr>
        <w:t> </w:t>
      </w:r>
      <w:r>
        <w:rPr>
          <w:sz w:val="20"/>
        </w:rPr>
        <w:t>or the</w:t>
      </w:r>
      <w:r>
        <w:rPr>
          <w:spacing w:val="-1"/>
          <w:sz w:val="20"/>
        </w:rPr>
        <w:t> </w:t>
      </w:r>
      <w:r>
        <w:rPr>
          <w:sz w:val="20"/>
        </w:rPr>
        <w:t>property</w:t>
      </w:r>
      <w:r>
        <w:rPr>
          <w:spacing w:val="-1"/>
          <w:sz w:val="20"/>
        </w:rPr>
        <w:t> </w:t>
      </w:r>
      <w:r>
        <w:rPr>
          <w:sz w:val="20"/>
        </w:rPr>
        <w:t>on which the</w:t>
      </w:r>
      <w:r>
        <w:rPr>
          <w:spacing w:val="-1"/>
          <w:sz w:val="20"/>
        </w:rPr>
        <w:t> </w:t>
      </w:r>
      <w:r>
        <w:rPr>
          <w:sz w:val="20"/>
        </w:rPr>
        <w:t>building is located, or</w:t>
      </w:r>
    </w:p>
    <w:p>
      <w:pPr>
        <w:pStyle w:val="ListParagraph"/>
        <w:numPr>
          <w:ilvl w:val="0"/>
          <w:numId w:val="5"/>
        </w:numPr>
        <w:tabs>
          <w:tab w:pos="3960" w:val="left" w:leader="none"/>
        </w:tabs>
        <w:spacing w:line="235" w:lineRule="auto" w:before="224" w:after="0"/>
        <w:ind w:left="3960" w:right="682" w:hanging="721"/>
        <w:jc w:val="left"/>
        <w:rPr>
          <w:sz w:val="20"/>
        </w:rPr>
      </w:pPr>
      <w:r>
        <w:rPr>
          <w:sz w:val="20"/>
        </w:rPr>
        <w:t>make</w:t>
      </w:r>
      <w:r>
        <w:rPr>
          <w:spacing w:val="-4"/>
          <w:sz w:val="20"/>
        </w:rPr>
        <w:t> </w:t>
      </w:r>
      <w:r>
        <w:rPr>
          <w:sz w:val="20"/>
        </w:rPr>
        <w:t>a</w:t>
      </w:r>
      <w:r>
        <w:rPr>
          <w:spacing w:val="-4"/>
          <w:sz w:val="20"/>
        </w:rPr>
        <w:t> </w:t>
      </w:r>
      <w:r>
        <w:rPr>
          <w:sz w:val="20"/>
        </w:rPr>
        <w:t>fair</w:t>
      </w:r>
      <w:r>
        <w:rPr>
          <w:spacing w:val="-5"/>
          <w:sz w:val="20"/>
        </w:rPr>
        <w:t> </w:t>
      </w:r>
      <w:r>
        <w:rPr>
          <w:sz w:val="20"/>
        </w:rPr>
        <w:t>distribution</w:t>
      </w:r>
      <w:r>
        <w:rPr>
          <w:spacing w:val="-5"/>
          <w:sz w:val="20"/>
        </w:rPr>
        <w:t> </w:t>
      </w:r>
      <w:r>
        <w:rPr>
          <w:sz w:val="20"/>
        </w:rPr>
        <w:t>of</w:t>
      </w:r>
      <w:r>
        <w:rPr>
          <w:spacing w:val="-5"/>
          <w:sz w:val="20"/>
        </w:rPr>
        <w:t> </w:t>
      </w:r>
      <w:r>
        <w:rPr>
          <w:sz w:val="20"/>
        </w:rPr>
        <w:t>services</w:t>
      </w:r>
      <w:r>
        <w:rPr>
          <w:spacing w:val="-6"/>
          <w:sz w:val="20"/>
        </w:rPr>
        <w:t> </w:t>
      </w:r>
      <w:r>
        <w:rPr>
          <w:sz w:val="20"/>
        </w:rPr>
        <w:t>or</w:t>
      </w:r>
      <w:r>
        <w:rPr>
          <w:spacing w:val="-5"/>
          <w:sz w:val="20"/>
        </w:rPr>
        <w:t> </w:t>
      </w:r>
      <w:r>
        <w:rPr>
          <w:sz w:val="20"/>
        </w:rPr>
        <w:t>facilities</w:t>
      </w:r>
      <w:r>
        <w:rPr>
          <w:spacing w:val="-4"/>
          <w:sz w:val="20"/>
        </w:rPr>
        <w:t> </w:t>
      </w:r>
      <w:r>
        <w:rPr>
          <w:sz w:val="20"/>
        </w:rPr>
        <w:t>provided</w:t>
      </w:r>
      <w:r>
        <w:rPr>
          <w:spacing w:val="-5"/>
          <w:sz w:val="20"/>
        </w:rPr>
        <w:t> </w:t>
      </w:r>
      <w:r>
        <w:rPr>
          <w:sz w:val="20"/>
        </w:rPr>
        <w:t>for</w:t>
      </w:r>
      <w:r>
        <w:rPr>
          <w:spacing w:val="-4"/>
          <w:sz w:val="20"/>
        </w:rPr>
        <w:t> </w:t>
      </w:r>
      <w:r>
        <w:rPr>
          <w:sz w:val="20"/>
        </w:rPr>
        <w:t>the Tenant’s use</w:t>
      </w:r>
    </w:p>
    <w:p>
      <w:pPr>
        <w:pStyle w:val="BodyText"/>
        <w:tabs>
          <w:tab w:pos="3240" w:val="left" w:leader="none"/>
        </w:tabs>
        <w:spacing w:line="227" w:lineRule="exact" w:before="221"/>
        <w:ind w:left="360"/>
      </w:pPr>
      <w:r>
        <w:rPr/>
        <w:t>LIABILITY</w:t>
      </w:r>
      <w:r>
        <w:rPr>
          <w:spacing w:val="-3"/>
        </w:rPr>
        <w:t> </w:t>
      </w:r>
      <w:r>
        <w:rPr/>
        <w:t>FOR</w:t>
      </w:r>
      <w:r>
        <w:rPr>
          <w:spacing w:val="-1"/>
        </w:rPr>
        <w:t> </w:t>
      </w:r>
      <w:r>
        <w:rPr/>
        <w:t>RENT</w:t>
      </w:r>
      <w:r>
        <w:rPr>
          <w:spacing w:val="27"/>
        </w:rPr>
        <w:t>  </w:t>
      </w:r>
      <w:r>
        <w:rPr>
          <w:spacing w:val="-5"/>
        </w:rPr>
        <w:t>19.</w:t>
      </w:r>
      <w:r>
        <w:rPr/>
        <w:tab/>
        <w:t>When</w:t>
      </w:r>
      <w:r>
        <w:rPr>
          <w:spacing w:val="-4"/>
        </w:rPr>
        <w:t> </w:t>
      </w:r>
      <w:r>
        <w:rPr/>
        <w:t>two</w:t>
      </w:r>
      <w:r>
        <w:rPr>
          <w:spacing w:val="-3"/>
        </w:rPr>
        <w:t> </w:t>
      </w:r>
      <w:r>
        <w:rPr/>
        <w:t>or</w:t>
      </w:r>
      <w:r>
        <w:rPr>
          <w:spacing w:val="-2"/>
        </w:rPr>
        <w:t> </w:t>
      </w:r>
      <w:r>
        <w:rPr/>
        <w:t>more</w:t>
      </w:r>
      <w:r>
        <w:rPr>
          <w:spacing w:val="-3"/>
        </w:rPr>
        <w:t> </w:t>
      </w:r>
      <w:r>
        <w:rPr/>
        <w:t>persons</w:t>
      </w:r>
      <w:r>
        <w:rPr>
          <w:spacing w:val="-2"/>
        </w:rPr>
        <w:t> </w:t>
      </w:r>
      <w:r>
        <w:rPr/>
        <w:t>comprise</w:t>
      </w:r>
      <w:r>
        <w:rPr>
          <w:spacing w:val="-2"/>
        </w:rPr>
        <w:t> </w:t>
      </w:r>
      <w:r>
        <w:rPr/>
        <w:t>the</w:t>
      </w:r>
      <w:r>
        <w:rPr>
          <w:spacing w:val="-2"/>
        </w:rPr>
        <w:t> </w:t>
      </w:r>
      <w:r>
        <w:rPr/>
        <w:t>Tenant</w:t>
      </w:r>
      <w:r>
        <w:rPr>
          <w:spacing w:val="-3"/>
        </w:rPr>
        <w:t> </w:t>
      </w:r>
      <w:r>
        <w:rPr/>
        <w:t>for</w:t>
      </w:r>
      <w:r>
        <w:rPr>
          <w:spacing w:val="-2"/>
        </w:rPr>
        <w:t> </w:t>
      </w:r>
      <w:r>
        <w:rPr/>
        <w:t>the</w:t>
      </w:r>
      <w:r>
        <w:rPr>
          <w:spacing w:val="-3"/>
        </w:rPr>
        <w:t> </w:t>
      </w:r>
      <w:r>
        <w:rPr/>
        <w:t>purposes</w:t>
      </w:r>
      <w:r>
        <w:rPr>
          <w:spacing w:val="-2"/>
        </w:rPr>
        <w:t> </w:t>
      </w:r>
      <w:r>
        <w:rPr/>
        <w:t>of</w:t>
      </w:r>
      <w:r>
        <w:rPr>
          <w:spacing w:val="-2"/>
        </w:rPr>
        <w:t> </w:t>
      </w:r>
      <w:r>
        <w:rPr>
          <w:spacing w:val="-4"/>
        </w:rPr>
        <w:t>this</w:t>
      </w:r>
    </w:p>
    <w:p>
      <w:pPr>
        <w:pStyle w:val="BodyText"/>
        <w:spacing w:line="235" w:lineRule="auto" w:before="1"/>
        <w:ind w:left="3240"/>
      </w:pPr>
      <w:r>
        <w:rPr/>
        <w:t>Agreement,</w:t>
      </w:r>
      <w:r>
        <w:rPr>
          <w:spacing w:val="-3"/>
        </w:rPr>
        <w:t> </w:t>
      </w:r>
      <w:r>
        <w:rPr/>
        <w:t>the</w:t>
      </w:r>
      <w:r>
        <w:rPr>
          <w:spacing w:val="-3"/>
        </w:rPr>
        <w:t> </w:t>
      </w:r>
      <w:r>
        <w:rPr/>
        <w:t>Landlord</w:t>
      </w:r>
      <w:r>
        <w:rPr>
          <w:spacing w:val="-3"/>
        </w:rPr>
        <w:t> </w:t>
      </w:r>
      <w:r>
        <w:rPr/>
        <w:t>may</w:t>
      </w:r>
      <w:r>
        <w:rPr>
          <w:spacing w:val="-3"/>
        </w:rPr>
        <w:t> </w:t>
      </w:r>
      <w:r>
        <w:rPr/>
        <w:t>collect</w:t>
      </w:r>
      <w:r>
        <w:rPr>
          <w:spacing w:val="-3"/>
        </w:rPr>
        <w:t> </w:t>
      </w:r>
      <w:r>
        <w:rPr/>
        <w:t>the</w:t>
      </w:r>
      <w:r>
        <w:rPr>
          <w:spacing w:val="-3"/>
        </w:rPr>
        <w:t> </w:t>
      </w:r>
      <w:r>
        <w:rPr/>
        <w:t>rent</w:t>
      </w:r>
      <w:r>
        <w:rPr>
          <w:spacing w:val="-4"/>
        </w:rPr>
        <w:t> </w:t>
      </w:r>
      <w:r>
        <w:rPr/>
        <w:t>due</w:t>
      </w:r>
      <w:r>
        <w:rPr>
          <w:spacing w:val="-3"/>
        </w:rPr>
        <w:t> </w:t>
      </w:r>
      <w:r>
        <w:rPr/>
        <w:t>and</w:t>
      </w:r>
      <w:r>
        <w:rPr>
          <w:spacing w:val="-2"/>
        </w:rPr>
        <w:t> </w:t>
      </w:r>
      <w:r>
        <w:rPr/>
        <w:t>the</w:t>
      </w:r>
      <w:r>
        <w:rPr>
          <w:spacing w:val="-5"/>
        </w:rPr>
        <w:t> </w:t>
      </w:r>
      <w:r>
        <w:rPr/>
        <w:t>utility</w:t>
      </w:r>
      <w:r>
        <w:rPr>
          <w:spacing w:val="-3"/>
        </w:rPr>
        <w:t> </w:t>
      </w:r>
      <w:r>
        <w:rPr/>
        <w:t>charges</w:t>
      </w:r>
      <w:r>
        <w:rPr>
          <w:spacing w:val="-5"/>
        </w:rPr>
        <w:t> </w:t>
      </w:r>
      <w:r>
        <w:rPr/>
        <w:t>to</w:t>
      </w:r>
      <w:r>
        <w:rPr>
          <w:spacing w:val="-2"/>
        </w:rPr>
        <w:t> </w:t>
      </w:r>
      <w:r>
        <w:rPr/>
        <w:t>the Landlord pursuant to this Agreement from any or all of them. The liability of</w:t>
      </w:r>
    </w:p>
    <w:p>
      <w:pPr>
        <w:pStyle w:val="BodyText"/>
        <w:spacing w:after="0" w:line="235" w:lineRule="auto"/>
        <w:sectPr>
          <w:pgSz w:w="12240" w:h="15840"/>
          <w:pgMar w:header="437" w:footer="0" w:top="1020" w:bottom="280" w:left="1080" w:right="1440"/>
        </w:sectPr>
      </w:pPr>
    </w:p>
    <w:p>
      <w:pPr>
        <w:pStyle w:val="BodyText"/>
        <w:spacing w:line="235" w:lineRule="auto" w:before="85"/>
        <w:ind w:left="3240" w:right="267"/>
        <w:jc w:val="both"/>
      </w:pPr>
      <w:r>
        <w:rPr/>
        <w:t>each</w:t>
      </w:r>
      <w:r>
        <w:rPr>
          <w:spacing w:val="-4"/>
        </w:rPr>
        <w:t> </w:t>
      </w:r>
      <w:r>
        <w:rPr/>
        <w:t>person</w:t>
      </w:r>
      <w:r>
        <w:rPr>
          <w:spacing w:val="-3"/>
        </w:rPr>
        <w:t> </w:t>
      </w:r>
      <w:r>
        <w:rPr/>
        <w:t>comprising</w:t>
      </w:r>
      <w:r>
        <w:rPr>
          <w:spacing w:val="-3"/>
        </w:rPr>
        <w:t> </w:t>
      </w:r>
      <w:r>
        <w:rPr/>
        <w:t>the</w:t>
      </w:r>
      <w:r>
        <w:rPr>
          <w:spacing w:val="-4"/>
        </w:rPr>
        <w:t> </w:t>
      </w:r>
      <w:r>
        <w:rPr/>
        <w:t>Tenant</w:t>
      </w:r>
      <w:r>
        <w:rPr>
          <w:spacing w:val="-4"/>
        </w:rPr>
        <w:t> </w:t>
      </w:r>
      <w:r>
        <w:rPr/>
        <w:t>shall</w:t>
      </w:r>
      <w:r>
        <w:rPr>
          <w:spacing w:val="-4"/>
        </w:rPr>
        <w:t> </w:t>
      </w:r>
      <w:r>
        <w:rPr/>
        <w:t>be</w:t>
      </w:r>
      <w:r>
        <w:rPr>
          <w:spacing w:val="-4"/>
        </w:rPr>
        <w:t> </w:t>
      </w:r>
      <w:r>
        <w:rPr/>
        <w:t>joint</w:t>
      </w:r>
      <w:r>
        <w:rPr>
          <w:spacing w:val="-3"/>
        </w:rPr>
        <w:t> </w:t>
      </w:r>
      <w:r>
        <w:rPr/>
        <w:t>and</w:t>
      </w:r>
      <w:r>
        <w:rPr>
          <w:spacing w:val="-3"/>
        </w:rPr>
        <w:t> </w:t>
      </w:r>
      <w:r>
        <w:rPr/>
        <w:t>several</w:t>
      </w:r>
      <w:r>
        <w:rPr>
          <w:spacing w:val="-3"/>
        </w:rPr>
        <w:t> </w:t>
      </w:r>
      <w:r>
        <w:rPr/>
        <w:t>in</w:t>
      </w:r>
      <w:r>
        <w:rPr>
          <w:spacing w:val="-3"/>
        </w:rPr>
        <w:t> </w:t>
      </w:r>
      <w:r>
        <w:rPr/>
        <w:t>respect</w:t>
      </w:r>
      <w:r>
        <w:rPr>
          <w:spacing w:val="-4"/>
        </w:rPr>
        <w:t> </w:t>
      </w:r>
      <w:r>
        <w:rPr/>
        <w:t>of</w:t>
      </w:r>
      <w:r>
        <w:rPr>
          <w:spacing w:val="-4"/>
        </w:rPr>
        <w:t> </w:t>
      </w:r>
      <w:r>
        <w:rPr/>
        <w:t>any and all obligations of the Tenant under this Agreement.</w:t>
      </w:r>
    </w:p>
    <w:p>
      <w:pPr>
        <w:pStyle w:val="BodyText"/>
        <w:spacing w:line="228" w:lineRule="exact" w:before="220"/>
        <w:ind w:left="360"/>
        <w:jc w:val="both"/>
      </w:pPr>
      <w:r>
        <w:rPr/>
        <w:t>QUIET</w:t>
      </w:r>
      <w:r>
        <w:rPr>
          <w:spacing w:val="-6"/>
        </w:rPr>
        <w:t> </w:t>
      </w:r>
      <w:r>
        <w:rPr/>
        <w:t>ENJOYMENT</w:t>
      </w:r>
      <w:r>
        <w:rPr>
          <w:spacing w:val="72"/>
          <w:w w:val="150"/>
        </w:rPr>
        <w:t>  </w:t>
      </w:r>
      <w:r>
        <w:rPr/>
        <w:t>20.</w:t>
      </w:r>
      <w:r>
        <w:rPr>
          <w:spacing w:val="75"/>
          <w:w w:val="150"/>
        </w:rPr>
        <w:t>   </w:t>
      </w:r>
      <w:r>
        <w:rPr/>
        <w:t>The</w:t>
      </w:r>
      <w:r>
        <w:rPr>
          <w:spacing w:val="-1"/>
        </w:rPr>
        <w:t> </w:t>
      </w:r>
      <w:r>
        <w:rPr/>
        <w:t>Landlord</w:t>
      </w:r>
      <w:r>
        <w:rPr>
          <w:spacing w:val="-2"/>
        </w:rPr>
        <w:t> </w:t>
      </w:r>
      <w:r>
        <w:rPr/>
        <w:t>acknowledges</w:t>
      </w:r>
      <w:r>
        <w:rPr>
          <w:spacing w:val="-5"/>
        </w:rPr>
        <w:t> </w:t>
      </w:r>
      <w:r>
        <w:rPr/>
        <w:t>that</w:t>
      </w:r>
      <w:r>
        <w:rPr>
          <w:spacing w:val="-3"/>
        </w:rPr>
        <w:t> </w:t>
      </w:r>
      <w:r>
        <w:rPr/>
        <w:t>in</w:t>
      </w:r>
      <w:r>
        <w:rPr>
          <w:spacing w:val="-1"/>
        </w:rPr>
        <w:t> </w:t>
      </w:r>
      <w:r>
        <w:rPr/>
        <w:t>executing</w:t>
      </w:r>
      <w:r>
        <w:rPr>
          <w:spacing w:val="-3"/>
        </w:rPr>
        <w:t> </w:t>
      </w:r>
      <w:r>
        <w:rPr/>
        <w:t>this</w:t>
      </w:r>
      <w:r>
        <w:rPr>
          <w:spacing w:val="-4"/>
        </w:rPr>
        <w:t> </w:t>
      </w:r>
      <w:r>
        <w:rPr/>
        <w:t>Agreement,</w:t>
      </w:r>
      <w:r>
        <w:rPr>
          <w:spacing w:val="-3"/>
        </w:rPr>
        <w:t> </w:t>
      </w:r>
      <w:r>
        <w:rPr/>
        <w:t>the</w:t>
      </w:r>
      <w:r>
        <w:rPr>
          <w:spacing w:val="-3"/>
        </w:rPr>
        <w:t> </w:t>
      </w:r>
      <w:r>
        <w:rPr/>
        <w:t>Landlord</w:t>
      </w:r>
      <w:r>
        <w:rPr>
          <w:spacing w:val="-1"/>
        </w:rPr>
        <w:t> </w:t>
      </w:r>
      <w:r>
        <w:rPr>
          <w:spacing w:val="-5"/>
        </w:rPr>
        <w:t>is</w:t>
      </w:r>
    </w:p>
    <w:p>
      <w:pPr>
        <w:pStyle w:val="BodyText"/>
        <w:spacing w:line="235" w:lineRule="auto" w:before="2"/>
        <w:ind w:left="3240" w:right="196" w:hanging="1"/>
        <w:jc w:val="both"/>
      </w:pPr>
      <w:r>
        <w:rPr/>
        <w:t>exercising</w:t>
      </w:r>
      <w:r>
        <w:rPr>
          <w:spacing w:val="-3"/>
        </w:rPr>
        <w:t> </w:t>
      </w:r>
      <w:r>
        <w:rPr/>
        <w:t>the</w:t>
      </w:r>
      <w:r>
        <w:rPr>
          <w:spacing w:val="-4"/>
        </w:rPr>
        <w:t> </w:t>
      </w:r>
      <w:r>
        <w:rPr/>
        <w:t>Landlord's</w:t>
      </w:r>
      <w:r>
        <w:rPr>
          <w:spacing w:val="-3"/>
        </w:rPr>
        <w:t> </w:t>
      </w:r>
      <w:r>
        <w:rPr/>
        <w:t>lawful</w:t>
      </w:r>
      <w:r>
        <w:rPr>
          <w:spacing w:val="-5"/>
        </w:rPr>
        <w:t> </w:t>
      </w:r>
      <w:r>
        <w:rPr/>
        <w:t>power,</w:t>
      </w:r>
      <w:r>
        <w:rPr>
          <w:spacing w:val="-3"/>
        </w:rPr>
        <w:t> </w:t>
      </w:r>
      <w:r>
        <w:rPr/>
        <w:t>and</w:t>
      </w:r>
      <w:r>
        <w:rPr>
          <w:spacing w:val="-4"/>
        </w:rPr>
        <w:t> </w:t>
      </w:r>
      <w:r>
        <w:rPr/>
        <w:t>in</w:t>
      </w:r>
      <w:r>
        <w:rPr>
          <w:spacing w:val="-2"/>
        </w:rPr>
        <w:t> </w:t>
      </w:r>
      <w:r>
        <w:rPr/>
        <w:t>so</w:t>
      </w:r>
      <w:r>
        <w:rPr>
          <w:spacing w:val="-2"/>
        </w:rPr>
        <w:t> </w:t>
      </w:r>
      <w:r>
        <w:rPr/>
        <w:t>executing,</w:t>
      </w:r>
      <w:r>
        <w:rPr>
          <w:spacing w:val="-3"/>
        </w:rPr>
        <w:t> </w:t>
      </w:r>
      <w:r>
        <w:rPr/>
        <w:t>and</w:t>
      </w:r>
      <w:r>
        <w:rPr>
          <w:spacing w:val="-4"/>
        </w:rPr>
        <w:t> </w:t>
      </w:r>
      <w:r>
        <w:rPr/>
        <w:t>subject</w:t>
      </w:r>
      <w:r>
        <w:rPr>
          <w:spacing w:val="-3"/>
        </w:rPr>
        <w:t> </w:t>
      </w:r>
      <w:r>
        <w:rPr/>
        <w:t>to</w:t>
      </w:r>
      <w:r>
        <w:rPr>
          <w:spacing w:val="-3"/>
        </w:rPr>
        <w:t> </w:t>
      </w:r>
      <w:r>
        <w:rPr/>
        <w:t>the terms</w:t>
      </w:r>
      <w:r>
        <w:rPr>
          <w:spacing w:val="-2"/>
        </w:rPr>
        <w:t> </w:t>
      </w:r>
      <w:r>
        <w:rPr/>
        <w:t>of</w:t>
      </w:r>
      <w:r>
        <w:rPr>
          <w:spacing w:val="-2"/>
        </w:rPr>
        <w:t> </w:t>
      </w:r>
      <w:r>
        <w:rPr/>
        <w:t>this</w:t>
      </w:r>
      <w:r>
        <w:rPr>
          <w:spacing w:val="-4"/>
        </w:rPr>
        <w:t> </w:t>
      </w:r>
      <w:r>
        <w:rPr/>
        <w:t>Agreement,</w:t>
      </w:r>
      <w:r>
        <w:rPr>
          <w:spacing w:val="-2"/>
        </w:rPr>
        <w:t> </w:t>
      </w:r>
      <w:r>
        <w:rPr/>
        <w:t>grants</w:t>
      </w:r>
      <w:r>
        <w:rPr>
          <w:spacing w:val="-2"/>
        </w:rPr>
        <w:t> </w:t>
      </w:r>
      <w:r>
        <w:rPr/>
        <w:t>the</w:t>
      </w:r>
      <w:r>
        <w:rPr>
          <w:spacing w:val="-2"/>
        </w:rPr>
        <w:t> </w:t>
      </w:r>
      <w:r>
        <w:rPr/>
        <w:t>Tenant</w:t>
      </w:r>
      <w:r>
        <w:rPr>
          <w:spacing w:val="-4"/>
        </w:rPr>
        <w:t> </w:t>
      </w:r>
      <w:r>
        <w:rPr/>
        <w:t>the</w:t>
      </w:r>
      <w:r>
        <w:rPr>
          <w:spacing w:val="-4"/>
        </w:rPr>
        <w:t> </w:t>
      </w:r>
      <w:r>
        <w:rPr/>
        <w:t>right</w:t>
      </w:r>
      <w:r>
        <w:rPr>
          <w:spacing w:val="-2"/>
        </w:rPr>
        <w:t> </w:t>
      </w:r>
      <w:r>
        <w:rPr/>
        <w:t>of</w:t>
      </w:r>
      <w:r>
        <w:rPr>
          <w:spacing w:val="-4"/>
        </w:rPr>
        <w:t> </w:t>
      </w:r>
      <w:r>
        <w:rPr/>
        <w:t>full</w:t>
      </w:r>
      <w:r>
        <w:rPr>
          <w:spacing w:val="-4"/>
        </w:rPr>
        <w:t> </w:t>
      </w:r>
      <w:r>
        <w:rPr/>
        <w:t>use</w:t>
      </w:r>
      <w:r>
        <w:rPr>
          <w:spacing w:val="-2"/>
        </w:rPr>
        <w:t> </w:t>
      </w:r>
      <w:r>
        <w:rPr/>
        <w:t>and</w:t>
      </w:r>
      <w:r>
        <w:rPr>
          <w:spacing w:val="-3"/>
        </w:rPr>
        <w:t> </w:t>
      </w:r>
      <w:r>
        <w:rPr/>
        <w:t>occupation and peaceful enjoyment of the premises with such security of tenure.</w:t>
      </w:r>
    </w:p>
    <w:p>
      <w:pPr>
        <w:pStyle w:val="BodyText"/>
        <w:tabs>
          <w:tab w:pos="2520" w:val="left" w:leader="none"/>
        </w:tabs>
        <w:spacing w:line="227" w:lineRule="exact" w:before="220"/>
        <w:ind w:left="360"/>
        <w:jc w:val="both"/>
      </w:pPr>
      <w:r>
        <w:rPr/>
        <w:t>RIGHT</w:t>
      </w:r>
      <w:r>
        <w:rPr>
          <w:spacing w:val="-2"/>
        </w:rPr>
        <w:t> </w:t>
      </w:r>
      <w:r>
        <w:rPr/>
        <w:t>OF</w:t>
      </w:r>
      <w:r>
        <w:rPr>
          <w:spacing w:val="-2"/>
        </w:rPr>
        <w:t> ENTRY</w:t>
      </w:r>
      <w:r>
        <w:rPr/>
        <w:tab/>
        <w:t>21.</w:t>
      </w:r>
      <w:r>
        <w:rPr>
          <w:spacing w:val="74"/>
          <w:w w:val="150"/>
        </w:rPr>
        <w:t>   </w:t>
      </w:r>
      <w:r>
        <w:rPr/>
        <w:t>Except</w:t>
      </w:r>
      <w:r>
        <w:rPr>
          <w:spacing w:val="-1"/>
        </w:rPr>
        <w:t> </w:t>
      </w:r>
      <w:r>
        <w:rPr/>
        <w:t>as</w:t>
      </w:r>
      <w:r>
        <w:rPr>
          <w:spacing w:val="-3"/>
        </w:rPr>
        <w:t> </w:t>
      </w:r>
      <w:r>
        <w:rPr/>
        <w:t>otherwise</w:t>
      </w:r>
      <w:r>
        <w:rPr>
          <w:spacing w:val="-2"/>
        </w:rPr>
        <w:t> </w:t>
      </w:r>
      <w:r>
        <w:rPr/>
        <w:t>permitted</w:t>
      </w:r>
      <w:r>
        <w:rPr>
          <w:spacing w:val="-3"/>
        </w:rPr>
        <w:t> </w:t>
      </w:r>
      <w:r>
        <w:rPr/>
        <w:t>by</w:t>
      </w:r>
      <w:r>
        <w:rPr>
          <w:spacing w:val="-2"/>
        </w:rPr>
        <w:t> </w:t>
      </w:r>
      <w:r>
        <w:rPr/>
        <w:t>this</w:t>
      </w:r>
      <w:r>
        <w:rPr>
          <w:spacing w:val="-3"/>
        </w:rPr>
        <w:t> </w:t>
      </w:r>
      <w:r>
        <w:rPr/>
        <w:t>paragraph</w:t>
      </w:r>
      <w:r>
        <w:rPr>
          <w:spacing w:val="-2"/>
        </w:rPr>
        <w:t> </w:t>
      </w:r>
      <w:r>
        <w:rPr/>
        <w:t>20,</w:t>
      </w:r>
      <w:r>
        <w:rPr>
          <w:spacing w:val="-2"/>
        </w:rPr>
        <w:t> </w:t>
      </w:r>
      <w:r>
        <w:rPr/>
        <w:t>the</w:t>
      </w:r>
      <w:r>
        <w:rPr>
          <w:spacing w:val="-1"/>
        </w:rPr>
        <w:t> </w:t>
      </w:r>
      <w:r>
        <w:rPr/>
        <w:t>Landlord</w:t>
      </w:r>
      <w:r>
        <w:rPr>
          <w:spacing w:val="-2"/>
        </w:rPr>
        <w:t> </w:t>
      </w:r>
      <w:r>
        <w:rPr/>
        <w:t>shall</w:t>
      </w:r>
      <w:r>
        <w:rPr>
          <w:spacing w:val="-2"/>
        </w:rPr>
        <w:t> </w:t>
      </w:r>
      <w:r>
        <w:rPr/>
        <w:t>not</w:t>
      </w:r>
      <w:r>
        <w:rPr>
          <w:spacing w:val="-2"/>
        </w:rPr>
        <w:t> enter</w:t>
      </w:r>
    </w:p>
    <w:p>
      <w:pPr>
        <w:pStyle w:val="BodyText"/>
        <w:spacing w:line="235" w:lineRule="auto" w:before="1"/>
        <w:ind w:left="3240" w:right="216"/>
        <w:jc w:val="both"/>
      </w:pPr>
      <w:r>
        <w:rPr/>
        <w:t>the</w:t>
      </w:r>
      <w:r>
        <w:rPr>
          <w:spacing w:val="-3"/>
        </w:rPr>
        <w:t> </w:t>
      </w:r>
      <w:r>
        <w:rPr/>
        <w:t>premises</w:t>
      </w:r>
      <w:r>
        <w:rPr>
          <w:spacing w:val="-3"/>
        </w:rPr>
        <w:t> </w:t>
      </w:r>
      <w:r>
        <w:rPr/>
        <w:t>without</w:t>
      </w:r>
      <w:r>
        <w:rPr>
          <w:spacing w:val="-4"/>
        </w:rPr>
        <w:t> </w:t>
      </w:r>
      <w:r>
        <w:rPr/>
        <w:t>the</w:t>
      </w:r>
      <w:r>
        <w:rPr>
          <w:spacing w:val="-3"/>
        </w:rPr>
        <w:t> </w:t>
      </w:r>
      <w:r>
        <w:rPr/>
        <w:t>consent</w:t>
      </w:r>
      <w:r>
        <w:rPr>
          <w:spacing w:val="-4"/>
        </w:rPr>
        <w:t> </w:t>
      </w:r>
      <w:r>
        <w:rPr/>
        <w:t>of</w:t>
      </w:r>
      <w:r>
        <w:rPr>
          <w:spacing w:val="-3"/>
        </w:rPr>
        <w:t> </w:t>
      </w:r>
      <w:r>
        <w:rPr/>
        <w:t>the</w:t>
      </w:r>
      <w:r>
        <w:rPr>
          <w:spacing w:val="-3"/>
        </w:rPr>
        <w:t> </w:t>
      </w:r>
      <w:r>
        <w:rPr/>
        <w:t>Tenant</w:t>
      </w:r>
      <w:r>
        <w:rPr>
          <w:spacing w:val="-4"/>
        </w:rPr>
        <w:t> </w:t>
      </w:r>
      <w:r>
        <w:rPr/>
        <w:t>or</w:t>
      </w:r>
      <w:r>
        <w:rPr>
          <w:spacing w:val="-4"/>
        </w:rPr>
        <w:t> </w:t>
      </w:r>
      <w:r>
        <w:rPr/>
        <w:t>of</w:t>
      </w:r>
      <w:r>
        <w:rPr>
          <w:spacing w:val="-4"/>
        </w:rPr>
        <w:t> </w:t>
      </w:r>
      <w:r>
        <w:rPr/>
        <w:t>any</w:t>
      </w:r>
      <w:r>
        <w:rPr>
          <w:spacing w:val="-4"/>
        </w:rPr>
        <w:t> </w:t>
      </w:r>
      <w:r>
        <w:rPr/>
        <w:t>adult</w:t>
      </w:r>
      <w:r>
        <w:rPr>
          <w:spacing w:val="-4"/>
        </w:rPr>
        <w:t> </w:t>
      </w:r>
      <w:r>
        <w:rPr/>
        <w:t>person</w:t>
      </w:r>
      <w:r>
        <w:rPr>
          <w:spacing w:val="-2"/>
        </w:rPr>
        <w:t> </w:t>
      </w:r>
      <w:r>
        <w:rPr/>
        <w:t>lawfully on the premises.</w:t>
      </w:r>
      <w:r>
        <w:rPr>
          <w:spacing w:val="40"/>
        </w:rPr>
        <w:t> </w:t>
      </w:r>
      <w:r>
        <w:rPr/>
        <w:t>The Landlord shall have the right to enter the premises:</w:t>
      </w:r>
    </w:p>
    <w:p>
      <w:pPr>
        <w:pStyle w:val="ListParagraph"/>
        <w:numPr>
          <w:ilvl w:val="0"/>
          <w:numId w:val="6"/>
        </w:numPr>
        <w:tabs>
          <w:tab w:pos="3960" w:val="left" w:leader="none"/>
        </w:tabs>
        <w:spacing w:line="227" w:lineRule="exact" w:before="221" w:after="0"/>
        <w:ind w:left="3960" w:right="0" w:hanging="720"/>
        <w:jc w:val="left"/>
        <w:rPr>
          <w:sz w:val="20"/>
        </w:rPr>
      </w:pPr>
      <w:r>
        <w:rPr>
          <w:sz w:val="20"/>
        </w:rPr>
        <w:t>immediately,</w:t>
      </w:r>
      <w:r>
        <w:rPr>
          <w:spacing w:val="-5"/>
          <w:sz w:val="20"/>
        </w:rPr>
        <w:t> </w:t>
      </w:r>
      <w:r>
        <w:rPr>
          <w:sz w:val="20"/>
        </w:rPr>
        <w:t>and</w:t>
      </w:r>
      <w:r>
        <w:rPr>
          <w:spacing w:val="-5"/>
          <w:sz w:val="20"/>
        </w:rPr>
        <w:t> </w:t>
      </w:r>
      <w:r>
        <w:rPr>
          <w:sz w:val="20"/>
        </w:rPr>
        <w:t>without</w:t>
      </w:r>
      <w:r>
        <w:rPr>
          <w:spacing w:val="-5"/>
          <w:sz w:val="20"/>
        </w:rPr>
        <w:t> </w:t>
      </w:r>
      <w:r>
        <w:rPr>
          <w:sz w:val="20"/>
        </w:rPr>
        <w:t>notice</w:t>
      </w:r>
      <w:r>
        <w:rPr>
          <w:spacing w:val="-5"/>
          <w:sz w:val="20"/>
        </w:rPr>
        <w:t> </w:t>
      </w:r>
      <w:r>
        <w:rPr>
          <w:sz w:val="20"/>
        </w:rPr>
        <w:t>or</w:t>
      </w:r>
      <w:r>
        <w:rPr>
          <w:spacing w:val="-3"/>
          <w:sz w:val="20"/>
        </w:rPr>
        <w:t> </w:t>
      </w:r>
      <w:r>
        <w:rPr>
          <w:spacing w:val="-2"/>
          <w:sz w:val="20"/>
        </w:rPr>
        <w:t>consent:</w:t>
      </w:r>
    </w:p>
    <w:p>
      <w:pPr>
        <w:pStyle w:val="ListParagraph"/>
        <w:numPr>
          <w:ilvl w:val="1"/>
          <w:numId w:val="6"/>
        </w:numPr>
        <w:tabs>
          <w:tab w:pos="4680" w:val="left" w:leader="none"/>
        </w:tabs>
        <w:spacing w:line="235" w:lineRule="auto" w:before="1" w:after="0"/>
        <w:ind w:left="4680" w:right="500" w:hanging="720"/>
        <w:jc w:val="left"/>
        <w:rPr>
          <w:sz w:val="20"/>
        </w:rPr>
      </w:pPr>
      <w:r>
        <w:rPr>
          <w:sz w:val="20"/>
        </w:rPr>
        <w:t>if</w:t>
      </w:r>
      <w:r>
        <w:rPr>
          <w:spacing w:val="-4"/>
          <w:sz w:val="20"/>
        </w:rPr>
        <w:t> </w:t>
      </w:r>
      <w:r>
        <w:rPr>
          <w:sz w:val="20"/>
        </w:rPr>
        <w:t>the</w:t>
      </w:r>
      <w:r>
        <w:rPr>
          <w:spacing w:val="-4"/>
          <w:sz w:val="20"/>
        </w:rPr>
        <w:t> </w:t>
      </w:r>
      <w:r>
        <w:rPr>
          <w:sz w:val="20"/>
        </w:rPr>
        <w:t>Landlord</w:t>
      </w:r>
      <w:r>
        <w:rPr>
          <w:spacing w:val="-4"/>
          <w:sz w:val="20"/>
        </w:rPr>
        <w:t> </w:t>
      </w:r>
      <w:r>
        <w:rPr>
          <w:sz w:val="20"/>
        </w:rPr>
        <w:t>has</w:t>
      </w:r>
      <w:r>
        <w:rPr>
          <w:spacing w:val="-4"/>
          <w:sz w:val="20"/>
        </w:rPr>
        <w:t> </w:t>
      </w:r>
      <w:r>
        <w:rPr>
          <w:sz w:val="20"/>
        </w:rPr>
        <w:t>reasonable</w:t>
      </w:r>
      <w:r>
        <w:rPr>
          <w:spacing w:val="-5"/>
          <w:sz w:val="20"/>
        </w:rPr>
        <w:t> </w:t>
      </w:r>
      <w:r>
        <w:rPr>
          <w:sz w:val="20"/>
        </w:rPr>
        <w:t>grounds</w:t>
      </w:r>
      <w:r>
        <w:rPr>
          <w:spacing w:val="-5"/>
          <w:sz w:val="20"/>
        </w:rPr>
        <w:t> </w:t>
      </w:r>
      <w:r>
        <w:rPr>
          <w:sz w:val="20"/>
        </w:rPr>
        <w:t>to</w:t>
      </w:r>
      <w:r>
        <w:rPr>
          <w:spacing w:val="-5"/>
          <w:sz w:val="20"/>
        </w:rPr>
        <w:t> </w:t>
      </w:r>
      <w:r>
        <w:rPr>
          <w:sz w:val="20"/>
        </w:rPr>
        <w:t>believe</w:t>
      </w:r>
      <w:r>
        <w:rPr>
          <w:spacing w:val="-4"/>
          <w:sz w:val="20"/>
        </w:rPr>
        <w:t> </w:t>
      </w:r>
      <w:r>
        <w:rPr>
          <w:sz w:val="20"/>
        </w:rPr>
        <w:t>that</w:t>
      </w:r>
      <w:r>
        <w:rPr>
          <w:spacing w:val="-4"/>
          <w:sz w:val="20"/>
        </w:rPr>
        <w:t> </w:t>
      </w:r>
      <w:r>
        <w:rPr>
          <w:sz w:val="20"/>
        </w:rPr>
        <w:t>an emergency exists or that the Tenant has abandoned the premises; or</w:t>
      </w:r>
    </w:p>
    <w:p>
      <w:pPr>
        <w:pStyle w:val="ListParagraph"/>
        <w:numPr>
          <w:ilvl w:val="1"/>
          <w:numId w:val="6"/>
        </w:numPr>
        <w:tabs>
          <w:tab w:pos="4678" w:val="left" w:leader="none"/>
          <w:tab w:pos="4680" w:val="left" w:leader="none"/>
        </w:tabs>
        <w:spacing w:line="235" w:lineRule="auto" w:before="0" w:after="0"/>
        <w:ind w:left="4680" w:right="23" w:hanging="721"/>
        <w:jc w:val="left"/>
        <w:rPr>
          <w:sz w:val="20"/>
        </w:rPr>
      </w:pPr>
      <w:r>
        <w:rPr>
          <w:sz w:val="20"/>
        </w:rPr>
        <w:t>needs to make repairs or adjustments to the heating, water, electrical,</w:t>
      </w:r>
      <w:r>
        <w:rPr>
          <w:spacing w:val="-4"/>
          <w:sz w:val="20"/>
        </w:rPr>
        <w:t> </w:t>
      </w:r>
      <w:r>
        <w:rPr>
          <w:sz w:val="20"/>
        </w:rPr>
        <w:t>telephone,</w:t>
      </w:r>
      <w:r>
        <w:rPr>
          <w:spacing w:val="-5"/>
          <w:sz w:val="20"/>
        </w:rPr>
        <w:t> </w:t>
      </w:r>
      <w:r>
        <w:rPr>
          <w:sz w:val="20"/>
        </w:rPr>
        <w:t>or</w:t>
      </w:r>
      <w:r>
        <w:rPr>
          <w:spacing w:val="-5"/>
          <w:sz w:val="20"/>
        </w:rPr>
        <w:t> </w:t>
      </w:r>
      <w:r>
        <w:rPr>
          <w:sz w:val="20"/>
        </w:rPr>
        <w:t>other</w:t>
      </w:r>
      <w:r>
        <w:rPr>
          <w:spacing w:val="-5"/>
          <w:sz w:val="20"/>
        </w:rPr>
        <w:t> </w:t>
      </w:r>
      <w:r>
        <w:rPr>
          <w:sz w:val="20"/>
        </w:rPr>
        <w:t>services</w:t>
      </w:r>
      <w:r>
        <w:rPr>
          <w:spacing w:val="-5"/>
          <w:sz w:val="20"/>
        </w:rPr>
        <w:t> </w:t>
      </w:r>
      <w:r>
        <w:rPr>
          <w:sz w:val="20"/>
        </w:rPr>
        <w:t>of</w:t>
      </w:r>
      <w:r>
        <w:rPr>
          <w:spacing w:val="-4"/>
          <w:sz w:val="20"/>
        </w:rPr>
        <w:t> </w:t>
      </w:r>
      <w:r>
        <w:rPr>
          <w:sz w:val="20"/>
        </w:rPr>
        <w:t>the</w:t>
      </w:r>
      <w:r>
        <w:rPr>
          <w:spacing w:val="-7"/>
          <w:sz w:val="20"/>
        </w:rPr>
        <w:t> </w:t>
      </w:r>
      <w:r>
        <w:rPr>
          <w:sz w:val="20"/>
        </w:rPr>
        <w:t>building</w:t>
      </w:r>
      <w:r>
        <w:rPr>
          <w:spacing w:val="-5"/>
          <w:sz w:val="20"/>
        </w:rPr>
        <w:t> </w:t>
      </w:r>
      <w:r>
        <w:rPr>
          <w:sz w:val="20"/>
        </w:rPr>
        <w:t>of</w:t>
      </w:r>
      <w:r>
        <w:rPr>
          <w:spacing w:val="-5"/>
          <w:sz w:val="20"/>
        </w:rPr>
        <w:t> </w:t>
      </w:r>
      <w:r>
        <w:rPr>
          <w:sz w:val="20"/>
        </w:rPr>
        <w:t>which the premises form a part.</w:t>
      </w:r>
      <w:r>
        <w:rPr>
          <w:spacing w:val="40"/>
          <w:sz w:val="20"/>
        </w:rPr>
        <w:t> </w:t>
      </w:r>
      <w:r>
        <w:rPr>
          <w:sz w:val="20"/>
        </w:rPr>
        <w:t>The Tenant acknowledges that access to these services is located in the premises.</w:t>
      </w:r>
    </w:p>
    <w:p>
      <w:pPr>
        <w:pStyle w:val="ListParagraph"/>
        <w:numPr>
          <w:ilvl w:val="0"/>
          <w:numId w:val="6"/>
        </w:numPr>
        <w:tabs>
          <w:tab w:pos="3959" w:val="left" w:leader="none"/>
        </w:tabs>
        <w:spacing w:line="228" w:lineRule="exact" w:before="219" w:after="0"/>
        <w:ind w:left="3959" w:right="0" w:hanging="720"/>
        <w:jc w:val="left"/>
        <w:rPr>
          <w:sz w:val="20"/>
        </w:rPr>
      </w:pPr>
      <w:r>
        <w:rPr>
          <w:sz w:val="20"/>
        </w:rPr>
        <w:t>without</w:t>
      </w:r>
      <w:r>
        <w:rPr>
          <w:spacing w:val="-5"/>
          <w:sz w:val="20"/>
        </w:rPr>
        <w:t> </w:t>
      </w:r>
      <w:r>
        <w:rPr>
          <w:sz w:val="20"/>
        </w:rPr>
        <w:t>consent,</w:t>
      </w:r>
      <w:r>
        <w:rPr>
          <w:spacing w:val="-4"/>
          <w:sz w:val="20"/>
        </w:rPr>
        <w:t> </w:t>
      </w:r>
      <w:r>
        <w:rPr>
          <w:sz w:val="20"/>
        </w:rPr>
        <w:t>but</w:t>
      </w:r>
      <w:r>
        <w:rPr>
          <w:spacing w:val="-4"/>
          <w:sz w:val="20"/>
        </w:rPr>
        <w:t> </w:t>
      </w:r>
      <w:r>
        <w:rPr>
          <w:sz w:val="20"/>
        </w:rPr>
        <w:t>after</w:t>
      </w:r>
      <w:r>
        <w:rPr>
          <w:spacing w:val="-4"/>
          <w:sz w:val="20"/>
        </w:rPr>
        <w:t> </w:t>
      </w:r>
      <w:r>
        <w:rPr>
          <w:sz w:val="20"/>
        </w:rPr>
        <w:t>notice</w:t>
      </w:r>
      <w:r>
        <w:rPr>
          <w:spacing w:val="-4"/>
          <w:sz w:val="20"/>
        </w:rPr>
        <w:t> </w:t>
      </w:r>
      <w:r>
        <w:rPr>
          <w:sz w:val="20"/>
        </w:rPr>
        <w:t>to</w:t>
      </w:r>
      <w:r>
        <w:rPr>
          <w:spacing w:val="-2"/>
          <w:sz w:val="20"/>
        </w:rPr>
        <w:t> </w:t>
      </w:r>
      <w:r>
        <w:rPr>
          <w:sz w:val="20"/>
        </w:rPr>
        <w:t>the</w:t>
      </w:r>
      <w:r>
        <w:rPr>
          <w:spacing w:val="-4"/>
          <w:sz w:val="20"/>
        </w:rPr>
        <w:t> </w:t>
      </w:r>
      <w:r>
        <w:rPr>
          <w:spacing w:val="-2"/>
          <w:sz w:val="20"/>
        </w:rPr>
        <w:t>Tenant:</w:t>
      </w:r>
    </w:p>
    <w:p>
      <w:pPr>
        <w:pStyle w:val="ListParagraph"/>
        <w:numPr>
          <w:ilvl w:val="1"/>
          <w:numId w:val="6"/>
        </w:numPr>
        <w:tabs>
          <w:tab w:pos="4679" w:val="left" w:leader="none"/>
        </w:tabs>
        <w:spacing w:line="225" w:lineRule="exact" w:before="0" w:after="0"/>
        <w:ind w:left="4679" w:right="0" w:hanging="720"/>
        <w:jc w:val="left"/>
        <w:rPr>
          <w:sz w:val="20"/>
        </w:rPr>
      </w:pPr>
      <w:r>
        <w:rPr>
          <w:sz w:val="20"/>
        </w:rPr>
        <w:t>to</w:t>
      </w:r>
      <w:r>
        <w:rPr>
          <w:spacing w:val="-2"/>
          <w:sz w:val="20"/>
        </w:rPr>
        <w:t> </w:t>
      </w:r>
      <w:r>
        <w:rPr>
          <w:sz w:val="20"/>
        </w:rPr>
        <w:t>inspect</w:t>
      </w:r>
      <w:r>
        <w:rPr>
          <w:spacing w:val="-2"/>
          <w:sz w:val="20"/>
        </w:rPr>
        <w:t> </w:t>
      </w:r>
      <w:r>
        <w:rPr>
          <w:sz w:val="20"/>
        </w:rPr>
        <w:t>the</w:t>
      </w:r>
      <w:r>
        <w:rPr>
          <w:spacing w:val="-2"/>
          <w:sz w:val="20"/>
        </w:rPr>
        <w:t> </w:t>
      </w:r>
      <w:r>
        <w:rPr>
          <w:sz w:val="20"/>
        </w:rPr>
        <w:t>state</w:t>
      </w:r>
      <w:r>
        <w:rPr>
          <w:spacing w:val="-2"/>
          <w:sz w:val="20"/>
        </w:rPr>
        <w:t> </w:t>
      </w:r>
      <w:r>
        <w:rPr>
          <w:sz w:val="20"/>
        </w:rPr>
        <w:t>of</w:t>
      </w:r>
      <w:r>
        <w:rPr>
          <w:spacing w:val="-3"/>
          <w:sz w:val="20"/>
        </w:rPr>
        <w:t> </w:t>
      </w:r>
      <w:r>
        <w:rPr>
          <w:sz w:val="20"/>
        </w:rPr>
        <w:t>repair</w:t>
      </w:r>
      <w:r>
        <w:rPr>
          <w:spacing w:val="-4"/>
          <w:sz w:val="20"/>
        </w:rPr>
        <w:t> </w:t>
      </w:r>
      <w:r>
        <w:rPr>
          <w:sz w:val="20"/>
        </w:rPr>
        <w:t>of</w:t>
      </w:r>
      <w:r>
        <w:rPr>
          <w:spacing w:val="-2"/>
          <w:sz w:val="20"/>
        </w:rPr>
        <w:t> </w:t>
      </w:r>
      <w:r>
        <w:rPr>
          <w:sz w:val="20"/>
        </w:rPr>
        <w:t>the</w:t>
      </w:r>
      <w:r>
        <w:rPr>
          <w:spacing w:val="-2"/>
          <w:sz w:val="20"/>
        </w:rPr>
        <w:t> premises;</w:t>
      </w:r>
    </w:p>
    <w:p>
      <w:pPr>
        <w:pStyle w:val="ListParagraph"/>
        <w:numPr>
          <w:ilvl w:val="1"/>
          <w:numId w:val="6"/>
        </w:numPr>
        <w:tabs>
          <w:tab w:pos="4679" w:val="left" w:leader="none"/>
        </w:tabs>
        <w:spacing w:line="225" w:lineRule="exact" w:before="0" w:after="0"/>
        <w:ind w:left="4679" w:right="0" w:hanging="720"/>
        <w:jc w:val="left"/>
        <w:rPr>
          <w:sz w:val="20"/>
        </w:rPr>
      </w:pPr>
      <w:r>
        <w:rPr>
          <w:sz w:val="20"/>
        </w:rPr>
        <w:t>to</w:t>
      </w:r>
      <w:r>
        <w:rPr>
          <w:spacing w:val="-2"/>
          <w:sz w:val="20"/>
        </w:rPr>
        <w:t> </w:t>
      </w:r>
      <w:r>
        <w:rPr>
          <w:sz w:val="20"/>
        </w:rPr>
        <w:t>make</w:t>
      </w:r>
      <w:r>
        <w:rPr>
          <w:spacing w:val="-3"/>
          <w:sz w:val="20"/>
        </w:rPr>
        <w:t> </w:t>
      </w:r>
      <w:r>
        <w:rPr>
          <w:sz w:val="20"/>
        </w:rPr>
        <w:t>general</w:t>
      </w:r>
      <w:r>
        <w:rPr>
          <w:spacing w:val="-3"/>
          <w:sz w:val="20"/>
        </w:rPr>
        <w:t> </w:t>
      </w:r>
      <w:r>
        <w:rPr>
          <w:sz w:val="20"/>
        </w:rPr>
        <w:t>repairs</w:t>
      </w:r>
      <w:r>
        <w:rPr>
          <w:spacing w:val="-3"/>
          <w:sz w:val="20"/>
        </w:rPr>
        <w:t> </w:t>
      </w:r>
      <w:r>
        <w:rPr>
          <w:sz w:val="20"/>
        </w:rPr>
        <w:t>to</w:t>
      </w:r>
      <w:r>
        <w:rPr>
          <w:spacing w:val="-3"/>
          <w:sz w:val="20"/>
        </w:rPr>
        <w:t> </w:t>
      </w:r>
      <w:r>
        <w:rPr>
          <w:sz w:val="20"/>
        </w:rPr>
        <w:t>the</w:t>
      </w:r>
      <w:r>
        <w:rPr>
          <w:spacing w:val="-4"/>
          <w:sz w:val="20"/>
        </w:rPr>
        <w:t> </w:t>
      </w:r>
      <w:r>
        <w:rPr>
          <w:spacing w:val="-2"/>
          <w:sz w:val="20"/>
        </w:rPr>
        <w:t>premises;</w:t>
      </w:r>
    </w:p>
    <w:p>
      <w:pPr>
        <w:pStyle w:val="ListParagraph"/>
        <w:numPr>
          <w:ilvl w:val="1"/>
          <w:numId w:val="6"/>
        </w:numPr>
        <w:tabs>
          <w:tab w:pos="4679" w:val="left" w:leader="none"/>
        </w:tabs>
        <w:spacing w:line="235" w:lineRule="auto" w:before="1" w:after="0"/>
        <w:ind w:left="4679" w:right="83" w:hanging="720"/>
        <w:jc w:val="left"/>
        <w:rPr>
          <w:sz w:val="20"/>
        </w:rPr>
      </w:pPr>
      <w:r>
        <w:rPr>
          <w:sz w:val="20"/>
        </w:rPr>
        <w:t>to</w:t>
      </w:r>
      <w:r>
        <w:rPr>
          <w:spacing w:val="-4"/>
          <w:sz w:val="20"/>
        </w:rPr>
        <w:t> </w:t>
      </w:r>
      <w:r>
        <w:rPr>
          <w:sz w:val="20"/>
        </w:rPr>
        <w:t>show</w:t>
      </w:r>
      <w:r>
        <w:rPr>
          <w:spacing w:val="-5"/>
          <w:sz w:val="20"/>
        </w:rPr>
        <w:t> </w:t>
      </w:r>
      <w:r>
        <w:rPr>
          <w:sz w:val="20"/>
        </w:rPr>
        <w:t>the</w:t>
      </w:r>
      <w:r>
        <w:rPr>
          <w:spacing w:val="-6"/>
          <w:sz w:val="20"/>
        </w:rPr>
        <w:t> </w:t>
      </w:r>
      <w:r>
        <w:rPr>
          <w:sz w:val="20"/>
        </w:rPr>
        <w:t>premises</w:t>
      </w:r>
      <w:r>
        <w:rPr>
          <w:spacing w:val="-5"/>
          <w:sz w:val="20"/>
        </w:rPr>
        <w:t> </w:t>
      </w:r>
      <w:r>
        <w:rPr>
          <w:sz w:val="20"/>
        </w:rPr>
        <w:t>to</w:t>
      </w:r>
      <w:r>
        <w:rPr>
          <w:spacing w:val="-5"/>
          <w:sz w:val="20"/>
        </w:rPr>
        <w:t> </w:t>
      </w:r>
      <w:r>
        <w:rPr>
          <w:sz w:val="20"/>
        </w:rPr>
        <w:t>prospective</w:t>
      </w:r>
      <w:r>
        <w:rPr>
          <w:spacing w:val="-5"/>
          <w:sz w:val="20"/>
        </w:rPr>
        <w:t> </w:t>
      </w:r>
      <w:r>
        <w:rPr>
          <w:sz w:val="20"/>
        </w:rPr>
        <w:t>purchasers</w:t>
      </w:r>
      <w:r>
        <w:rPr>
          <w:spacing w:val="-6"/>
          <w:sz w:val="20"/>
        </w:rPr>
        <w:t> </w:t>
      </w:r>
      <w:r>
        <w:rPr>
          <w:sz w:val="20"/>
        </w:rPr>
        <w:t>or</w:t>
      </w:r>
      <w:r>
        <w:rPr>
          <w:spacing w:val="-5"/>
          <w:sz w:val="20"/>
        </w:rPr>
        <w:t> </w:t>
      </w:r>
      <w:r>
        <w:rPr>
          <w:sz w:val="20"/>
        </w:rPr>
        <w:t>mortgagees of the premises; or</w:t>
      </w:r>
    </w:p>
    <w:p>
      <w:pPr>
        <w:pStyle w:val="ListParagraph"/>
        <w:numPr>
          <w:ilvl w:val="1"/>
          <w:numId w:val="6"/>
        </w:numPr>
        <w:tabs>
          <w:tab w:pos="4679" w:val="left" w:leader="none"/>
        </w:tabs>
        <w:spacing w:line="235" w:lineRule="auto" w:before="0" w:after="0"/>
        <w:ind w:left="4679" w:right="249" w:hanging="721"/>
        <w:jc w:val="left"/>
        <w:rPr>
          <w:sz w:val="20"/>
        </w:rPr>
      </w:pPr>
      <w:r>
        <w:rPr>
          <w:sz w:val="20"/>
        </w:rPr>
        <w:t>to</w:t>
      </w:r>
      <w:r>
        <w:rPr>
          <w:spacing w:val="-3"/>
          <w:sz w:val="20"/>
        </w:rPr>
        <w:t> </w:t>
      </w:r>
      <w:r>
        <w:rPr>
          <w:sz w:val="20"/>
        </w:rPr>
        <w:t>show</w:t>
      </w:r>
      <w:r>
        <w:rPr>
          <w:spacing w:val="-4"/>
          <w:sz w:val="20"/>
        </w:rPr>
        <w:t> </w:t>
      </w:r>
      <w:r>
        <w:rPr>
          <w:sz w:val="20"/>
        </w:rPr>
        <w:t>the</w:t>
      </w:r>
      <w:r>
        <w:rPr>
          <w:spacing w:val="-6"/>
          <w:sz w:val="20"/>
        </w:rPr>
        <w:t> </w:t>
      </w:r>
      <w:r>
        <w:rPr>
          <w:sz w:val="20"/>
        </w:rPr>
        <w:t>premises</w:t>
      </w:r>
      <w:r>
        <w:rPr>
          <w:spacing w:val="-4"/>
          <w:sz w:val="20"/>
        </w:rPr>
        <w:t> </w:t>
      </w:r>
      <w:r>
        <w:rPr>
          <w:sz w:val="20"/>
        </w:rPr>
        <w:t>to</w:t>
      </w:r>
      <w:r>
        <w:rPr>
          <w:spacing w:val="-3"/>
          <w:sz w:val="20"/>
        </w:rPr>
        <w:t> </w:t>
      </w:r>
      <w:r>
        <w:rPr>
          <w:sz w:val="20"/>
        </w:rPr>
        <w:t>prospective</w:t>
      </w:r>
      <w:r>
        <w:rPr>
          <w:spacing w:val="-4"/>
          <w:sz w:val="20"/>
        </w:rPr>
        <w:t> </w:t>
      </w:r>
      <w:r>
        <w:rPr>
          <w:sz w:val="20"/>
        </w:rPr>
        <w:t>tenants</w:t>
      </w:r>
      <w:r>
        <w:rPr>
          <w:spacing w:val="-6"/>
          <w:sz w:val="20"/>
        </w:rPr>
        <w:t> </w:t>
      </w:r>
      <w:r>
        <w:rPr>
          <w:sz w:val="20"/>
        </w:rPr>
        <w:t>after</w:t>
      </w:r>
      <w:r>
        <w:rPr>
          <w:spacing w:val="-4"/>
          <w:sz w:val="20"/>
        </w:rPr>
        <w:t> </w:t>
      </w:r>
      <w:r>
        <w:rPr>
          <w:sz w:val="20"/>
        </w:rPr>
        <w:t>a</w:t>
      </w:r>
      <w:r>
        <w:rPr>
          <w:spacing w:val="-6"/>
          <w:sz w:val="20"/>
        </w:rPr>
        <w:t> </w:t>
      </w:r>
      <w:r>
        <w:rPr>
          <w:sz w:val="20"/>
        </w:rPr>
        <w:t>notice</w:t>
      </w:r>
      <w:r>
        <w:rPr>
          <w:spacing w:val="-4"/>
          <w:sz w:val="20"/>
        </w:rPr>
        <w:t> </w:t>
      </w:r>
      <w:r>
        <w:rPr>
          <w:sz w:val="20"/>
        </w:rPr>
        <w:t>of termination has been served.</w:t>
      </w:r>
    </w:p>
    <w:p>
      <w:pPr>
        <w:pStyle w:val="BodyText"/>
        <w:spacing w:line="235" w:lineRule="auto" w:before="223"/>
        <w:ind w:left="3239" w:hanging="1"/>
      </w:pPr>
      <w:r>
        <w:rPr/>
        <w:t>Where required, a notice shall be served on the Tenant at least 24 hours before the</w:t>
      </w:r>
      <w:r>
        <w:rPr>
          <w:spacing w:val="-2"/>
        </w:rPr>
        <w:t> </w:t>
      </w:r>
      <w:r>
        <w:rPr/>
        <w:t>time</w:t>
      </w:r>
      <w:r>
        <w:rPr>
          <w:spacing w:val="-2"/>
        </w:rPr>
        <w:t> </w:t>
      </w:r>
      <w:r>
        <w:rPr/>
        <w:t>of</w:t>
      </w:r>
      <w:r>
        <w:rPr>
          <w:spacing w:val="-2"/>
        </w:rPr>
        <w:t> </w:t>
      </w:r>
      <w:r>
        <w:rPr/>
        <w:t>entry,</w:t>
      </w:r>
      <w:r>
        <w:rPr>
          <w:spacing w:val="-2"/>
        </w:rPr>
        <w:t> </w:t>
      </w:r>
      <w:r>
        <w:rPr/>
        <w:t>the</w:t>
      </w:r>
      <w:r>
        <w:rPr>
          <w:spacing w:val="-2"/>
        </w:rPr>
        <w:t> </w:t>
      </w:r>
      <w:r>
        <w:rPr/>
        <w:t>entry</w:t>
      </w:r>
      <w:r>
        <w:rPr>
          <w:spacing w:val="-3"/>
        </w:rPr>
        <w:t> </w:t>
      </w:r>
      <w:r>
        <w:rPr/>
        <w:t>must</w:t>
      </w:r>
      <w:r>
        <w:rPr>
          <w:spacing w:val="-3"/>
        </w:rPr>
        <w:t> </w:t>
      </w:r>
      <w:r>
        <w:rPr/>
        <w:t>be</w:t>
      </w:r>
      <w:r>
        <w:rPr>
          <w:spacing w:val="-3"/>
        </w:rPr>
        <w:t> </w:t>
      </w:r>
      <w:r>
        <w:rPr/>
        <w:t>between</w:t>
      </w:r>
      <w:r>
        <w:rPr>
          <w:spacing w:val="-3"/>
        </w:rPr>
        <w:t> </w:t>
      </w:r>
      <w:r>
        <w:rPr/>
        <w:t>8:00</w:t>
      </w:r>
      <w:r>
        <w:rPr>
          <w:spacing w:val="-1"/>
        </w:rPr>
        <w:t> </w:t>
      </w:r>
      <w:r>
        <w:rPr/>
        <w:t>am</w:t>
      </w:r>
      <w:r>
        <w:rPr>
          <w:spacing w:val="-4"/>
        </w:rPr>
        <w:t> </w:t>
      </w:r>
      <w:r>
        <w:rPr/>
        <w:t>and</w:t>
      </w:r>
      <w:r>
        <w:rPr>
          <w:spacing w:val="-3"/>
        </w:rPr>
        <w:t> </w:t>
      </w:r>
      <w:r>
        <w:rPr/>
        <w:t>8:00</w:t>
      </w:r>
      <w:r>
        <w:rPr>
          <w:spacing w:val="-3"/>
        </w:rPr>
        <w:t> </w:t>
      </w:r>
      <w:r>
        <w:rPr/>
        <w:t>pm</w:t>
      </w:r>
      <w:r>
        <w:rPr>
          <w:spacing w:val="-4"/>
        </w:rPr>
        <w:t> </w:t>
      </w:r>
      <w:r>
        <w:rPr/>
        <w:t>and</w:t>
      </w:r>
      <w:r>
        <w:rPr>
          <w:spacing w:val="-3"/>
        </w:rPr>
        <w:t> </w:t>
      </w:r>
      <w:r>
        <w:rPr/>
        <w:t>the</w:t>
      </w:r>
      <w:r>
        <w:rPr>
          <w:spacing w:val="-3"/>
        </w:rPr>
        <w:t> </w:t>
      </w:r>
      <w:r>
        <w:rPr/>
        <w:t>entry must</w:t>
      </w:r>
      <w:r>
        <w:rPr>
          <w:spacing w:val="-2"/>
        </w:rPr>
        <w:t> </w:t>
      </w:r>
      <w:r>
        <w:rPr/>
        <w:t>be</w:t>
      </w:r>
      <w:r>
        <w:rPr>
          <w:spacing w:val="-2"/>
        </w:rPr>
        <w:t> </w:t>
      </w:r>
      <w:r>
        <w:rPr/>
        <w:t>made</w:t>
      </w:r>
      <w:r>
        <w:rPr>
          <w:spacing w:val="-2"/>
        </w:rPr>
        <w:t> </w:t>
      </w:r>
      <w:r>
        <w:rPr/>
        <w:t>on</w:t>
      </w:r>
      <w:r>
        <w:rPr>
          <w:spacing w:val="-3"/>
        </w:rPr>
        <w:t> </w:t>
      </w:r>
      <w:r>
        <w:rPr/>
        <w:t>a</w:t>
      </w:r>
      <w:r>
        <w:rPr>
          <w:spacing w:val="-4"/>
        </w:rPr>
        <w:t> </w:t>
      </w:r>
      <w:r>
        <w:rPr/>
        <w:t>day</w:t>
      </w:r>
      <w:r>
        <w:rPr>
          <w:spacing w:val="-2"/>
        </w:rPr>
        <w:t> </w:t>
      </w:r>
      <w:r>
        <w:rPr/>
        <w:t>that</w:t>
      </w:r>
      <w:r>
        <w:rPr>
          <w:spacing w:val="-2"/>
        </w:rPr>
        <w:t> </w:t>
      </w:r>
      <w:r>
        <w:rPr/>
        <w:t>is</w:t>
      </w:r>
      <w:r>
        <w:rPr>
          <w:spacing w:val="-2"/>
        </w:rPr>
        <w:t> </w:t>
      </w:r>
      <w:r>
        <w:rPr/>
        <w:t>not</w:t>
      </w:r>
      <w:r>
        <w:rPr>
          <w:spacing w:val="-2"/>
        </w:rPr>
        <w:t> </w:t>
      </w:r>
      <w:r>
        <w:rPr/>
        <w:t>a</w:t>
      </w:r>
      <w:r>
        <w:rPr>
          <w:spacing w:val="-4"/>
        </w:rPr>
        <w:t> </w:t>
      </w:r>
      <w:r>
        <w:rPr/>
        <w:t>holiday</w:t>
      </w:r>
      <w:r>
        <w:rPr>
          <w:spacing w:val="-2"/>
        </w:rPr>
        <w:t> </w:t>
      </w:r>
      <w:r>
        <w:rPr/>
        <w:t>(except</w:t>
      </w:r>
      <w:r>
        <w:rPr>
          <w:spacing w:val="-2"/>
        </w:rPr>
        <w:t> </w:t>
      </w:r>
      <w:r>
        <w:rPr/>
        <w:t>that</w:t>
      </w:r>
      <w:r>
        <w:rPr>
          <w:spacing w:val="-2"/>
        </w:rPr>
        <w:t> </w:t>
      </w:r>
      <w:r>
        <w:rPr/>
        <w:t>the</w:t>
      </w:r>
      <w:r>
        <w:rPr>
          <w:spacing w:val="-4"/>
        </w:rPr>
        <w:t> </w:t>
      </w:r>
      <w:r>
        <w:rPr/>
        <w:t>Landlord</w:t>
      </w:r>
      <w:r>
        <w:rPr>
          <w:spacing w:val="-1"/>
        </w:rPr>
        <w:t> </w:t>
      </w:r>
      <w:r>
        <w:rPr/>
        <w:t>may</w:t>
      </w:r>
      <w:r>
        <w:rPr>
          <w:spacing w:val="-2"/>
        </w:rPr>
        <w:t> </w:t>
      </w:r>
      <w:r>
        <w:rPr/>
        <w:t>enter on a Sunday if the Tenant’s religious day of worship is not a Sunday and the Tenant has provided the Landlord with a written notice of that day) or on a day that</w:t>
      </w:r>
      <w:r>
        <w:rPr>
          <w:spacing w:val="-2"/>
        </w:rPr>
        <w:t> </w:t>
      </w:r>
      <w:r>
        <w:rPr/>
        <w:t>is</w:t>
      </w:r>
      <w:r>
        <w:rPr>
          <w:spacing w:val="-2"/>
        </w:rPr>
        <w:t> </w:t>
      </w:r>
      <w:r>
        <w:rPr/>
        <w:t>not</w:t>
      </w:r>
      <w:r>
        <w:rPr>
          <w:spacing w:val="-2"/>
        </w:rPr>
        <w:t> </w:t>
      </w:r>
      <w:r>
        <w:rPr/>
        <w:t>the</w:t>
      </w:r>
      <w:r>
        <w:rPr>
          <w:spacing w:val="-4"/>
        </w:rPr>
        <w:t> </w:t>
      </w:r>
      <w:r>
        <w:rPr/>
        <w:t>Tenant’s</w:t>
      </w:r>
      <w:r>
        <w:rPr>
          <w:spacing w:val="-4"/>
        </w:rPr>
        <w:t> </w:t>
      </w:r>
      <w:r>
        <w:rPr/>
        <w:t>day</w:t>
      </w:r>
      <w:r>
        <w:rPr>
          <w:spacing w:val="-4"/>
        </w:rPr>
        <w:t> </w:t>
      </w:r>
      <w:r>
        <w:rPr/>
        <w:t>of</w:t>
      </w:r>
      <w:r>
        <w:rPr>
          <w:spacing w:val="-2"/>
        </w:rPr>
        <w:t> </w:t>
      </w:r>
      <w:r>
        <w:rPr/>
        <w:t>religious</w:t>
      </w:r>
      <w:r>
        <w:rPr>
          <w:spacing w:val="-4"/>
        </w:rPr>
        <w:t> </w:t>
      </w:r>
      <w:r>
        <w:rPr/>
        <w:t>worship</w:t>
      </w:r>
      <w:r>
        <w:rPr>
          <w:spacing w:val="-2"/>
        </w:rPr>
        <w:t> </w:t>
      </w:r>
      <w:r>
        <w:rPr/>
        <w:t>(if</w:t>
      </w:r>
      <w:r>
        <w:rPr>
          <w:spacing w:val="-2"/>
        </w:rPr>
        <w:t> </w:t>
      </w:r>
      <w:r>
        <w:rPr/>
        <w:t>that</w:t>
      </w:r>
      <w:r>
        <w:rPr>
          <w:spacing w:val="-4"/>
        </w:rPr>
        <w:t> </w:t>
      </w:r>
      <w:r>
        <w:rPr/>
        <w:t>day</w:t>
      </w:r>
      <w:r>
        <w:rPr>
          <w:spacing w:val="-2"/>
        </w:rPr>
        <w:t> </w:t>
      </w:r>
      <w:r>
        <w:rPr/>
        <w:t>is</w:t>
      </w:r>
      <w:r>
        <w:rPr>
          <w:spacing w:val="-2"/>
        </w:rPr>
        <w:t> </w:t>
      </w:r>
      <w:r>
        <w:rPr/>
        <w:t>not</w:t>
      </w:r>
      <w:r>
        <w:rPr>
          <w:spacing w:val="-2"/>
        </w:rPr>
        <w:t> </w:t>
      </w:r>
      <w:r>
        <w:rPr/>
        <w:t>a</w:t>
      </w:r>
      <w:r>
        <w:rPr>
          <w:spacing w:val="-2"/>
        </w:rPr>
        <w:t> </w:t>
      </w:r>
      <w:r>
        <w:rPr/>
        <w:t>Sunday</w:t>
      </w:r>
      <w:r>
        <w:rPr>
          <w:spacing w:val="-2"/>
        </w:rPr>
        <w:t> </w:t>
      </w:r>
      <w:r>
        <w:rPr/>
        <w:t>and the Tenant has provided the Landlord with a written notice of that day).</w:t>
      </w:r>
    </w:p>
    <w:p>
      <w:pPr>
        <w:pStyle w:val="BodyText"/>
        <w:tabs>
          <w:tab w:pos="2519" w:val="left" w:leader="none"/>
          <w:tab w:pos="3239" w:val="left" w:leader="none"/>
        </w:tabs>
        <w:spacing w:line="228" w:lineRule="exact" w:before="219"/>
        <w:ind w:left="359"/>
      </w:pPr>
      <w:r>
        <w:rPr/>
        <w:t>FORCE</w:t>
      </w:r>
      <w:r>
        <w:rPr>
          <w:spacing w:val="-4"/>
        </w:rPr>
        <w:t> </w:t>
      </w:r>
      <w:r>
        <w:rPr>
          <w:spacing w:val="-2"/>
        </w:rPr>
        <w:t>MAJEURE</w:t>
      </w:r>
      <w:r>
        <w:rPr/>
        <w:tab/>
      </w:r>
      <w:r>
        <w:rPr>
          <w:spacing w:val="-5"/>
        </w:rPr>
        <w:t>22.</w:t>
      </w:r>
      <w:r>
        <w:rPr/>
        <w:tab/>
        <w:t>The</w:t>
      </w:r>
      <w:r>
        <w:rPr>
          <w:spacing w:val="-8"/>
        </w:rPr>
        <w:t> </w:t>
      </w:r>
      <w:r>
        <w:rPr/>
        <w:t>provisions</w:t>
      </w:r>
      <w:r>
        <w:rPr>
          <w:spacing w:val="-4"/>
        </w:rPr>
        <w:t> </w:t>
      </w:r>
      <w:r>
        <w:rPr/>
        <w:t>of</w:t>
      </w:r>
      <w:r>
        <w:rPr>
          <w:spacing w:val="-3"/>
        </w:rPr>
        <w:t> </w:t>
      </w:r>
      <w:r>
        <w:rPr/>
        <w:t>this</w:t>
      </w:r>
      <w:r>
        <w:rPr>
          <w:spacing w:val="-4"/>
        </w:rPr>
        <w:t> </w:t>
      </w:r>
      <w:r>
        <w:rPr/>
        <w:t>lease</w:t>
      </w:r>
      <w:r>
        <w:rPr>
          <w:spacing w:val="-3"/>
        </w:rPr>
        <w:t> </w:t>
      </w:r>
      <w:r>
        <w:rPr/>
        <w:t>may</w:t>
      </w:r>
      <w:r>
        <w:rPr>
          <w:spacing w:val="-3"/>
        </w:rPr>
        <w:t> </w:t>
      </w:r>
      <w:r>
        <w:rPr/>
        <w:t>be</w:t>
      </w:r>
      <w:r>
        <w:rPr>
          <w:spacing w:val="-3"/>
        </w:rPr>
        <w:t> </w:t>
      </w:r>
      <w:r>
        <w:rPr/>
        <w:t>suspended</w:t>
      </w:r>
      <w:r>
        <w:rPr>
          <w:spacing w:val="-5"/>
        </w:rPr>
        <w:t> </w:t>
      </w:r>
      <w:r>
        <w:rPr/>
        <w:t>or</w:t>
      </w:r>
      <w:r>
        <w:rPr>
          <w:spacing w:val="-3"/>
        </w:rPr>
        <w:t> </w:t>
      </w:r>
      <w:r>
        <w:rPr/>
        <w:t>terminated</w:t>
      </w:r>
      <w:r>
        <w:rPr>
          <w:spacing w:val="-3"/>
        </w:rPr>
        <w:t> </w:t>
      </w:r>
      <w:r>
        <w:rPr/>
        <w:t>at</w:t>
      </w:r>
      <w:r>
        <w:rPr>
          <w:spacing w:val="-4"/>
        </w:rPr>
        <w:t> </w:t>
      </w:r>
      <w:r>
        <w:rPr/>
        <w:t>any</w:t>
      </w:r>
      <w:r>
        <w:rPr>
          <w:spacing w:val="-3"/>
        </w:rPr>
        <w:t> </w:t>
      </w:r>
      <w:r>
        <w:rPr/>
        <w:t>time</w:t>
      </w:r>
      <w:r>
        <w:rPr>
          <w:spacing w:val="-3"/>
        </w:rPr>
        <w:t> </w:t>
      </w:r>
      <w:r>
        <w:rPr/>
        <w:t>by</w:t>
      </w:r>
      <w:r>
        <w:rPr>
          <w:spacing w:val="-3"/>
        </w:rPr>
        <w:t> </w:t>
      </w:r>
      <w:r>
        <w:rPr>
          <w:spacing w:val="-5"/>
        </w:rPr>
        <w:t>the</w:t>
      </w:r>
    </w:p>
    <w:p>
      <w:pPr>
        <w:pStyle w:val="BodyText"/>
        <w:spacing w:line="235" w:lineRule="auto" w:before="1"/>
        <w:ind w:left="3239"/>
      </w:pPr>
      <w:r>
        <w:rPr/>
        <w:t>Landlord</w:t>
      </w:r>
      <w:r>
        <w:rPr>
          <w:spacing w:val="-4"/>
        </w:rPr>
        <w:t> </w:t>
      </w:r>
      <w:r>
        <w:rPr/>
        <w:t>should</w:t>
      </w:r>
      <w:r>
        <w:rPr>
          <w:spacing w:val="-2"/>
        </w:rPr>
        <w:t> </w:t>
      </w:r>
      <w:r>
        <w:rPr/>
        <w:t>any</w:t>
      </w:r>
      <w:r>
        <w:rPr>
          <w:spacing w:val="-4"/>
        </w:rPr>
        <w:t> </w:t>
      </w:r>
      <w:r>
        <w:rPr/>
        <w:t>event</w:t>
      </w:r>
      <w:r>
        <w:rPr>
          <w:spacing w:val="-4"/>
        </w:rPr>
        <w:t> </w:t>
      </w:r>
      <w:r>
        <w:rPr/>
        <w:t>make</w:t>
      </w:r>
      <w:r>
        <w:rPr>
          <w:spacing w:val="-3"/>
        </w:rPr>
        <w:t> </w:t>
      </w:r>
      <w:r>
        <w:rPr/>
        <w:t>such</w:t>
      </w:r>
      <w:r>
        <w:rPr>
          <w:spacing w:val="-2"/>
        </w:rPr>
        <w:t> </w:t>
      </w:r>
      <w:r>
        <w:rPr/>
        <w:t>suspension</w:t>
      </w:r>
      <w:r>
        <w:rPr>
          <w:spacing w:val="-4"/>
        </w:rPr>
        <w:t> </w:t>
      </w:r>
      <w:r>
        <w:rPr/>
        <w:t>or</w:t>
      </w:r>
      <w:r>
        <w:rPr>
          <w:spacing w:val="-4"/>
        </w:rPr>
        <w:t> </w:t>
      </w:r>
      <w:r>
        <w:rPr/>
        <w:t>termination</w:t>
      </w:r>
      <w:r>
        <w:rPr>
          <w:spacing w:val="-2"/>
        </w:rPr>
        <w:t> </w:t>
      </w:r>
      <w:r>
        <w:rPr/>
        <w:t>advisable</w:t>
      </w:r>
      <w:r>
        <w:rPr>
          <w:spacing w:val="-5"/>
        </w:rPr>
        <w:t> </w:t>
      </w:r>
      <w:r>
        <w:rPr/>
        <w:t>when considered</w:t>
      </w:r>
      <w:r>
        <w:rPr>
          <w:spacing w:val="-5"/>
        </w:rPr>
        <w:t> </w:t>
      </w:r>
      <w:r>
        <w:rPr/>
        <w:t>from</w:t>
      </w:r>
      <w:r>
        <w:rPr>
          <w:spacing w:val="-5"/>
        </w:rPr>
        <w:t> </w:t>
      </w:r>
      <w:r>
        <w:rPr/>
        <w:t>the</w:t>
      </w:r>
      <w:r>
        <w:rPr>
          <w:spacing w:val="-4"/>
        </w:rPr>
        <w:t> </w:t>
      </w:r>
      <w:r>
        <w:rPr/>
        <w:t>perspective</w:t>
      </w:r>
      <w:r>
        <w:rPr>
          <w:spacing w:val="-6"/>
        </w:rPr>
        <w:t> </w:t>
      </w:r>
      <w:r>
        <w:rPr/>
        <w:t>of</w:t>
      </w:r>
      <w:r>
        <w:rPr>
          <w:spacing w:val="-5"/>
        </w:rPr>
        <w:t> </w:t>
      </w:r>
      <w:r>
        <w:rPr/>
        <w:t>the</w:t>
      </w:r>
      <w:r>
        <w:rPr>
          <w:spacing w:val="-4"/>
        </w:rPr>
        <w:t> </w:t>
      </w:r>
      <w:r>
        <w:rPr/>
        <w:t>Landlord,</w:t>
      </w:r>
      <w:r>
        <w:rPr>
          <w:spacing w:val="-4"/>
        </w:rPr>
        <w:t> </w:t>
      </w:r>
      <w:r>
        <w:rPr/>
        <w:t>including,</w:t>
      </w:r>
      <w:r>
        <w:rPr>
          <w:spacing w:val="-6"/>
        </w:rPr>
        <w:t> </w:t>
      </w:r>
      <w:r>
        <w:rPr/>
        <w:t>without</w:t>
      </w:r>
      <w:r>
        <w:rPr>
          <w:spacing w:val="-4"/>
        </w:rPr>
        <w:t> </w:t>
      </w:r>
      <w:r>
        <w:rPr/>
        <w:t>limitation</w:t>
      </w:r>
      <w:r>
        <w:rPr>
          <w:spacing w:val="-3"/>
        </w:rPr>
        <w:t> </w:t>
      </w:r>
      <w:r>
        <w:rPr/>
        <w:t>to the generality of the</w:t>
      </w:r>
      <w:r>
        <w:rPr>
          <w:spacing w:val="-1"/>
        </w:rPr>
        <w:t> </w:t>
      </w:r>
      <w:r>
        <w:rPr/>
        <w:t>foregoing,</w:t>
      </w:r>
      <w:r>
        <w:rPr>
          <w:spacing w:val="-1"/>
        </w:rPr>
        <w:t> </w:t>
      </w:r>
      <w:r>
        <w:rPr/>
        <w:t>damage to the</w:t>
      </w:r>
      <w:r>
        <w:rPr>
          <w:spacing w:val="-1"/>
        </w:rPr>
        <w:t> </w:t>
      </w:r>
      <w:r>
        <w:rPr/>
        <w:t>premises or the building of</w:t>
      </w:r>
      <w:r>
        <w:rPr>
          <w:spacing w:val="-1"/>
        </w:rPr>
        <w:t> </w:t>
      </w:r>
      <w:r>
        <w:rPr/>
        <w:t>which the premises form a part which makes the premises uninhabitable, or any intervention by any regulatory, governmental or other authority which prevents or otherwise renders the lease of the premises uneconomic for the Landlord.</w:t>
      </w:r>
    </w:p>
    <w:p>
      <w:pPr>
        <w:pStyle w:val="BodyText"/>
        <w:tabs>
          <w:tab w:pos="2519" w:val="left" w:leader="none"/>
          <w:tab w:pos="3239" w:val="left" w:leader="none"/>
        </w:tabs>
        <w:spacing w:line="228" w:lineRule="exact" w:before="219"/>
        <w:ind w:left="360"/>
      </w:pPr>
      <w:r>
        <w:rPr>
          <w:spacing w:val="-5"/>
        </w:rPr>
        <w:t>USE</w:t>
      </w:r>
      <w:r>
        <w:rPr/>
        <w:tab/>
      </w:r>
      <w:r>
        <w:rPr>
          <w:spacing w:val="-5"/>
        </w:rPr>
        <w:t>23.</w:t>
      </w:r>
      <w:r>
        <w:rPr/>
        <w:tab/>
        <w:t>The</w:t>
      </w:r>
      <w:r>
        <w:rPr>
          <w:spacing w:val="-5"/>
        </w:rPr>
        <w:t> </w:t>
      </w:r>
      <w:r>
        <w:rPr/>
        <w:t>Tenant</w:t>
      </w:r>
      <w:r>
        <w:rPr>
          <w:spacing w:val="-4"/>
        </w:rPr>
        <w:t> </w:t>
      </w:r>
      <w:r>
        <w:rPr/>
        <w:t>shall</w:t>
      </w:r>
      <w:r>
        <w:rPr>
          <w:spacing w:val="-3"/>
        </w:rPr>
        <w:t> </w:t>
      </w:r>
      <w:r>
        <w:rPr/>
        <w:t>use</w:t>
      </w:r>
      <w:r>
        <w:rPr>
          <w:spacing w:val="-3"/>
        </w:rPr>
        <w:t> </w:t>
      </w:r>
      <w:r>
        <w:rPr/>
        <w:t>the</w:t>
      </w:r>
      <w:r>
        <w:rPr>
          <w:spacing w:val="-3"/>
        </w:rPr>
        <w:t> </w:t>
      </w:r>
      <w:r>
        <w:rPr/>
        <w:t>premises</w:t>
      </w:r>
      <w:r>
        <w:rPr>
          <w:spacing w:val="-3"/>
        </w:rPr>
        <w:t> </w:t>
      </w:r>
      <w:r>
        <w:rPr/>
        <w:t>for</w:t>
      </w:r>
      <w:r>
        <w:rPr>
          <w:spacing w:val="-4"/>
        </w:rPr>
        <w:t> </w:t>
      </w:r>
      <w:r>
        <w:rPr/>
        <w:t>residential</w:t>
      </w:r>
      <w:r>
        <w:rPr>
          <w:spacing w:val="-3"/>
        </w:rPr>
        <w:t> </w:t>
      </w:r>
      <w:r>
        <w:rPr/>
        <w:t>purposes</w:t>
      </w:r>
      <w:r>
        <w:rPr>
          <w:spacing w:val="-4"/>
        </w:rPr>
        <w:t> </w:t>
      </w:r>
      <w:r>
        <w:rPr/>
        <w:t>only.</w:t>
      </w:r>
      <w:r>
        <w:rPr>
          <w:spacing w:val="46"/>
        </w:rPr>
        <w:t> </w:t>
      </w:r>
      <w:r>
        <w:rPr/>
        <w:t>The</w:t>
      </w:r>
      <w:r>
        <w:rPr>
          <w:spacing w:val="-2"/>
        </w:rPr>
        <w:t> Tenant</w:t>
      </w:r>
    </w:p>
    <w:p>
      <w:pPr>
        <w:pStyle w:val="BodyText"/>
        <w:spacing w:line="228" w:lineRule="exact"/>
        <w:ind w:left="3239"/>
      </w:pPr>
      <w:r>
        <w:rPr/>
        <w:t>shall</w:t>
      </w:r>
      <w:r>
        <w:rPr>
          <w:spacing w:val="-5"/>
        </w:rPr>
        <w:t> </w:t>
      </w:r>
      <w:r>
        <w:rPr/>
        <w:t>not</w:t>
      </w:r>
      <w:r>
        <w:rPr>
          <w:spacing w:val="-3"/>
        </w:rPr>
        <w:t> </w:t>
      </w:r>
      <w:r>
        <w:rPr/>
        <w:t>allow</w:t>
      </w:r>
      <w:r>
        <w:rPr>
          <w:spacing w:val="-5"/>
        </w:rPr>
        <w:t> </w:t>
      </w:r>
      <w:r>
        <w:rPr/>
        <w:t>the</w:t>
      </w:r>
      <w:r>
        <w:rPr>
          <w:spacing w:val="-3"/>
        </w:rPr>
        <w:t> </w:t>
      </w:r>
      <w:r>
        <w:rPr/>
        <w:t>premises</w:t>
      </w:r>
      <w:r>
        <w:rPr>
          <w:spacing w:val="-2"/>
        </w:rPr>
        <w:t> </w:t>
      </w:r>
      <w:r>
        <w:rPr/>
        <w:t>to</w:t>
      </w:r>
      <w:r>
        <w:rPr>
          <w:spacing w:val="-2"/>
        </w:rPr>
        <w:t> </w:t>
      </w:r>
      <w:r>
        <w:rPr/>
        <w:t>be</w:t>
      </w:r>
      <w:r>
        <w:rPr>
          <w:spacing w:val="-4"/>
        </w:rPr>
        <w:t> </w:t>
      </w:r>
      <w:r>
        <w:rPr/>
        <w:t>used</w:t>
      </w:r>
      <w:r>
        <w:rPr>
          <w:spacing w:val="-4"/>
        </w:rPr>
        <w:t> </w:t>
      </w:r>
      <w:r>
        <w:rPr/>
        <w:t>for</w:t>
      </w:r>
      <w:r>
        <w:rPr>
          <w:spacing w:val="-2"/>
        </w:rPr>
        <w:t> </w:t>
      </w:r>
      <w:r>
        <w:rPr/>
        <w:t>any</w:t>
      </w:r>
      <w:r>
        <w:rPr>
          <w:spacing w:val="-3"/>
        </w:rPr>
        <w:t> </w:t>
      </w:r>
      <w:r>
        <w:rPr/>
        <w:t>illegal</w:t>
      </w:r>
      <w:r>
        <w:rPr>
          <w:spacing w:val="-3"/>
        </w:rPr>
        <w:t> </w:t>
      </w:r>
      <w:r>
        <w:rPr/>
        <w:t>or</w:t>
      </w:r>
      <w:r>
        <w:rPr>
          <w:spacing w:val="-3"/>
        </w:rPr>
        <w:t> </w:t>
      </w:r>
      <w:r>
        <w:rPr/>
        <w:t>immoral</w:t>
      </w:r>
      <w:r>
        <w:rPr>
          <w:spacing w:val="-2"/>
        </w:rPr>
        <w:t> purpose.</w:t>
      </w:r>
    </w:p>
    <w:p>
      <w:pPr>
        <w:pStyle w:val="BodyText"/>
        <w:tabs>
          <w:tab w:pos="2520" w:val="left" w:leader="none"/>
          <w:tab w:pos="3240" w:val="left" w:leader="none"/>
        </w:tabs>
        <w:spacing w:line="235" w:lineRule="auto" w:before="223"/>
        <w:ind w:left="360" w:right="435"/>
      </w:pPr>
      <w:r>
        <w:rPr/>
        <w:t>COMPLY WITH</w:t>
        <w:tab/>
      </w:r>
      <w:r>
        <w:rPr>
          <w:spacing w:val="-4"/>
        </w:rPr>
        <w:t>24.</w:t>
      </w:r>
      <w:r>
        <w:rPr/>
        <w:tab/>
        <w:t>The Tenant shall comply with all health, fire and other regulations and </w:t>
      </w:r>
      <w:r>
        <w:rPr>
          <w:spacing w:val="-4"/>
        </w:rPr>
        <w:t>LAWS</w:t>
      </w:r>
      <w:r>
        <w:rPr/>
        <w:tab/>
        <w:tab/>
        <w:t>requirements</w:t>
      </w:r>
      <w:r>
        <w:rPr>
          <w:spacing w:val="-4"/>
        </w:rPr>
        <w:t> </w:t>
      </w:r>
      <w:r>
        <w:rPr/>
        <w:t>of</w:t>
      </w:r>
      <w:r>
        <w:rPr>
          <w:spacing w:val="-4"/>
        </w:rPr>
        <w:t> </w:t>
      </w:r>
      <w:r>
        <w:rPr/>
        <w:t>competent</w:t>
      </w:r>
      <w:r>
        <w:rPr>
          <w:spacing w:val="-4"/>
        </w:rPr>
        <w:t> </w:t>
      </w:r>
      <w:r>
        <w:rPr/>
        <w:t>authorities.</w:t>
      </w:r>
      <w:r>
        <w:rPr>
          <w:spacing w:val="40"/>
        </w:rPr>
        <w:t> </w:t>
      </w:r>
      <w:r>
        <w:rPr/>
        <w:t>The</w:t>
      </w:r>
      <w:r>
        <w:rPr>
          <w:spacing w:val="-5"/>
        </w:rPr>
        <w:t> </w:t>
      </w:r>
      <w:r>
        <w:rPr/>
        <w:t>Tenant</w:t>
      </w:r>
      <w:r>
        <w:rPr>
          <w:spacing w:val="-4"/>
        </w:rPr>
        <w:t> </w:t>
      </w:r>
      <w:r>
        <w:rPr/>
        <w:t>shall</w:t>
      </w:r>
      <w:r>
        <w:rPr>
          <w:spacing w:val="-5"/>
        </w:rPr>
        <w:t> </w:t>
      </w:r>
      <w:r>
        <w:rPr/>
        <w:t>not</w:t>
      </w:r>
      <w:r>
        <w:rPr>
          <w:spacing w:val="-4"/>
        </w:rPr>
        <w:t> </w:t>
      </w:r>
      <w:r>
        <w:rPr/>
        <w:t>do</w:t>
      </w:r>
      <w:r>
        <w:rPr>
          <w:spacing w:val="-3"/>
        </w:rPr>
        <w:t> </w:t>
      </w:r>
      <w:r>
        <w:rPr/>
        <w:t>anything</w:t>
      </w:r>
      <w:r>
        <w:rPr>
          <w:spacing w:val="-4"/>
        </w:rPr>
        <w:t> </w:t>
      </w:r>
      <w:r>
        <w:rPr/>
        <w:t>to</w:t>
      </w:r>
    </w:p>
    <w:p>
      <w:pPr>
        <w:pStyle w:val="BodyText"/>
        <w:spacing w:line="225" w:lineRule="exact"/>
        <w:ind w:left="3239"/>
      </w:pPr>
      <w:r>
        <w:rPr/>
        <w:t>create</w:t>
      </w:r>
      <w:r>
        <w:rPr>
          <w:spacing w:val="-3"/>
        </w:rPr>
        <w:t> </w:t>
      </w:r>
      <w:r>
        <w:rPr/>
        <w:t>or</w:t>
      </w:r>
      <w:r>
        <w:rPr>
          <w:spacing w:val="-3"/>
        </w:rPr>
        <w:t> </w:t>
      </w:r>
      <w:r>
        <w:rPr/>
        <w:t>allow</w:t>
      </w:r>
      <w:r>
        <w:rPr>
          <w:spacing w:val="-2"/>
        </w:rPr>
        <w:t> </w:t>
      </w:r>
      <w:r>
        <w:rPr/>
        <w:t>a</w:t>
      </w:r>
      <w:r>
        <w:rPr>
          <w:spacing w:val="-3"/>
        </w:rPr>
        <w:t> </w:t>
      </w:r>
      <w:r>
        <w:rPr/>
        <w:t>health,</w:t>
      </w:r>
      <w:r>
        <w:rPr>
          <w:spacing w:val="-3"/>
        </w:rPr>
        <w:t> </w:t>
      </w:r>
      <w:r>
        <w:rPr/>
        <w:t>fire</w:t>
      </w:r>
      <w:r>
        <w:rPr>
          <w:spacing w:val="-4"/>
        </w:rPr>
        <w:t> </w:t>
      </w:r>
      <w:r>
        <w:rPr/>
        <w:t>or</w:t>
      </w:r>
      <w:r>
        <w:rPr>
          <w:spacing w:val="-4"/>
        </w:rPr>
        <w:t> </w:t>
      </w:r>
      <w:r>
        <w:rPr/>
        <w:t>other</w:t>
      </w:r>
      <w:r>
        <w:rPr>
          <w:spacing w:val="-3"/>
        </w:rPr>
        <w:t> </w:t>
      </w:r>
      <w:r>
        <w:rPr/>
        <w:t>hazard</w:t>
      </w:r>
      <w:r>
        <w:rPr>
          <w:spacing w:val="-2"/>
        </w:rPr>
        <w:t> </w:t>
      </w:r>
      <w:r>
        <w:rPr/>
        <w:t>to</w:t>
      </w:r>
      <w:r>
        <w:rPr>
          <w:spacing w:val="-1"/>
        </w:rPr>
        <w:t> </w:t>
      </w:r>
      <w:r>
        <w:rPr>
          <w:spacing w:val="-2"/>
        </w:rPr>
        <w:t>exist.</w:t>
      </w:r>
    </w:p>
    <w:p>
      <w:pPr>
        <w:pStyle w:val="BodyText"/>
        <w:tabs>
          <w:tab w:pos="2519" w:val="left" w:leader="none"/>
          <w:tab w:pos="3240" w:val="left" w:leader="none"/>
        </w:tabs>
        <w:spacing w:line="218" w:lineRule="exact" w:before="220"/>
        <w:ind w:left="359"/>
      </w:pPr>
      <w:r>
        <w:rPr/>
        <w:t>TENANT’S</w:t>
      </w:r>
      <w:r>
        <w:rPr>
          <w:spacing w:val="-8"/>
        </w:rPr>
        <w:t> </w:t>
      </w:r>
      <w:r>
        <w:rPr>
          <w:spacing w:val="-4"/>
        </w:rPr>
        <w:t>COPY</w:t>
      </w:r>
      <w:r>
        <w:rPr/>
        <w:tab/>
      </w:r>
      <w:r>
        <w:rPr>
          <w:spacing w:val="-5"/>
        </w:rPr>
        <w:t>25.</w:t>
      </w:r>
      <w:r>
        <w:rPr/>
        <w:tab/>
        <w:t>The</w:t>
      </w:r>
      <w:r>
        <w:rPr>
          <w:spacing w:val="-6"/>
        </w:rPr>
        <w:t> </w:t>
      </w:r>
      <w:r>
        <w:rPr/>
        <w:t>Landlord</w:t>
      </w:r>
      <w:r>
        <w:rPr>
          <w:spacing w:val="-3"/>
        </w:rPr>
        <w:t> </w:t>
      </w:r>
      <w:r>
        <w:rPr/>
        <w:t>shall</w:t>
      </w:r>
      <w:r>
        <w:rPr>
          <w:spacing w:val="-4"/>
        </w:rPr>
        <w:t> </w:t>
      </w:r>
      <w:r>
        <w:rPr/>
        <w:t>deliver</w:t>
      </w:r>
      <w:r>
        <w:rPr>
          <w:spacing w:val="-2"/>
        </w:rPr>
        <w:t> </w:t>
      </w:r>
      <w:r>
        <w:rPr/>
        <w:t>to</w:t>
      </w:r>
      <w:r>
        <w:rPr>
          <w:spacing w:val="-4"/>
        </w:rPr>
        <w:t> </w:t>
      </w:r>
      <w:r>
        <w:rPr/>
        <w:t>the</w:t>
      </w:r>
      <w:r>
        <w:rPr>
          <w:spacing w:val="-4"/>
        </w:rPr>
        <w:t> </w:t>
      </w:r>
      <w:r>
        <w:rPr/>
        <w:t>Tenant</w:t>
      </w:r>
      <w:r>
        <w:rPr>
          <w:spacing w:val="-4"/>
        </w:rPr>
        <w:t> </w:t>
      </w:r>
      <w:r>
        <w:rPr/>
        <w:t>a</w:t>
      </w:r>
      <w:r>
        <w:rPr>
          <w:spacing w:val="-4"/>
        </w:rPr>
        <w:t> </w:t>
      </w:r>
      <w:r>
        <w:rPr/>
        <w:t>duplicate</w:t>
      </w:r>
      <w:r>
        <w:rPr>
          <w:spacing w:val="-4"/>
        </w:rPr>
        <w:t> </w:t>
      </w:r>
      <w:r>
        <w:rPr/>
        <w:t>copy</w:t>
      </w:r>
      <w:r>
        <w:rPr>
          <w:spacing w:val="-3"/>
        </w:rPr>
        <w:t> </w:t>
      </w:r>
      <w:r>
        <w:rPr/>
        <w:t>of</w:t>
      </w:r>
      <w:r>
        <w:rPr>
          <w:spacing w:val="-3"/>
        </w:rPr>
        <w:t> </w:t>
      </w:r>
      <w:r>
        <w:rPr>
          <w:spacing w:val="-4"/>
        </w:rPr>
        <w:t>this</w:t>
      </w:r>
    </w:p>
    <w:p>
      <w:pPr>
        <w:pStyle w:val="BodyText"/>
        <w:tabs>
          <w:tab w:pos="3239" w:val="left" w:leader="none"/>
        </w:tabs>
        <w:spacing w:line="236" w:lineRule="exact"/>
        <w:ind w:left="359"/>
      </w:pPr>
      <w:r>
        <w:rPr/>
        <w:t>OF</w:t>
      </w:r>
      <w:r>
        <w:rPr>
          <w:spacing w:val="-2"/>
        </w:rPr>
        <w:t> AGREEMENT</w:t>
      </w:r>
      <w:r>
        <w:rPr/>
        <w:tab/>
      </w:r>
      <w:r>
        <w:rPr>
          <w:sz w:val="22"/>
        </w:rPr>
        <w:t>agreement</w:t>
      </w:r>
      <w:r>
        <w:rPr>
          <w:spacing w:val="-5"/>
          <w:sz w:val="22"/>
        </w:rPr>
        <w:t> </w:t>
      </w:r>
      <w:r>
        <w:rPr/>
        <w:t>signed</w:t>
      </w:r>
      <w:r>
        <w:rPr>
          <w:spacing w:val="-4"/>
        </w:rPr>
        <w:t> </w:t>
      </w:r>
      <w:r>
        <w:rPr/>
        <w:t>by</w:t>
      </w:r>
      <w:r>
        <w:rPr>
          <w:spacing w:val="-5"/>
        </w:rPr>
        <w:t> </w:t>
      </w:r>
      <w:r>
        <w:rPr/>
        <w:t>the</w:t>
      </w:r>
      <w:r>
        <w:rPr>
          <w:spacing w:val="-4"/>
        </w:rPr>
        <w:t> </w:t>
      </w:r>
      <w:r>
        <w:rPr/>
        <w:t>Landlord</w:t>
      </w:r>
      <w:r>
        <w:rPr>
          <w:spacing w:val="-5"/>
        </w:rPr>
        <w:t> </w:t>
      </w:r>
      <w:r>
        <w:rPr/>
        <w:t>within</w:t>
      </w:r>
      <w:r>
        <w:rPr>
          <w:spacing w:val="-3"/>
        </w:rPr>
        <w:t> </w:t>
      </w:r>
      <w:r>
        <w:rPr/>
        <w:t>TWENTY-ONE</w:t>
      </w:r>
      <w:r>
        <w:rPr>
          <w:spacing w:val="-4"/>
        </w:rPr>
        <w:t> </w:t>
      </w:r>
      <w:r>
        <w:rPr/>
        <w:t>(21)</w:t>
      </w:r>
      <w:r>
        <w:rPr>
          <w:spacing w:val="-5"/>
        </w:rPr>
        <w:t> </w:t>
      </w:r>
      <w:r>
        <w:rPr/>
        <w:t>days</w:t>
      </w:r>
      <w:r>
        <w:rPr>
          <w:spacing w:val="-5"/>
        </w:rPr>
        <w:t> </w:t>
      </w:r>
      <w:r>
        <w:rPr>
          <w:spacing w:val="-2"/>
        </w:rPr>
        <w:t>after</w:t>
      </w:r>
    </w:p>
    <w:p>
      <w:pPr>
        <w:pStyle w:val="BodyText"/>
        <w:spacing w:line="235" w:lineRule="auto"/>
        <w:ind w:left="3240"/>
      </w:pPr>
      <w:r>
        <w:rPr/>
        <w:t>execution</w:t>
      </w:r>
      <w:r>
        <w:rPr>
          <w:spacing w:val="-4"/>
        </w:rPr>
        <w:t> </w:t>
      </w:r>
      <w:r>
        <w:rPr/>
        <w:t>of</w:t>
      </w:r>
      <w:r>
        <w:rPr>
          <w:spacing w:val="-3"/>
        </w:rPr>
        <w:t> </w:t>
      </w:r>
      <w:r>
        <w:rPr/>
        <w:t>this</w:t>
      </w:r>
      <w:r>
        <w:rPr>
          <w:spacing w:val="-3"/>
        </w:rPr>
        <w:t> </w:t>
      </w:r>
      <w:r>
        <w:rPr/>
        <w:t>Agreement</w:t>
      </w:r>
      <w:r>
        <w:rPr>
          <w:spacing w:val="-3"/>
        </w:rPr>
        <w:t> </w:t>
      </w:r>
      <w:r>
        <w:rPr/>
        <w:t>by</w:t>
      </w:r>
      <w:r>
        <w:rPr>
          <w:spacing w:val="-3"/>
        </w:rPr>
        <w:t> </w:t>
      </w:r>
      <w:r>
        <w:rPr/>
        <w:t>the</w:t>
      </w:r>
      <w:r>
        <w:rPr>
          <w:spacing w:val="-3"/>
        </w:rPr>
        <w:t> </w:t>
      </w:r>
      <w:r>
        <w:rPr/>
        <w:t>Tenant</w:t>
      </w:r>
      <w:r>
        <w:rPr>
          <w:spacing w:val="-4"/>
        </w:rPr>
        <w:t> </w:t>
      </w:r>
      <w:r>
        <w:rPr/>
        <w:t>and</w:t>
      </w:r>
      <w:r>
        <w:rPr>
          <w:spacing w:val="-3"/>
        </w:rPr>
        <w:t> </w:t>
      </w:r>
      <w:r>
        <w:rPr/>
        <w:t>return</w:t>
      </w:r>
      <w:r>
        <w:rPr>
          <w:spacing w:val="-4"/>
        </w:rPr>
        <w:t> </w:t>
      </w:r>
      <w:r>
        <w:rPr/>
        <w:t>of</w:t>
      </w:r>
      <w:r>
        <w:rPr>
          <w:spacing w:val="-4"/>
        </w:rPr>
        <w:t> </w:t>
      </w:r>
      <w:r>
        <w:rPr/>
        <w:t>this</w:t>
      </w:r>
      <w:r>
        <w:rPr>
          <w:spacing w:val="-3"/>
        </w:rPr>
        <w:t> </w:t>
      </w:r>
      <w:r>
        <w:rPr/>
        <w:t>Agreement</w:t>
      </w:r>
      <w:r>
        <w:rPr>
          <w:spacing w:val="-3"/>
        </w:rPr>
        <w:t> </w:t>
      </w:r>
      <w:r>
        <w:rPr/>
        <w:t>to</w:t>
      </w:r>
      <w:r>
        <w:rPr>
          <w:spacing w:val="-3"/>
        </w:rPr>
        <w:t> </w:t>
      </w:r>
      <w:r>
        <w:rPr/>
        <w:t>the Landlord. Where a copy of this Agreement is not delivered within the time specified, the Tenant may withhold payment of rent.</w:t>
      </w:r>
    </w:p>
    <w:p>
      <w:pPr>
        <w:pStyle w:val="BodyText"/>
        <w:tabs>
          <w:tab w:pos="2520" w:val="left" w:leader="none"/>
          <w:tab w:pos="3240" w:val="left" w:leader="none"/>
        </w:tabs>
        <w:spacing w:line="227" w:lineRule="exact" w:before="220"/>
        <w:ind w:left="359"/>
      </w:pPr>
      <w:r>
        <w:rPr/>
        <w:t>BINDING</w:t>
      </w:r>
      <w:r>
        <w:rPr>
          <w:spacing w:val="-4"/>
        </w:rPr>
        <w:t> </w:t>
      </w:r>
      <w:r>
        <w:rPr>
          <w:spacing w:val="-2"/>
        </w:rPr>
        <w:t>EFFECT</w:t>
      </w:r>
      <w:r>
        <w:rPr/>
        <w:tab/>
      </w:r>
      <w:r>
        <w:rPr>
          <w:spacing w:val="-5"/>
        </w:rPr>
        <w:t>26.</w:t>
      </w:r>
      <w:r>
        <w:rPr/>
        <w:tab/>
        <w:t>This</w:t>
      </w:r>
      <w:r>
        <w:rPr>
          <w:spacing w:val="-7"/>
        </w:rPr>
        <w:t> </w:t>
      </w:r>
      <w:r>
        <w:rPr/>
        <w:t>Agreement</w:t>
      </w:r>
      <w:r>
        <w:rPr>
          <w:spacing w:val="-2"/>
        </w:rPr>
        <w:t> </w:t>
      </w:r>
      <w:r>
        <w:rPr/>
        <w:t>shall</w:t>
      </w:r>
      <w:r>
        <w:rPr>
          <w:spacing w:val="-4"/>
        </w:rPr>
        <w:t> </w:t>
      </w:r>
      <w:r>
        <w:rPr/>
        <w:t>extend</w:t>
      </w:r>
      <w:r>
        <w:rPr>
          <w:spacing w:val="-3"/>
        </w:rPr>
        <w:t> </w:t>
      </w:r>
      <w:r>
        <w:rPr/>
        <w:t>to,</w:t>
      </w:r>
      <w:r>
        <w:rPr>
          <w:spacing w:val="-5"/>
        </w:rPr>
        <w:t> </w:t>
      </w:r>
      <w:r>
        <w:rPr/>
        <w:t>be</w:t>
      </w:r>
      <w:r>
        <w:rPr>
          <w:spacing w:val="-3"/>
        </w:rPr>
        <w:t> </w:t>
      </w:r>
      <w:r>
        <w:rPr/>
        <w:t>binding</w:t>
      </w:r>
      <w:r>
        <w:rPr>
          <w:spacing w:val="-4"/>
        </w:rPr>
        <w:t> </w:t>
      </w:r>
      <w:r>
        <w:rPr/>
        <w:t>upon</w:t>
      </w:r>
      <w:r>
        <w:rPr>
          <w:spacing w:val="-1"/>
        </w:rPr>
        <w:t> </w:t>
      </w:r>
      <w:r>
        <w:rPr/>
        <w:t>and</w:t>
      </w:r>
      <w:r>
        <w:rPr>
          <w:spacing w:val="-4"/>
        </w:rPr>
        <w:t> </w:t>
      </w:r>
      <w:r>
        <w:rPr/>
        <w:t>enure</w:t>
      </w:r>
      <w:r>
        <w:rPr>
          <w:spacing w:val="-3"/>
        </w:rPr>
        <w:t> </w:t>
      </w:r>
      <w:r>
        <w:rPr/>
        <w:t>to</w:t>
      </w:r>
      <w:r>
        <w:rPr>
          <w:spacing w:val="-2"/>
        </w:rPr>
        <w:t> </w:t>
      </w:r>
      <w:r>
        <w:rPr/>
        <w:t>the</w:t>
      </w:r>
      <w:r>
        <w:rPr>
          <w:spacing w:val="-4"/>
        </w:rPr>
        <w:t> </w:t>
      </w:r>
      <w:r>
        <w:rPr/>
        <w:t>benefit</w:t>
      </w:r>
      <w:r>
        <w:rPr>
          <w:spacing w:val="-3"/>
        </w:rPr>
        <w:t> </w:t>
      </w:r>
      <w:r>
        <w:rPr/>
        <w:t>of</w:t>
      </w:r>
      <w:r>
        <w:rPr>
          <w:spacing w:val="-3"/>
        </w:rPr>
        <w:t> </w:t>
      </w:r>
      <w:r>
        <w:rPr>
          <w:spacing w:val="-5"/>
        </w:rPr>
        <w:t>the</w:t>
      </w:r>
    </w:p>
    <w:p>
      <w:pPr>
        <w:pStyle w:val="BodyText"/>
        <w:spacing w:line="227" w:lineRule="exact"/>
        <w:ind w:left="3239"/>
      </w:pPr>
      <w:r>
        <w:rPr/>
        <w:t>heirs,</w:t>
      </w:r>
      <w:r>
        <w:rPr>
          <w:spacing w:val="-5"/>
        </w:rPr>
        <w:t> </w:t>
      </w:r>
      <w:r>
        <w:rPr/>
        <w:t>executors,</w:t>
      </w:r>
      <w:r>
        <w:rPr>
          <w:spacing w:val="-2"/>
        </w:rPr>
        <w:t> </w:t>
      </w:r>
      <w:r>
        <w:rPr/>
        <w:t>administrators,</w:t>
      </w:r>
      <w:r>
        <w:rPr>
          <w:spacing w:val="-2"/>
        </w:rPr>
        <w:t> </w:t>
      </w:r>
      <w:r>
        <w:rPr/>
        <w:t>successors</w:t>
      </w:r>
      <w:r>
        <w:rPr>
          <w:spacing w:val="-3"/>
        </w:rPr>
        <w:t> </w:t>
      </w:r>
      <w:r>
        <w:rPr/>
        <w:t>and</w:t>
      </w:r>
      <w:r>
        <w:rPr>
          <w:spacing w:val="-2"/>
        </w:rPr>
        <w:t> </w:t>
      </w:r>
      <w:r>
        <w:rPr/>
        <w:t>assigns</w:t>
      </w:r>
      <w:r>
        <w:rPr>
          <w:spacing w:val="-3"/>
        </w:rPr>
        <w:t> </w:t>
      </w:r>
      <w:r>
        <w:rPr/>
        <w:t>of</w:t>
      </w:r>
      <w:r>
        <w:rPr>
          <w:spacing w:val="-2"/>
        </w:rPr>
        <w:t> </w:t>
      </w:r>
      <w:r>
        <w:rPr/>
        <w:t>the</w:t>
      </w:r>
      <w:r>
        <w:rPr>
          <w:spacing w:val="-2"/>
        </w:rPr>
        <w:t> Tenant.</w:t>
      </w:r>
    </w:p>
    <w:p>
      <w:pPr>
        <w:pStyle w:val="BodyText"/>
        <w:spacing w:after="0" w:line="227" w:lineRule="exact"/>
        <w:sectPr>
          <w:pgSz w:w="12240" w:h="15840"/>
          <w:pgMar w:header="437" w:footer="0" w:top="1020" w:bottom="280" w:left="1080" w:right="1440"/>
        </w:sectPr>
      </w:pPr>
    </w:p>
    <w:p>
      <w:pPr>
        <w:pStyle w:val="BodyText"/>
        <w:tabs>
          <w:tab w:pos="2518" w:val="left" w:leader="none"/>
          <w:tab w:pos="3239" w:val="left" w:leader="none"/>
        </w:tabs>
        <w:spacing w:line="227" w:lineRule="exact" w:before="82"/>
        <w:ind w:left="360"/>
      </w:pPr>
      <w:r>
        <w:rPr>
          <w:spacing w:val="-2"/>
        </w:rPr>
        <w:t>LANDLORD’S</w:t>
      </w:r>
      <w:r>
        <w:rPr/>
        <w:tab/>
      </w:r>
      <w:r>
        <w:rPr>
          <w:spacing w:val="-5"/>
        </w:rPr>
        <w:t>27.</w:t>
      </w:r>
      <w:r>
        <w:rPr/>
        <w:tab/>
        <w:t>The</w:t>
      </w:r>
      <w:r>
        <w:rPr>
          <w:spacing w:val="-5"/>
        </w:rPr>
        <w:t> </w:t>
      </w:r>
      <w:r>
        <w:rPr/>
        <w:t>Landlord</w:t>
      </w:r>
      <w:r>
        <w:rPr>
          <w:spacing w:val="-5"/>
        </w:rPr>
        <w:t> </w:t>
      </w:r>
      <w:r>
        <w:rPr/>
        <w:t>will</w:t>
      </w:r>
      <w:r>
        <w:rPr>
          <w:spacing w:val="-3"/>
        </w:rPr>
        <w:t> </w:t>
      </w:r>
      <w:r>
        <w:rPr/>
        <w:t>advise</w:t>
      </w:r>
      <w:r>
        <w:rPr>
          <w:spacing w:val="-3"/>
        </w:rPr>
        <w:t> </w:t>
      </w:r>
      <w:r>
        <w:rPr/>
        <w:t>the</w:t>
      </w:r>
      <w:r>
        <w:rPr>
          <w:spacing w:val="-4"/>
        </w:rPr>
        <w:t> </w:t>
      </w:r>
      <w:r>
        <w:rPr/>
        <w:t>Tenant</w:t>
      </w:r>
      <w:r>
        <w:rPr>
          <w:spacing w:val="-4"/>
        </w:rPr>
        <w:t> </w:t>
      </w:r>
      <w:r>
        <w:rPr/>
        <w:t>of</w:t>
      </w:r>
      <w:r>
        <w:rPr>
          <w:spacing w:val="-3"/>
        </w:rPr>
        <w:t> </w:t>
      </w:r>
      <w:r>
        <w:rPr/>
        <w:t>the</w:t>
      </w:r>
      <w:r>
        <w:rPr>
          <w:spacing w:val="-3"/>
        </w:rPr>
        <w:t> </w:t>
      </w:r>
      <w:r>
        <w:rPr/>
        <w:t>address</w:t>
      </w:r>
      <w:r>
        <w:rPr>
          <w:spacing w:val="-5"/>
        </w:rPr>
        <w:t> </w:t>
      </w:r>
      <w:r>
        <w:rPr/>
        <w:t>and</w:t>
      </w:r>
      <w:r>
        <w:rPr>
          <w:spacing w:val="-3"/>
        </w:rPr>
        <w:t> </w:t>
      </w:r>
      <w:r>
        <w:rPr>
          <w:spacing w:val="-2"/>
        </w:rPr>
        <w:t>postal</w:t>
      </w:r>
    </w:p>
    <w:p>
      <w:pPr>
        <w:pStyle w:val="BodyText"/>
        <w:tabs>
          <w:tab w:pos="3240" w:val="left" w:leader="none"/>
        </w:tabs>
        <w:spacing w:line="235" w:lineRule="auto" w:before="1"/>
        <w:ind w:left="3239" w:right="48" w:hanging="2880"/>
      </w:pPr>
      <w:r>
        <w:rPr>
          <w:spacing w:val="-2"/>
        </w:rPr>
        <w:t>ADDRESS</w:t>
      </w:r>
      <w:r>
        <w:rPr/>
        <w:tab/>
        <w:t>code</w:t>
      </w:r>
      <w:r>
        <w:rPr>
          <w:spacing w:val="-3"/>
        </w:rPr>
        <w:t> </w:t>
      </w:r>
      <w:r>
        <w:rPr/>
        <w:t>within</w:t>
      </w:r>
      <w:r>
        <w:rPr>
          <w:spacing w:val="-3"/>
        </w:rPr>
        <w:t> </w:t>
      </w:r>
      <w:r>
        <w:rPr/>
        <w:t>Alberta</w:t>
      </w:r>
      <w:r>
        <w:rPr>
          <w:spacing w:val="-3"/>
        </w:rPr>
        <w:t> </w:t>
      </w:r>
      <w:r>
        <w:rPr/>
        <w:t>of</w:t>
      </w:r>
      <w:r>
        <w:rPr>
          <w:spacing w:val="-3"/>
        </w:rPr>
        <w:t> </w:t>
      </w:r>
      <w:r>
        <w:rPr/>
        <w:t>the</w:t>
      </w:r>
      <w:r>
        <w:rPr>
          <w:spacing w:val="-3"/>
        </w:rPr>
        <w:t> </w:t>
      </w:r>
      <w:r>
        <w:rPr/>
        <w:t>Landlord</w:t>
      </w:r>
      <w:r>
        <w:rPr>
          <w:spacing w:val="-3"/>
        </w:rPr>
        <w:t> </w:t>
      </w:r>
      <w:r>
        <w:rPr/>
        <w:t>within</w:t>
      </w:r>
      <w:r>
        <w:rPr>
          <w:spacing w:val="-3"/>
        </w:rPr>
        <w:t> </w:t>
      </w:r>
      <w:r>
        <w:rPr/>
        <w:t>seven</w:t>
      </w:r>
      <w:r>
        <w:rPr>
          <w:spacing w:val="-3"/>
        </w:rPr>
        <w:t> </w:t>
      </w:r>
      <w:r>
        <w:rPr/>
        <w:t>(7)</w:t>
      </w:r>
      <w:r>
        <w:rPr>
          <w:spacing w:val="-3"/>
        </w:rPr>
        <w:t> </w:t>
      </w:r>
      <w:r>
        <w:rPr/>
        <w:t>days</w:t>
      </w:r>
      <w:r>
        <w:rPr>
          <w:spacing w:val="-3"/>
        </w:rPr>
        <w:t> </w:t>
      </w:r>
      <w:r>
        <w:rPr/>
        <w:t>of</w:t>
      </w:r>
      <w:r>
        <w:rPr>
          <w:spacing w:val="-2"/>
        </w:rPr>
        <w:t> </w:t>
      </w:r>
      <w:r>
        <w:rPr/>
        <w:t>the</w:t>
      </w:r>
      <w:r>
        <w:rPr>
          <w:spacing w:val="-3"/>
        </w:rPr>
        <w:t> </w:t>
      </w:r>
      <w:r>
        <w:rPr/>
        <w:t>Tenant's</w:t>
      </w:r>
      <w:r>
        <w:rPr>
          <w:spacing w:val="-2"/>
        </w:rPr>
        <w:t> </w:t>
      </w:r>
      <w:r>
        <w:rPr/>
        <w:t>taking possession of the premises and will advise the Tenant of any change in such information as required by </w:t>
      </w:r>
      <w:r>
        <w:rPr>
          <w:u w:val="single"/>
        </w:rPr>
        <w:t>the Residential Tenancies Act.</w:t>
      </w:r>
      <w:r>
        <w:rPr>
          <w:spacing w:val="40"/>
        </w:rPr>
        <w:t> </w:t>
      </w:r>
      <w:r>
        <w:rPr/>
        <w:t>Unless otherwise provided, the Landlord’s address for notice is:</w:t>
      </w:r>
    </w:p>
    <w:p>
      <w:pPr>
        <w:pStyle w:val="BodyText"/>
        <w:spacing w:before="192"/>
      </w:pPr>
      <w:r>
        <w:rPr/>
        <mc:AlternateContent>
          <mc:Choice Requires="wps">
            <w:drawing>
              <wp:anchor distT="0" distB="0" distL="0" distR="0" allowOverlap="1" layoutInCell="1" locked="0" behindDoc="1" simplePos="0" relativeHeight="487590400">
                <wp:simplePos x="0" y="0"/>
                <wp:positionH relativeFrom="page">
                  <wp:posOffset>2743184</wp:posOffset>
                </wp:positionH>
                <wp:positionV relativeFrom="paragraph">
                  <wp:posOffset>283271</wp:posOffset>
                </wp:positionV>
                <wp:extent cx="23495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349500" cy="1270"/>
                        </a:xfrm>
                        <a:custGeom>
                          <a:avLst/>
                          <a:gdLst/>
                          <a:ahLst/>
                          <a:cxnLst/>
                          <a:rect l="l" t="t" r="r" b="b"/>
                          <a:pathLst>
                            <a:path w="2349500" h="0">
                              <a:moveTo>
                                <a:pt x="0" y="0"/>
                              </a:moveTo>
                              <a:lnTo>
                                <a:pt x="2349236"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98795pt;margin-top:22.304859pt;width:185pt;height:.1pt;mso-position-horizontal-relative:page;mso-position-vertical-relative:paragraph;z-index:-15726080;mso-wrap-distance-left:0;mso-wrap-distance-right:0" id="docshape7" coordorigin="4320,446" coordsize="3700,0" path="m4320,446l8020,446e" filled="false" stroked="true" strokeweight=".40674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2743184</wp:posOffset>
                </wp:positionH>
                <wp:positionV relativeFrom="paragraph">
                  <wp:posOffset>569033</wp:posOffset>
                </wp:positionV>
                <wp:extent cx="23495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349500" cy="1270"/>
                        </a:xfrm>
                        <a:custGeom>
                          <a:avLst/>
                          <a:gdLst/>
                          <a:ahLst/>
                          <a:cxnLst/>
                          <a:rect l="l" t="t" r="r" b="b"/>
                          <a:pathLst>
                            <a:path w="2349500" h="0">
                              <a:moveTo>
                                <a:pt x="0" y="0"/>
                              </a:moveTo>
                              <a:lnTo>
                                <a:pt x="2349236"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98795pt;margin-top:44.805775pt;width:185pt;height:.1pt;mso-position-horizontal-relative:page;mso-position-vertical-relative:paragraph;z-index:-15725568;mso-wrap-distance-left:0;mso-wrap-distance-right:0" id="docshape8" coordorigin="4320,896" coordsize="3700,0" path="m4320,896l8020,896e" filled="false" stroked="true" strokeweight=".40674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2743184</wp:posOffset>
                </wp:positionH>
                <wp:positionV relativeFrom="paragraph">
                  <wp:posOffset>854794</wp:posOffset>
                </wp:positionV>
                <wp:extent cx="23495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349500" cy="1270"/>
                        </a:xfrm>
                        <a:custGeom>
                          <a:avLst/>
                          <a:gdLst/>
                          <a:ahLst/>
                          <a:cxnLst/>
                          <a:rect l="l" t="t" r="r" b="b"/>
                          <a:pathLst>
                            <a:path w="2349500" h="0">
                              <a:moveTo>
                                <a:pt x="0" y="0"/>
                              </a:moveTo>
                              <a:lnTo>
                                <a:pt x="2349236"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98795pt;margin-top:67.306686pt;width:185pt;height:.1pt;mso-position-horizontal-relative:page;mso-position-vertical-relative:paragraph;z-index:-15725056;mso-wrap-distance-left:0;mso-wrap-distance-right:0" id="docshape9" coordorigin="4320,1346" coordsize="3700,0" path="m4320,1346l8020,1346e" filled="false" stroked="true" strokeweight=".40674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2743184</wp:posOffset>
                </wp:positionH>
                <wp:positionV relativeFrom="paragraph">
                  <wp:posOffset>1140556</wp:posOffset>
                </wp:positionV>
                <wp:extent cx="23495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349500" cy="1270"/>
                        </a:xfrm>
                        <a:custGeom>
                          <a:avLst/>
                          <a:gdLst/>
                          <a:ahLst/>
                          <a:cxnLst/>
                          <a:rect l="l" t="t" r="r" b="b"/>
                          <a:pathLst>
                            <a:path w="2349500" h="0">
                              <a:moveTo>
                                <a:pt x="0" y="0"/>
                              </a:moveTo>
                              <a:lnTo>
                                <a:pt x="2349236"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98795pt;margin-top:89.807602pt;width:185pt;height:.1pt;mso-position-horizontal-relative:page;mso-position-vertical-relative:paragraph;z-index:-15724544;mso-wrap-distance-left:0;mso-wrap-distance-right:0" id="docshape10" coordorigin="4320,1796" coordsize="3700,0" path="m4320,1796l8020,1796e" filled="false" stroked="true" strokeweight=".406749pt" strokecolor="#000000">
                <v:path arrowok="t"/>
                <v:stroke dashstyle="solid"/>
                <w10:wrap type="topAndBottom"/>
              </v:shape>
            </w:pict>
          </mc:Fallback>
        </mc:AlternateContent>
      </w:r>
    </w:p>
    <w:p>
      <w:pPr>
        <w:pStyle w:val="BodyText"/>
        <w:spacing w:before="191"/>
      </w:pPr>
    </w:p>
    <w:p>
      <w:pPr>
        <w:pStyle w:val="BodyText"/>
        <w:spacing w:before="191"/>
      </w:pPr>
    </w:p>
    <w:p>
      <w:pPr>
        <w:pStyle w:val="BodyText"/>
        <w:spacing w:before="191"/>
      </w:pPr>
    </w:p>
    <w:p>
      <w:pPr>
        <w:pStyle w:val="BodyText"/>
        <w:tabs>
          <w:tab w:pos="2518" w:val="left" w:leader="none"/>
          <w:tab w:pos="3239" w:val="left" w:leader="none"/>
        </w:tabs>
        <w:spacing w:line="227" w:lineRule="exact" w:before="220"/>
        <w:ind w:left="359"/>
      </w:pPr>
      <w:r>
        <w:rPr>
          <w:spacing w:val="-2"/>
        </w:rPr>
        <w:t>HEADINGS</w:t>
      </w:r>
      <w:r>
        <w:rPr/>
        <w:tab/>
      </w:r>
      <w:r>
        <w:rPr>
          <w:spacing w:val="-5"/>
        </w:rPr>
        <w:t>28.</w:t>
      </w:r>
      <w:r>
        <w:rPr/>
        <w:tab/>
        <w:t>The</w:t>
      </w:r>
      <w:r>
        <w:rPr>
          <w:spacing w:val="-7"/>
        </w:rPr>
        <w:t> </w:t>
      </w:r>
      <w:r>
        <w:rPr/>
        <w:t>headings</w:t>
      </w:r>
      <w:r>
        <w:rPr>
          <w:spacing w:val="-3"/>
        </w:rPr>
        <w:t> </w:t>
      </w:r>
      <w:r>
        <w:rPr/>
        <w:t>in</w:t>
      </w:r>
      <w:r>
        <w:rPr>
          <w:spacing w:val="-2"/>
        </w:rPr>
        <w:t> </w:t>
      </w:r>
      <w:r>
        <w:rPr/>
        <w:t>this</w:t>
      </w:r>
      <w:r>
        <w:rPr>
          <w:spacing w:val="-3"/>
        </w:rPr>
        <w:t> </w:t>
      </w:r>
      <w:r>
        <w:rPr/>
        <w:t>Agreement</w:t>
      </w:r>
      <w:r>
        <w:rPr>
          <w:spacing w:val="-4"/>
        </w:rPr>
        <w:t> </w:t>
      </w:r>
      <w:r>
        <w:rPr/>
        <w:t>are</w:t>
      </w:r>
      <w:r>
        <w:rPr>
          <w:spacing w:val="-4"/>
        </w:rPr>
        <w:t> </w:t>
      </w:r>
      <w:r>
        <w:rPr/>
        <w:t>inserted</w:t>
      </w:r>
      <w:r>
        <w:rPr>
          <w:spacing w:val="-4"/>
        </w:rPr>
        <w:t> </w:t>
      </w:r>
      <w:r>
        <w:rPr/>
        <w:t>for</w:t>
      </w:r>
      <w:r>
        <w:rPr>
          <w:spacing w:val="-3"/>
        </w:rPr>
        <w:t> </w:t>
      </w:r>
      <w:r>
        <w:rPr/>
        <w:t>convenience</w:t>
      </w:r>
      <w:r>
        <w:rPr>
          <w:spacing w:val="-3"/>
        </w:rPr>
        <w:t> </w:t>
      </w:r>
      <w:r>
        <w:rPr/>
        <w:t>of</w:t>
      </w:r>
      <w:r>
        <w:rPr>
          <w:spacing w:val="-3"/>
        </w:rPr>
        <w:t> </w:t>
      </w:r>
      <w:r>
        <w:rPr/>
        <w:t>reference</w:t>
      </w:r>
      <w:r>
        <w:rPr>
          <w:spacing w:val="-5"/>
        </w:rPr>
        <w:t> </w:t>
      </w:r>
      <w:r>
        <w:rPr>
          <w:spacing w:val="-4"/>
        </w:rPr>
        <w:t>only</w:t>
      </w:r>
    </w:p>
    <w:p>
      <w:pPr>
        <w:pStyle w:val="BodyText"/>
        <w:spacing w:line="227" w:lineRule="exact"/>
        <w:ind w:left="3239"/>
      </w:pPr>
      <w:r>
        <w:rPr/>
        <w:t>and</w:t>
      </w:r>
      <w:r>
        <w:rPr>
          <w:spacing w:val="-3"/>
        </w:rPr>
        <w:t> </w:t>
      </w:r>
      <w:r>
        <w:rPr/>
        <w:t>shall</w:t>
      </w:r>
      <w:r>
        <w:rPr>
          <w:spacing w:val="-3"/>
        </w:rPr>
        <w:t> </w:t>
      </w:r>
      <w:r>
        <w:rPr/>
        <w:t>not</w:t>
      </w:r>
      <w:r>
        <w:rPr>
          <w:spacing w:val="-3"/>
        </w:rPr>
        <w:t> </w:t>
      </w:r>
      <w:r>
        <w:rPr/>
        <w:t>affect</w:t>
      </w:r>
      <w:r>
        <w:rPr>
          <w:spacing w:val="-3"/>
        </w:rPr>
        <w:t> </w:t>
      </w:r>
      <w:r>
        <w:rPr/>
        <w:t>the</w:t>
      </w:r>
      <w:r>
        <w:rPr>
          <w:spacing w:val="-2"/>
        </w:rPr>
        <w:t> </w:t>
      </w:r>
      <w:r>
        <w:rPr/>
        <w:t>construction</w:t>
      </w:r>
      <w:r>
        <w:rPr>
          <w:spacing w:val="-3"/>
        </w:rPr>
        <w:t> </w:t>
      </w:r>
      <w:r>
        <w:rPr/>
        <w:t>of</w:t>
      </w:r>
      <w:r>
        <w:rPr>
          <w:spacing w:val="-3"/>
        </w:rPr>
        <w:t> </w:t>
      </w:r>
      <w:r>
        <w:rPr/>
        <w:t>this</w:t>
      </w:r>
      <w:r>
        <w:rPr>
          <w:spacing w:val="-4"/>
        </w:rPr>
        <w:t> </w:t>
      </w:r>
      <w:r>
        <w:rPr>
          <w:spacing w:val="-2"/>
        </w:rPr>
        <w:t>Agreement.</w:t>
      </w:r>
    </w:p>
    <w:p>
      <w:pPr>
        <w:tabs>
          <w:tab w:pos="2520" w:val="left" w:leader="none"/>
          <w:tab w:pos="3239" w:val="left" w:leader="none"/>
        </w:tabs>
        <w:spacing w:line="251" w:lineRule="exact" w:before="182"/>
        <w:ind w:left="359" w:right="0" w:firstLine="0"/>
        <w:jc w:val="left"/>
        <w:rPr>
          <w:sz w:val="24"/>
        </w:rPr>
      </w:pPr>
      <w:r>
        <w:rPr>
          <w:spacing w:val="-2"/>
          <w:sz w:val="20"/>
        </w:rPr>
        <w:t>CONFLICTS</w:t>
      </w:r>
      <w:r>
        <w:rPr>
          <w:sz w:val="20"/>
        </w:rPr>
        <w:tab/>
      </w:r>
      <w:r>
        <w:rPr>
          <w:spacing w:val="-5"/>
          <w:sz w:val="20"/>
        </w:rPr>
        <w:t>29.</w:t>
      </w:r>
      <w:r>
        <w:rPr>
          <w:sz w:val="20"/>
        </w:rPr>
        <w:tab/>
      </w:r>
      <w:r>
        <w:rPr>
          <w:sz w:val="24"/>
        </w:rPr>
        <w:t>The</w:t>
      </w:r>
      <w:r>
        <w:rPr>
          <w:spacing w:val="-3"/>
          <w:sz w:val="24"/>
        </w:rPr>
        <w:t> </w:t>
      </w:r>
      <w:r>
        <w:rPr>
          <w:sz w:val="24"/>
        </w:rPr>
        <w:t>tenancy</w:t>
      </w:r>
      <w:r>
        <w:rPr>
          <w:spacing w:val="-1"/>
          <w:sz w:val="24"/>
        </w:rPr>
        <w:t> </w:t>
      </w:r>
      <w:r>
        <w:rPr>
          <w:sz w:val="24"/>
        </w:rPr>
        <w:t>created</w:t>
      </w:r>
      <w:r>
        <w:rPr>
          <w:spacing w:val="-1"/>
          <w:sz w:val="24"/>
        </w:rPr>
        <w:t> </w:t>
      </w:r>
      <w:r>
        <w:rPr>
          <w:sz w:val="24"/>
        </w:rPr>
        <w:t>by</w:t>
      </w:r>
      <w:r>
        <w:rPr>
          <w:spacing w:val="-1"/>
          <w:sz w:val="24"/>
        </w:rPr>
        <w:t> </w:t>
      </w:r>
      <w:r>
        <w:rPr>
          <w:sz w:val="24"/>
        </w:rPr>
        <w:t>this Residential</w:t>
      </w:r>
      <w:r>
        <w:rPr>
          <w:spacing w:val="-2"/>
          <w:sz w:val="24"/>
        </w:rPr>
        <w:t> </w:t>
      </w:r>
      <w:r>
        <w:rPr>
          <w:sz w:val="24"/>
        </w:rPr>
        <w:t>Tenancy</w:t>
      </w:r>
      <w:r>
        <w:rPr>
          <w:spacing w:val="-2"/>
          <w:sz w:val="24"/>
        </w:rPr>
        <w:t> </w:t>
      </w:r>
      <w:r>
        <w:rPr>
          <w:sz w:val="24"/>
        </w:rPr>
        <w:t>Agreement</w:t>
      </w:r>
      <w:r>
        <w:rPr>
          <w:spacing w:val="-1"/>
          <w:sz w:val="24"/>
        </w:rPr>
        <w:t> </w:t>
      </w:r>
      <w:r>
        <w:rPr>
          <w:spacing w:val="-5"/>
          <w:sz w:val="24"/>
        </w:rPr>
        <w:t>is</w:t>
      </w:r>
    </w:p>
    <w:p>
      <w:pPr>
        <w:spacing w:line="196" w:lineRule="auto" w:before="15"/>
        <w:ind w:left="3239" w:right="0" w:firstLine="0"/>
        <w:jc w:val="left"/>
        <w:rPr>
          <w:sz w:val="24"/>
        </w:rPr>
      </w:pPr>
      <w:r>
        <w:rPr>
          <w:sz w:val="24"/>
        </w:rPr>
        <w:t>governed</w:t>
      </w:r>
      <w:r>
        <w:rPr>
          <w:spacing w:val="-3"/>
          <w:sz w:val="24"/>
        </w:rPr>
        <w:t> </w:t>
      </w:r>
      <w:r>
        <w:rPr>
          <w:sz w:val="24"/>
        </w:rPr>
        <w:t>by</w:t>
      </w:r>
      <w:r>
        <w:rPr>
          <w:spacing w:val="-3"/>
          <w:sz w:val="24"/>
        </w:rPr>
        <w:t> </w:t>
      </w:r>
      <w:r>
        <w:rPr>
          <w:sz w:val="24"/>
        </w:rPr>
        <w:t>the</w:t>
      </w:r>
      <w:r>
        <w:rPr>
          <w:spacing w:val="-3"/>
          <w:sz w:val="24"/>
        </w:rPr>
        <w:t> </w:t>
      </w:r>
      <w:r>
        <w:rPr>
          <w:sz w:val="24"/>
          <w:u w:val="single"/>
        </w:rPr>
        <w:t>Residential</w:t>
      </w:r>
      <w:r>
        <w:rPr>
          <w:spacing w:val="-3"/>
          <w:sz w:val="24"/>
          <w:u w:val="single"/>
        </w:rPr>
        <w:t> </w:t>
      </w:r>
      <w:r>
        <w:rPr>
          <w:sz w:val="24"/>
          <w:u w:val="single"/>
        </w:rPr>
        <w:t>Tenancies</w:t>
      </w:r>
      <w:r>
        <w:rPr>
          <w:spacing w:val="-3"/>
          <w:sz w:val="24"/>
          <w:u w:val="single"/>
        </w:rPr>
        <w:t> </w:t>
      </w:r>
      <w:r>
        <w:rPr>
          <w:sz w:val="24"/>
          <w:u w:val="single"/>
        </w:rPr>
        <w:t>Act</w:t>
      </w:r>
      <w:r>
        <w:rPr>
          <w:spacing w:val="-4"/>
          <w:sz w:val="24"/>
        </w:rPr>
        <w:t> </w:t>
      </w:r>
      <w:r>
        <w:rPr>
          <w:sz w:val="24"/>
        </w:rPr>
        <w:t>and</w:t>
      </w:r>
      <w:r>
        <w:rPr>
          <w:spacing w:val="-3"/>
          <w:sz w:val="24"/>
        </w:rPr>
        <w:t> </w:t>
      </w:r>
      <w:r>
        <w:rPr>
          <w:sz w:val="24"/>
        </w:rPr>
        <w:t>if</w:t>
      </w:r>
      <w:r>
        <w:rPr>
          <w:spacing w:val="-6"/>
          <w:sz w:val="24"/>
        </w:rPr>
        <w:t> </w:t>
      </w:r>
      <w:r>
        <w:rPr>
          <w:sz w:val="24"/>
        </w:rPr>
        <w:t>there</w:t>
      </w:r>
      <w:r>
        <w:rPr>
          <w:spacing w:val="-3"/>
          <w:sz w:val="24"/>
        </w:rPr>
        <w:t> </w:t>
      </w:r>
      <w:r>
        <w:rPr>
          <w:sz w:val="24"/>
        </w:rPr>
        <w:t>is</w:t>
      </w:r>
      <w:r>
        <w:rPr>
          <w:spacing w:val="-3"/>
          <w:sz w:val="24"/>
        </w:rPr>
        <w:t> </w:t>
      </w:r>
      <w:r>
        <w:rPr>
          <w:sz w:val="24"/>
        </w:rPr>
        <w:t>a</w:t>
      </w:r>
      <w:r>
        <w:rPr>
          <w:spacing w:val="-3"/>
          <w:sz w:val="24"/>
        </w:rPr>
        <w:t> </w:t>
      </w:r>
      <w:r>
        <w:rPr>
          <w:sz w:val="24"/>
        </w:rPr>
        <w:t>conflict between this Residential Tenancy Agreement and the Act, the Act </w:t>
      </w:r>
      <w:r>
        <w:rPr>
          <w:spacing w:val="-2"/>
          <w:sz w:val="24"/>
        </w:rPr>
        <w:t>prevails.</w:t>
      </w:r>
    </w:p>
    <w:p>
      <w:pPr>
        <w:pStyle w:val="BodyText"/>
        <w:spacing w:line="235" w:lineRule="auto" w:before="222"/>
        <w:ind w:left="360" w:right="305"/>
      </w:pPr>
      <w:r>
        <w:rPr/>
        <w:t>IN</w:t>
      </w:r>
      <w:r>
        <w:rPr>
          <w:spacing w:val="-3"/>
        </w:rPr>
        <w:t> </w:t>
      </w:r>
      <w:r>
        <w:rPr/>
        <w:t>WITNESS</w:t>
      </w:r>
      <w:r>
        <w:rPr>
          <w:spacing w:val="-4"/>
        </w:rPr>
        <w:t> </w:t>
      </w:r>
      <w:r>
        <w:rPr/>
        <w:t>WHEREOF</w:t>
      </w:r>
      <w:r>
        <w:rPr>
          <w:spacing w:val="-2"/>
        </w:rPr>
        <w:t> </w:t>
      </w:r>
      <w:r>
        <w:rPr/>
        <w:t>the</w:t>
      </w:r>
      <w:r>
        <w:rPr>
          <w:spacing w:val="-2"/>
        </w:rPr>
        <w:t> </w:t>
      </w:r>
      <w:r>
        <w:rPr/>
        <w:t>parties</w:t>
      </w:r>
      <w:r>
        <w:rPr>
          <w:spacing w:val="-2"/>
        </w:rPr>
        <w:t> </w:t>
      </w:r>
      <w:r>
        <w:rPr/>
        <w:t>hereto</w:t>
      </w:r>
      <w:r>
        <w:rPr>
          <w:spacing w:val="-3"/>
        </w:rPr>
        <w:t> </w:t>
      </w:r>
      <w:r>
        <w:rPr/>
        <w:t>have</w:t>
      </w:r>
      <w:r>
        <w:rPr>
          <w:spacing w:val="-2"/>
        </w:rPr>
        <w:t> </w:t>
      </w:r>
      <w:r>
        <w:rPr/>
        <w:t>executed</w:t>
      </w:r>
      <w:r>
        <w:rPr>
          <w:spacing w:val="-3"/>
        </w:rPr>
        <w:t> </w:t>
      </w:r>
      <w:r>
        <w:rPr/>
        <w:t>this</w:t>
      </w:r>
      <w:r>
        <w:rPr>
          <w:spacing w:val="-4"/>
        </w:rPr>
        <w:t> </w:t>
      </w:r>
      <w:r>
        <w:rPr/>
        <w:t>Agreement</w:t>
      </w:r>
      <w:r>
        <w:rPr>
          <w:spacing w:val="-2"/>
        </w:rPr>
        <w:t> </w:t>
      </w:r>
      <w:r>
        <w:rPr/>
        <w:t>as</w:t>
      </w:r>
      <w:r>
        <w:rPr>
          <w:spacing w:val="-2"/>
        </w:rPr>
        <w:t> </w:t>
      </w:r>
      <w:r>
        <w:rPr/>
        <w:t>of</w:t>
      </w:r>
      <w:r>
        <w:rPr>
          <w:spacing w:val="-2"/>
        </w:rPr>
        <w:t> </w:t>
      </w:r>
      <w:r>
        <w:rPr/>
        <w:t>the</w:t>
      </w:r>
      <w:r>
        <w:rPr>
          <w:spacing w:val="-1"/>
        </w:rPr>
        <w:t> </w:t>
      </w:r>
      <w:r>
        <w:rPr/>
        <w:t>day</w:t>
      </w:r>
      <w:r>
        <w:rPr>
          <w:spacing w:val="-4"/>
        </w:rPr>
        <w:t> </w:t>
      </w:r>
      <w:r>
        <w:rPr/>
        <w:t>and</w:t>
      </w:r>
      <w:r>
        <w:rPr>
          <w:spacing w:val="-3"/>
        </w:rPr>
        <w:t> </w:t>
      </w:r>
      <w:r>
        <w:rPr/>
        <w:t>year</w:t>
      </w:r>
      <w:r>
        <w:rPr>
          <w:spacing w:val="-3"/>
        </w:rPr>
        <w:t> </w:t>
      </w:r>
      <w:r>
        <w:rPr/>
        <w:t>first</w:t>
      </w:r>
      <w:r>
        <w:rPr>
          <w:spacing w:val="-3"/>
        </w:rPr>
        <w:t> </w:t>
      </w:r>
      <w:r>
        <w:rPr/>
        <w:t>above </w:t>
      </w:r>
      <w:r>
        <w:rPr>
          <w:spacing w:val="-2"/>
        </w:rPr>
        <w:t>written.</w:t>
      </w:r>
    </w:p>
    <w:p>
      <w:pPr>
        <w:pStyle w:val="Heading1"/>
        <w:spacing w:before="220"/>
        <w:ind w:left="410"/>
      </w:pPr>
      <w:r>
        <w:rPr/>
        <w:t>Signed</w:t>
      </w:r>
      <w:r>
        <w:rPr>
          <w:spacing w:val="-4"/>
        </w:rPr>
        <w:t> </w:t>
      </w:r>
      <w:r>
        <w:rPr/>
        <w:t>by</w:t>
      </w:r>
      <w:r>
        <w:rPr>
          <w:spacing w:val="-5"/>
        </w:rPr>
        <w:t> </w:t>
      </w:r>
      <w:r>
        <w:rPr/>
        <w:t>the</w:t>
      </w:r>
      <w:r>
        <w:rPr>
          <w:spacing w:val="-5"/>
        </w:rPr>
        <w:t> </w:t>
      </w:r>
      <w:r>
        <w:rPr/>
        <w:t>Landlord</w:t>
      </w:r>
      <w:r>
        <w:rPr>
          <w:spacing w:val="-4"/>
        </w:rPr>
        <w:t> </w:t>
      </w:r>
      <w:r>
        <w:rPr/>
        <w:t>in</w:t>
      </w:r>
      <w:r>
        <w:rPr>
          <w:spacing w:val="-4"/>
        </w:rPr>
        <w:t> </w:t>
      </w:r>
      <w:r>
        <w:rPr/>
        <w:t>the</w:t>
      </w:r>
      <w:r>
        <w:rPr>
          <w:spacing w:val="-4"/>
        </w:rPr>
        <w:t> </w:t>
      </w:r>
      <w:r>
        <w:rPr/>
        <w:t>presence</w:t>
      </w:r>
      <w:r>
        <w:rPr>
          <w:spacing w:val="-4"/>
        </w:rPr>
        <w:t> </w:t>
      </w:r>
      <w:r>
        <w:rPr>
          <w:spacing w:val="-5"/>
        </w:rPr>
        <w:t>of:</w:t>
      </w:r>
    </w:p>
    <w:p>
      <w:pPr>
        <w:pStyle w:val="BodyText"/>
        <w:spacing w:before="192"/>
        <w:rPr>
          <w:b/>
        </w:rPr>
      </w:pPr>
      <w:r>
        <w:rPr>
          <w:b/>
        </w:rPr>
        <mc:AlternateContent>
          <mc:Choice Requires="wps">
            <w:drawing>
              <wp:anchor distT="0" distB="0" distL="0" distR="0" allowOverlap="1" layoutInCell="1" locked="0" behindDoc="1" simplePos="0" relativeHeight="487592448">
                <wp:simplePos x="0" y="0"/>
                <wp:positionH relativeFrom="page">
                  <wp:posOffset>1371598</wp:posOffset>
                </wp:positionH>
                <wp:positionV relativeFrom="paragraph">
                  <wp:posOffset>283526</wp:posOffset>
                </wp:positionV>
                <wp:extent cx="165163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651635" cy="1270"/>
                        </a:xfrm>
                        <a:custGeom>
                          <a:avLst/>
                          <a:gdLst/>
                          <a:ahLst/>
                          <a:cxnLst/>
                          <a:rect l="l" t="t" r="r" b="b"/>
                          <a:pathLst>
                            <a:path w="1651635" h="0">
                              <a:moveTo>
                                <a:pt x="0" y="0"/>
                              </a:moveTo>
                              <a:lnTo>
                                <a:pt x="16516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22.32494pt;width:130.0500pt;height:.1pt;mso-position-horizontal-relative:page;mso-position-vertical-relative:paragraph;z-index:-15724032;mso-wrap-distance-left:0;mso-wrap-distance-right:0" id="docshape11" coordorigin="2160,446" coordsize="2601,0" path="m2160,446l4761,446e" filled="false" stroked="true" strokeweight=".406749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2960">
                <wp:simplePos x="0" y="0"/>
                <wp:positionH relativeFrom="page">
                  <wp:posOffset>3657589</wp:posOffset>
                </wp:positionH>
                <wp:positionV relativeFrom="paragraph">
                  <wp:posOffset>283526</wp:posOffset>
                </wp:positionV>
                <wp:extent cx="317563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22.32494pt;width:250.05pt;height:.1pt;mso-position-horizontal-relative:page;mso-position-vertical-relative:paragraph;z-index:-15723520;mso-wrap-distance-left:0;mso-wrap-distance-right:0" id="docshape12" coordorigin="5760,446" coordsize="5001,0" path="m5760,446l10761,446e" filled="false" stroked="true" strokeweight=".406749pt" strokecolor="#000000">
                <v:path arrowok="t"/>
                <v:stroke dashstyle="solid"/>
                <w10:wrap type="topAndBottom"/>
              </v:shape>
            </w:pict>
          </mc:Fallback>
        </mc:AlternateContent>
      </w:r>
    </w:p>
    <w:p>
      <w:pPr>
        <w:pStyle w:val="BodyText"/>
        <w:tabs>
          <w:tab w:pos="4680" w:val="left" w:leader="none"/>
        </w:tabs>
        <w:ind w:left="1079"/>
      </w:pPr>
      <w:r>
        <w:rPr>
          <w:spacing w:val="-2"/>
        </w:rPr>
        <w:t>Witness</w:t>
      </w:r>
      <w:r>
        <w:rPr/>
        <w:tab/>
        <w:t>Signature</w:t>
      </w:r>
      <w:r>
        <w:rPr>
          <w:spacing w:val="-7"/>
        </w:rPr>
        <w:t> </w:t>
      </w:r>
      <w:r>
        <w:rPr/>
        <w:t>of</w:t>
      </w:r>
      <w:r>
        <w:rPr>
          <w:spacing w:val="-3"/>
        </w:rPr>
        <w:t> </w:t>
      </w:r>
      <w:r>
        <w:rPr/>
        <w:t>Landlord</w:t>
      </w:r>
      <w:r>
        <w:rPr>
          <w:spacing w:val="-4"/>
        </w:rPr>
        <w:t> </w:t>
      </w:r>
      <w:r>
        <w:rPr/>
        <w:t>or</w:t>
      </w:r>
      <w:r>
        <w:rPr>
          <w:spacing w:val="-4"/>
        </w:rPr>
        <w:t> </w:t>
      </w:r>
      <w:r>
        <w:rPr/>
        <w:t>Landlord’s</w:t>
      </w:r>
      <w:r>
        <w:rPr>
          <w:spacing w:val="-4"/>
        </w:rPr>
        <w:t> </w:t>
      </w:r>
      <w:r>
        <w:rPr>
          <w:spacing w:val="-2"/>
        </w:rPr>
        <w:t>Agent</w:t>
      </w:r>
    </w:p>
    <w:p>
      <w:pPr>
        <w:pStyle w:val="BodyText"/>
      </w:pPr>
    </w:p>
    <w:p>
      <w:pPr>
        <w:pStyle w:val="BodyText"/>
        <w:spacing w:before="205"/>
      </w:pPr>
    </w:p>
    <w:p>
      <w:pPr>
        <w:pStyle w:val="Heading1"/>
        <w:spacing w:before="0"/>
        <w:ind w:left="360"/>
      </w:pPr>
      <w:r>
        <w:rPr/>
        <w:t>Signed</w:t>
      </w:r>
      <w:r>
        <w:rPr>
          <w:spacing w:val="-4"/>
        </w:rPr>
        <w:t> </w:t>
      </w:r>
      <w:r>
        <w:rPr/>
        <w:t>by</w:t>
      </w:r>
      <w:r>
        <w:rPr>
          <w:spacing w:val="-3"/>
        </w:rPr>
        <w:t> </w:t>
      </w:r>
      <w:r>
        <w:rPr/>
        <w:t>the</w:t>
      </w:r>
      <w:r>
        <w:rPr>
          <w:spacing w:val="-4"/>
        </w:rPr>
        <w:t> </w:t>
      </w:r>
      <w:r>
        <w:rPr/>
        <w:t>Tenant</w:t>
      </w:r>
      <w:r>
        <w:rPr>
          <w:spacing w:val="-4"/>
        </w:rPr>
        <w:t> </w:t>
      </w:r>
      <w:r>
        <w:rPr/>
        <w:t>in</w:t>
      </w:r>
      <w:r>
        <w:rPr>
          <w:spacing w:val="-4"/>
        </w:rPr>
        <w:t> </w:t>
      </w:r>
      <w:r>
        <w:rPr/>
        <w:t>the</w:t>
      </w:r>
      <w:r>
        <w:rPr>
          <w:spacing w:val="-6"/>
        </w:rPr>
        <w:t> </w:t>
      </w:r>
      <w:r>
        <w:rPr/>
        <w:t>presence</w:t>
      </w:r>
      <w:r>
        <w:rPr>
          <w:spacing w:val="-4"/>
        </w:rPr>
        <w:t> </w:t>
      </w:r>
      <w:r>
        <w:rPr>
          <w:spacing w:val="-5"/>
        </w:rPr>
        <w:t>of:</w:t>
      </w:r>
    </w:p>
    <w:p>
      <w:pPr>
        <w:pStyle w:val="BodyText"/>
        <w:spacing w:before="192"/>
        <w:rPr>
          <w:b/>
        </w:rPr>
      </w:pPr>
      <w:r>
        <w:rPr>
          <w:b/>
        </w:rPr>
        <mc:AlternateContent>
          <mc:Choice Requires="wps">
            <w:drawing>
              <wp:anchor distT="0" distB="0" distL="0" distR="0" allowOverlap="1" layoutInCell="1" locked="0" behindDoc="1" simplePos="0" relativeHeight="487593472">
                <wp:simplePos x="0" y="0"/>
                <wp:positionH relativeFrom="page">
                  <wp:posOffset>1371598</wp:posOffset>
                </wp:positionH>
                <wp:positionV relativeFrom="paragraph">
                  <wp:posOffset>283600</wp:posOffset>
                </wp:positionV>
                <wp:extent cx="165163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651635" cy="1270"/>
                        </a:xfrm>
                        <a:custGeom>
                          <a:avLst/>
                          <a:gdLst/>
                          <a:ahLst/>
                          <a:cxnLst/>
                          <a:rect l="l" t="t" r="r" b="b"/>
                          <a:pathLst>
                            <a:path w="1651635" h="0">
                              <a:moveTo>
                                <a:pt x="0" y="0"/>
                              </a:moveTo>
                              <a:lnTo>
                                <a:pt x="16516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22.330774pt;width:130.0500pt;height:.1pt;mso-position-horizontal-relative:page;mso-position-vertical-relative:paragraph;z-index:-15723008;mso-wrap-distance-left:0;mso-wrap-distance-right:0" id="docshape13" coordorigin="2160,447" coordsize="2601,0" path="m2160,447l4761,447e" filled="false" stroked="true" strokeweight=".406749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3984">
                <wp:simplePos x="0" y="0"/>
                <wp:positionH relativeFrom="page">
                  <wp:posOffset>3657589</wp:posOffset>
                </wp:positionH>
                <wp:positionV relativeFrom="paragraph">
                  <wp:posOffset>283600</wp:posOffset>
                </wp:positionV>
                <wp:extent cx="317563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22.330774pt;width:250.05pt;height:.1pt;mso-position-horizontal-relative:page;mso-position-vertical-relative:paragraph;z-index:-15722496;mso-wrap-distance-left:0;mso-wrap-distance-right:0" id="docshape14" coordorigin="5760,447" coordsize="5001,0" path="m5760,447l10761,447e" filled="false" stroked="true" strokeweight=".406749pt" strokecolor="#000000">
                <v:path arrowok="t"/>
                <v:stroke dashstyle="solid"/>
                <w10:wrap type="topAndBottom"/>
              </v:shape>
            </w:pict>
          </mc:Fallback>
        </mc:AlternateContent>
      </w:r>
    </w:p>
    <w:p>
      <w:pPr>
        <w:pStyle w:val="BodyText"/>
        <w:tabs>
          <w:tab w:pos="4680" w:val="left" w:leader="none"/>
        </w:tabs>
        <w:ind w:left="1079"/>
      </w:pPr>
      <w:r>
        <w:rPr>
          <w:spacing w:val="-2"/>
        </w:rPr>
        <w:t>Witness</w:t>
      </w:r>
      <w:r>
        <w:rPr/>
        <w:tab/>
        <w:t>Signature</w:t>
      </w:r>
      <w:r>
        <w:rPr>
          <w:spacing w:val="-3"/>
        </w:rPr>
        <w:t> </w:t>
      </w:r>
      <w:r>
        <w:rPr/>
        <w:t>of</w:t>
      </w:r>
      <w:r>
        <w:rPr>
          <w:spacing w:val="48"/>
        </w:rPr>
        <w:t> </w:t>
      </w:r>
      <w:r>
        <w:rPr>
          <w:spacing w:val="-2"/>
        </w:rPr>
        <w:t>Tenant</w:t>
      </w:r>
    </w:p>
    <w:p>
      <w:pPr>
        <w:pStyle w:val="BodyText"/>
        <w:spacing w:before="186"/>
      </w:pPr>
      <w:r>
        <w:rPr/>
        <mc:AlternateContent>
          <mc:Choice Requires="wps">
            <w:drawing>
              <wp:anchor distT="0" distB="0" distL="0" distR="0" allowOverlap="1" layoutInCell="1" locked="0" behindDoc="1" simplePos="0" relativeHeight="487594496">
                <wp:simplePos x="0" y="0"/>
                <wp:positionH relativeFrom="page">
                  <wp:posOffset>1371598</wp:posOffset>
                </wp:positionH>
                <wp:positionV relativeFrom="paragraph">
                  <wp:posOffset>279627</wp:posOffset>
                </wp:positionV>
                <wp:extent cx="165163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651635" cy="1270"/>
                        </a:xfrm>
                        <a:custGeom>
                          <a:avLst/>
                          <a:gdLst/>
                          <a:ahLst/>
                          <a:cxnLst/>
                          <a:rect l="l" t="t" r="r" b="b"/>
                          <a:pathLst>
                            <a:path w="1651635" h="0">
                              <a:moveTo>
                                <a:pt x="0" y="0"/>
                              </a:moveTo>
                              <a:lnTo>
                                <a:pt x="16516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22.017908pt;width:130.0500pt;height:.1pt;mso-position-horizontal-relative:page;mso-position-vertical-relative:paragraph;z-index:-15721984;mso-wrap-distance-left:0;mso-wrap-distance-right:0" id="docshape15" coordorigin="2160,440" coordsize="2601,0" path="m2160,440l4761,440e" filled="false" stroked="true" strokeweight=".40674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3657589</wp:posOffset>
                </wp:positionH>
                <wp:positionV relativeFrom="paragraph">
                  <wp:posOffset>279627</wp:posOffset>
                </wp:positionV>
                <wp:extent cx="317563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22.017908pt;width:250.05pt;height:.1pt;mso-position-horizontal-relative:page;mso-position-vertical-relative:paragraph;z-index:-15721472;mso-wrap-distance-left:0;mso-wrap-distance-right:0" id="docshape16" coordorigin="5760,440" coordsize="5001,0" path="m5760,440l10761,440e" filled="false" stroked="true" strokeweight=".406749pt" strokecolor="#000000">
                <v:path arrowok="t"/>
                <v:stroke dashstyle="solid"/>
                <w10:wrap type="topAndBottom"/>
              </v:shape>
            </w:pict>
          </mc:Fallback>
        </mc:AlternateContent>
      </w:r>
    </w:p>
    <w:p>
      <w:pPr>
        <w:pStyle w:val="BodyText"/>
        <w:tabs>
          <w:tab w:pos="4680" w:val="left" w:leader="none"/>
        </w:tabs>
        <w:ind w:left="1079"/>
      </w:pPr>
      <w:r>
        <w:rPr>
          <w:spacing w:val="-2"/>
        </w:rPr>
        <w:t>Witness</w:t>
      </w:r>
      <w:r>
        <w:rPr/>
        <w:tab/>
        <w:t>Signature</w:t>
      </w:r>
      <w:r>
        <w:rPr>
          <w:spacing w:val="-3"/>
        </w:rPr>
        <w:t> </w:t>
      </w:r>
      <w:r>
        <w:rPr/>
        <w:t>of</w:t>
      </w:r>
      <w:r>
        <w:rPr>
          <w:spacing w:val="48"/>
        </w:rPr>
        <w:t> </w:t>
      </w:r>
      <w:r>
        <w:rPr>
          <w:spacing w:val="-2"/>
        </w:rPr>
        <w:t>Tenant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4"/>
      </w:pPr>
    </w:p>
    <w:p>
      <w:pPr>
        <w:pStyle w:val="BodyText"/>
        <w:tabs>
          <w:tab w:pos="2519" w:val="left" w:leader="none"/>
          <w:tab w:pos="5645" w:val="left" w:leader="none"/>
          <w:tab w:pos="8653" w:val="left" w:leader="none"/>
          <w:tab w:pos="9452" w:val="left" w:leader="none"/>
        </w:tabs>
        <w:spacing w:line="235" w:lineRule="auto"/>
        <w:ind w:left="360" w:right="153"/>
      </w:pPr>
      <w:r>
        <w:rPr/>
        <w:t>RECEIPT OF</w:t>
        <w:tab/>
      </w:r>
      <w:r>
        <w:rPr>
          <w:spacing w:val="-49"/>
        </w:rPr>
        <w:t> </w:t>
      </w:r>
      <w:r>
        <w:rPr/>
        <w:t>I</w:t>
      </w:r>
      <w:r>
        <w:rPr>
          <w:spacing w:val="-4"/>
        </w:rPr>
        <w:t> </w:t>
      </w:r>
      <w:r>
        <w:rPr/>
        <w:t>hereby</w:t>
      </w:r>
      <w:r>
        <w:rPr>
          <w:spacing w:val="-3"/>
        </w:rPr>
        <w:t> </w:t>
      </w:r>
      <w:r>
        <w:rPr/>
        <w:t>acknowledge</w:t>
      </w:r>
      <w:r>
        <w:rPr>
          <w:spacing w:val="-4"/>
        </w:rPr>
        <w:t> </w:t>
      </w:r>
      <w:r>
        <w:rPr/>
        <w:t>receipt</w:t>
      </w:r>
      <w:r>
        <w:rPr>
          <w:spacing w:val="-4"/>
        </w:rPr>
        <w:t> </w:t>
      </w:r>
      <w:r>
        <w:rPr/>
        <w:t>of</w:t>
      </w:r>
      <w:r>
        <w:rPr>
          <w:spacing w:val="-5"/>
        </w:rPr>
        <w:t> </w:t>
      </w:r>
      <w:r>
        <w:rPr/>
        <w:t>a</w:t>
      </w:r>
      <w:r>
        <w:rPr>
          <w:spacing w:val="-4"/>
        </w:rPr>
        <w:t> </w:t>
      </w:r>
      <w:r>
        <w:rPr/>
        <w:t>DUPLICATE</w:t>
      </w:r>
      <w:r>
        <w:rPr>
          <w:spacing w:val="-3"/>
        </w:rPr>
        <w:t> </w:t>
      </w:r>
      <w:r>
        <w:rPr/>
        <w:t>ORIGINAL</w:t>
      </w:r>
      <w:r>
        <w:rPr>
          <w:spacing w:val="-4"/>
        </w:rPr>
        <w:t> </w:t>
      </w:r>
      <w:r>
        <w:rPr/>
        <w:t>OF</w:t>
      </w:r>
      <w:r>
        <w:rPr>
          <w:spacing w:val="-3"/>
        </w:rPr>
        <w:t> </w:t>
      </w:r>
      <w:r>
        <w:rPr/>
        <w:t>THIS</w:t>
      </w:r>
      <w:r>
        <w:rPr>
          <w:spacing w:val="-3"/>
        </w:rPr>
        <w:t> </w:t>
      </w:r>
      <w:r>
        <w:rPr/>
        <w:t>RESIDENTIAL </w:t>
      </w:r>
      <w:r>
        <w:rPr>
          <w:spacing w:val="-2"/>
        </w:rPr>
        <w:t>LEASE</w:t>
      </w:r>
      <w:r>
        <w:rPr/>
        <w:tab/>
        <w:t>TENANCY</w:t>
      </w:r>
      <w:r>
        <w:rPr>
          <w:spacing w:val="-3"/>
        </w:rPr>
        <w:t> </w:t>
      </w:r>
      <w:r>
        <w:rPr/>
        <w:t>AGREEMENT</w:t>
      </w:r>
      <w:r>
        <w:rPr>
          <w:spacing w:val="-3"/>
        </w:rPr>
        <w:t> </w:t>
      </w:r>
      <w:r>
        <w:rPr/>
        <w:t>this</w:t>
      </w:r>
      <w:r>
        <w:rPr>
          <w:spacing w:val="-4"/>
        </w:rPr>
        <w:t> </w:t>
      </w:r>
      <w:r>
        <w:rPr>
          <w:u w:val="single"/>
        </w:rPr>
        <w:tab/>
      </w:r>
      <w:r>
        <w:rPr/>
        <w:t> day of </w:t>
      </w:r>
      <w:r>
        <w:rPr>
          <w:u w:val="single"/>
        </w:rPr>
        <w:tab/>
      </w:r>
      <w:r>
        <w:rPr/>
        <w:t>,</w:t>
      </w:r>
      <w:r>
        <w:rPr>
          <w:spacing w:val="-4"/>
        </w:rPr>
        <w:t> </w:t>
      </w:r>
      <w:r>
        <w:rPr>
          <w:spacing w:val="-5"/>
        </w:rPr>
        <w:t>200</w:t>
      </w:r>
      <w:r>
        <w:rPr>
          <w:u w:val="single"/>
        </w:rPr>
        <w:tab/>
      </w:r>
      <w:r>
        <w:rPr>
          <w:spacing w:val="-10"/>
        </w:rPr>
        <w:t>.</w:t>
      </w:r>
    </w:p>
    <w:p>
      <w:pPr>
        <w:pStyle w:val="BodyText"/>
        <w:spacing w:before="193"/>
      </w:pPr>
      <w:r>
        <w:rPr/>
        <mc:AlternateContent>
          <mc:Choice Requires="wps">
            <w:drawing>
              <wp:anchor distT="0" distB="0" distL="0" distR="0" allowOverlap="1" layoutInCell="1" locked="0" behindDoc="1" simplePos="0" relativeHeight="487595520">
                <wp:simplePos x="0" y="0"/>
                <wp:positionH relativeFrom="page">
                  <wp:posOffset>1371598</wp:posOffset>
                </wp:positionH>
                <wp:positionV relativeFrom="paragraph">
                  <wp:posOffset>283880</wp:posOffset>
                </wp:positionV>
                <wp:extent cx="165163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651635" cy="1270"/>
                        </a:xfrm>
                        <a:custGeom>
                          <a:avLst/>
                          <a:gdLst/>
                          <a:ahLst/>
                          <a:cxnLst/>
                          <a:rect l="l" t="t" r="r" b="b"/>
                          <a:pathLst>
                            <a:path w="1651635" h="0">
                              <a:moveTo>
                                <a:pt x="0" y="0"/>
                              </a:moveTo>
                              <a:lnTo>
                                <a:pt x="16516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22.352774pt;width:130.0500pt;height:.1pt;mso-position-horizontal-relative:page;mso-position-vertical-relative:paragraph;z-index:-15720960;mso-wrap-distance-left:0;mso-wrap-distance-right:0" id="docshape17" coordorigin="2160,447" coordsize="2601,0" path="m2160,447l4761,447e" filled="false" stroked="true" strokeweight=".40674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3657589</wp:posOffset>
                </wp:positionH>
                <wp:positionV relativeFrom="paragraph">
                  <wp:posOffset>283880</wp:posOffset>
                </wp:positionV>
                <wp:extent cx="317563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22.352774pt;width:250.05pt;height:.1pt;mso-position-horizontal-relative:page;mso-position-vertical-relative:paragraph;z-index:-15720448;mso-wrap-distance-left:0;mso-wrap-distance-right:0" id="docshape18" coordorigin="5760,447" coordsize="5001,0" path="m5760,447l10761,447e" filled="false" stroked="true" strokeweight=".406749pt" strokecolor="#000000">
                <v:path arrowok="t"/>
                <v:stroke dashstyle="solid"/>
                <w10:wrap type="topAndBottom"/>
              </v:shape>
            </w:pict>
          </mc:Fallback>
        </mc:AlternateContent>
      </w:r>
    </w:p>
    <w:p>
      <w:pPr>
        <w:pStyle w:val="BodyText"/>
        <w:tabs>
          <w:tab w:pos="4320" w:val="left" w:leader="none"/>
        </w:tabs>
        <w:ind w:right="280"/>
        <w:jc w:val="center"/>
      </w:pPr>
      <w:r>
        <w:rPr>
          <w:spacing w:val="-2"/>
        </w:rPr>
        <w:t>Tenant</w:t>
      </w:r>
      <w:r>
        <w:rPr/>
        <w:tab/>
        <w:t>Tenant’s</w:t>
      </w:r>
      <w:r>
        <w:rPr>
          <w:spacing w:val="-6"/>
        </w:rPr>
        <w:t> </w:t>
      </w:r>
      <w:r>
        <w:rPr>
          <w:spacing w:val="-2"/>
        </w:rPr>
        <w:t>Signature</w:t>
      </w:r>
    </w:p>
    <w:p>
      <w:pPr>
        <w:pStyle w:val="BodyText"/>
        <w:spacing w:before="7"/>
        <w:rPr>
          <w:sz w:val="16"/>
        </w:rPr>
      </w:pPr>
      <w:r>
        <w:rPr>
          <w:sz w:val="16"/>
        </w:rPr>
        <mc:AlternateContent>
          <mc:Choice Requires="wps">
            <w:drawing>
              <wp:anchor distT="0" distB="0" distL="0" distR="0" allowOverlap="1" layoutInCell="1" locked="0" behindDoc="1" simplePos="0" relativeHeight="487596544">
                <wp:simplePos x="0" y="0"/>
                <wp:positionH relativeFrom="page">
                  <wp:posOffset>1371598</wp:posOffset>
                </wp:positionH>
                <wp:positionV relativeFrom="paragraph">
                  <wp:posOffset>137128</wp:posOffset>
                </wp:positionV>
                <wp:extent cx="15875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587500" cy="1270"/>
                        </a:xfrm>
                        <a:custGeom>
                          <a:avLst/>
                          <a:gdLst/>
                          <a:ahLst/>
                          <a:cxnLst/>
                          <a:rect l="l" t="t" r="r" b="b"/>
                          <a:pathLst>
                            <a:path w="1587500" h="0">
                              <a:moveTo>
                                <a:pt x="0" y="0"/>
                              </a:moveTo>
                              <a:lnTo>
                                <a:pt x="158723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10.797514pt;width:125pt;height:.1pt;mso-position-horizontal-relative:page;mso-position-vertical-relative:paragraph;z-index:-15719936;mso-wrap-distance-left:0;mso-wrap-distance-right:0" id="docshape19" coordorigin="2160,216" coordsize="2500,0" path="m2160,216l4660,216e" filled="false" stroked="true" strokeweight=".406749pt" strokecolor="#000000">
                <v:path arrowok="t"/>
                <v:stroke dashstyle="solid"/>
                <w10:wrap type="topAndBottom"/>
              </v:shape>
            </w:pict>
          </mc:Fallback>
        </mc:AlternateContent>
      </w:r>
      <w:r>
        <w:rPr>
          <w:sz w:val="16"/>
        </w:rPr>
        <mc:AlternateContent>
          <mc:Choice Requires="wps">
            <w:drawing>
              <wp:anchor distT="0" distB="0" distL="0" distR="0" allowOverlap="1" layoutInCell="1" locked="0" behindDoc="1" simplePos="0" relativeHeight="487597056">
                <wp:simplePos x="0" y="0"/>
                <wp:positionH relativeFrom="page">
                  <wp:posOffset>3657589</wp:posOffset>
                </wp:positionH>
                <wp:positionV relativeFrom="paragraph">
                  <wp:posOffset>137128</wp:posOffset>
                </wp:positionV>
                <wp:extent cx="317563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10.797514pt;width:250.05pt;height:.1pt;mso-position-horizontal-relative:page;mso-position-vertical-relative:paragraph;z-index:-15719424;mso-wrap-distance-left:0;mso-wrap-distance-right:0" id="docshape20" coordorigin="5760,216" coordsize="5001,0" path="m5760,216l10761,216e" filled="false" stroked="true" strokeweight=".406749pt" strokecolor="#000000">
                <v:path arrowok="t"/>
                <v:stroke dashstyle="solid"/>
                <w10:wrap type="topAndBottom"/>
              </v:shape>
            </w:pict>
          </mc:Fallback>
        </mc:AlternateContent>
      </w:r>
    </w:p>
    <w:p>
      <w:pPr>
        <w:pStyle w:val="BodyText"/>
        <w:tabs>
          <w:tab w:pos="4320" w:val="left" w:leader="none"/>
        </w:tabs>
        <w:ind w:right="280"/>
        <w:jc w:val="center"/>
      </w:pPr>
      <w:r>
        <w:rPr>
          <w:spacing w:val="-2"/>
        </w:rPr>
        <w:t>Tenant</w:t>
      </w:r>
      <w:r>
        <w:rPr/>
        <w:tab/>
        <w:t>Tenant’s</w:t>
      </w:r>
      <w:r>
        <w:rPr>
          <w:spacing w:val="-6"/>
        </w:rPr>
        <w:t> </w:t>
      </w:r>
      <w:r>
        <w:rPr>
          <w:spacing w:val="-2"/>
        </w:rPr>
        <w:t>Signature</w:t>
      </w:r>
    </w:p>
    <w:p>
      <w:pPr>
        <w:pStyle w:val="BodyText"/>
        <w:spacing w:after="0"/>
        <w:jc w:val="center"/>
        <w:sectPr>
          <w:pgSz w:w="12240" w:h="15840"/>
          <w:pgMar w:header="437" w:footer="0" w:top="1020" w:bottom="280" w:left="1080" w:right="1440"/>
        </w:sectPr>
      </w:pPr>
    </w:p>
    <w:p>
      <w:pPr>
        <w:pStyle w:val="Heading1"/>
        <w:ind w:left="638" w:right="280"/>
        <w:jc w:val="center"/>
      </w:pPr>
      <w:r>
        <w:rPr/>
        <w:t>RULES</w:t>
      </w:r>
      <w:r>
        <w:rPr>
          <w:spacing w:val="-4"/>
        </w:rPr>
        <w:t> </w:t>
      </w:r>
      <w:r>
        <w:rPr/>
        <w:t>AND</w:t>
      </w:r>
      <w:r>
        <w:rPr>
          <w:spacing w:val="-3"/>
        </w:rPr>
        <w:t> </w:t>
      </w:r>
      <w:r>
        <w:rPr>
          <w:spacing w:val="-2"/>
        </w:rPr>
        <w:t>REGULATIONS</w:t>
      </w:r>
    </w:p>
    <w:p>
      <w:pPr>
        <w:pStyle w:val="BodyText"/>
        <w:tabs>
          <w:tab w:pos="2520" w:val="left" w:leader="none"/>
          <w:tab w:pos="3239" w:val="left" w:leader="none"/>
        </w:tabs>
        <w:spacing w:line="227" w:lineRule="exact" w:before="220"/>
        <w:ind w:left="360"/>
      </w:pPr>
      <w:r>
        <w:rPr>
          <w:spacing w:val="-2"/>
        </w:rPr>
        <w:t>MAINTENANCE</w:t>
      </w:r>
      <w:r>
        <w:rPr/>
        <w:tab/>
      </w:r>
      <w:r>
        <w:rPr>
          <w:spacing w:val="-5"/>
        </w:rPr>
        <w:t>1.</w:t>
      </w:r>
      <w:r>
        <w:rPr/>
        <w:tab/>
        <w:t>The</w:t>
      </w:r>
      <w:r>
        <w:rPr>
          <w:spacing w:val="-5"/>
        </w:rPr>
        <w:t> </w:t>
      </w:r>
      <w:r>
        <w:rPr/>
        <w:t>Tenant</w:t>
      </w:r>
      <w:r>
        <w:rPr>
          <w:spacing w:val="-4"/>
        </w:rPr>
        <w:t> </w:t>
      </w:r>
      <w:r>
        <w:rPr/>
        <w:t>shall</w:t>
      </w:r>
      <w:r>
        <w:rPr>
          <w:spacing w:val="-4"/>
        </w:rPr>
        <w:t> </w:t>
      </w:r>
      <w:r>
        <w:rPr/>
        <w:t>dispose</w:t>
      </w:r>
      <w:r>
        <w:rPr>
          <w:spacing w:val="-4"/>
        </w:rPr>
        <w:t> </w:t>
      </w:r>
      <w:r>
        <w:rPr/>
        <w:t>of</w:t>
      </w:r>
      <w:r>
        <w:rPr>
          <w:spacing w:val="-4"/>
        </w:rPr>
        <w:t> </w:t>
      </w:r>
      <w:r>
        <w:rPr/>
        <w:t>all</w:t>
      </w:r>
      <w:r>
        <w:rPr>
          <w:spacing w:val="-3"/>
        </w:rPr>
        <w:t> </w:t>
      </w:r>
      <w:r>
        <w:rPr/>
        <w:t>garbage</w:t>
      </w:r>
      <w:r>
        <w:rPr>
          <w:spacing w:val="-4"/>
        </w:rPr>
        <w:t> </w:t>
      </w:r>
      <w:r>
        <w:rPr/>
        <w:t>from</w:t>
      </w:r>
      <w:r>
        <w:rPr>
          <w:spacing w:val="-4"/>
        </w:rPr>
        <w:t> </w:t>
      </w:r>
      <w:r>
        <w:rPr/>
        <w:t>the</w:t>
      </w:r>
      <w:r>
        <w:rPr>
          <w:spacing w:val="-3"/>
        </w:rPr>
        <w:t> </w:t>
      </w:r>
      <w:r>
        <w:rPr/>
        <w:t>premises</w:t>
      </w:r>
      <w:r>
        <w:rPr>
          <w:spacing w:val="-1"/>
        </w:rPr>
        <w:t> </w:t>
      </w:r>
      <w:r>
        <w:rPr/>
        <w:t>in</w:t>
      </w:r>
      <w:r>
        <w:rPr>
          <w:spacing w:val="-2"/>
        </w:rPr>
        <w:t> </w:t>
      </w:r>
      <w:r>
        <w:rPr/>
        <w:t>a</w:t>
      </w:r>
      <w:r>
        <w:rPr>
          <w:spacing w:val="-5"/>
        </w:rPr>
        <w:t> </w:t>
      </w:r>
      <w:r>
        <w:rPr/>
        <w:t>proper</w:t>
      </w:r>
      <w:r>
        <w:rPr>
          <w:spacing w:val="-2"/>
        </w:rPr>
        <w:t> manner.</w:t>
      </w:r>
    </w:p>
    <w:p>
      <w:pPr>
        <w:pStyle w:val="ListParagraph"/>
        <w:numPr>
          <w:ilvl w:val="0"/>
          <w:numId w:val="7"/>
        </w:numPr>
        <w:tabs>
          <w:tab w:pos="3239" w:val="left" w:leader="none"/>
        </w:tabs>
        <w:spacing w:line="225" w:lineRule="exact" w:before="0" w:after="0"/>
        <w:ind w:left="3239" w:right="0" w:hanging="719"/>
        <w:jc w:val="left"/>
        <w:rPr>
          <w:sz w:val="20"/>
        </w:rPr>
      </w:pPr>
      <w:r>
        <w:rPr>
          <w:sz w:val="20"/>
        </w:rPr>
        <w:t>The</w:t>
      </w:r>
      <w:r>
        <w:rPr>
          <w:spacing w:val="-4"/>
          <w:sz w:val="20"/>
        </w:rPr>
        <w:t> </w:t>
      </w:r>
      <w:r>
        <w:rPr>
          <w:sz w:val="20"/>
        </w:rPr>
        <w:t>Tenant</w:t>
      </w:r>
      <w:r>
        <w:rPr>
          <w:spacing w:val="-3"/>
          <w:sz w:val="20"/>
        </w:rPr>
        <w:t> </w:t>
      </w:r>
      <w:r>
        <w:rPr>
          <w:sz w:val="20"/>
        </w:rPr>
        <w:t>shall</w:t>
      </w:r>
      <w:r>
        <w:rPr>
          <w:spacing w:val="-3"/>
          <w:sz w:val="20"/>
        </w:rPr>
        <w:t> </w:t>
      </w:r>
      <w:r>
        <w:rPr>
          <w:sz w:val="20"/>
        </w:rPr>
        <w:t>use</w:t>
      </w:r>
      <w:r>
        <w:rPr>
          <w:spacing w:val="-2"/>
          <w:sz w:val="20"/>
        </w:rPr>
        <w:t> </w:t>
      </w:r>
      <w:r>
        <w:rPr>
          <w:sz w:val="20"/>
        </w:rPr>
        <w:t>the</w:t>
      </w:r>
      <w:r>
        <w:rPr>
          <w:spacing w:val="-3"/>
          <w:sz w:val="20"/>
        </w:rPr>
        <w:t> </w:t>
      </w:r>
      <w:r>
        <w:rPr>
          <w:sz w:val="20"/>
        </w:rPr>
        <w:t>decks,</w:t>
      </w:r>
      <w:r>
        <w:rPr>
          <w:spacing w:val="-3"/>
          <w:sz w:val="20"/>
        </w:rPr>
        <w:t> </w:t>
      </w:r>
      <w:r>
        <w:rPr>
          <w:sz w:val="20"/>
        </w:rPr>
        <w:t>entrance</w:t>
      </w:r>
      <w:r>
        <w:rPr>
          <w:spacing w:val="-2"/>
          <w:sz w:val="20"/>
        </w:rPr>
        <w:t> </w:t>
      </w:r>
      <w:r>
        <w:rPr>
          <w:sz w:val="20"/>
        </w:rPr>
        <w:t>and</w:t>
      </w:r>
      <w:r>
        <w:rPr>
          <w:spacing w:val="-3"/>
          <w:sz w:val="20"/>
        </w:rPr>
        <w:t> </w:t>
      </w:r>
      <w:r>
        <w:rPr>
          <w:sz w:val="20"/>
        </w:rPr>
        <w:t>walks</w:t>
      </w:r>
      <w:r>
        <w:rPr>
          <w:spacing w:val="-3"/>
          <w:sz w:val="20"/>
        </w:rPr>
        <w:t> </w:t>
      </w:r>
      <w:r>
        <w:rPr>
          <w:sz w:val="20"/>
        </w:rPr>
        <w:t>in</w:t>
      </w:r>
      <w:r>
        <w:rPr>
          <w:spacing w:val="-1"/>
          <w:sz w:val="20"/>
        </w:rPr>
        <w:t> </w:t>
      </w:r>
      <w:r>
        <w:rPr>
          <w:sz w:val="20"/>
        </w:rPr>
        <w:t>a</w:t>
      </w:r>
      <w:r>
        <w:rPr>
          <w:spacing w:val="-3"/>
          <w:sz w:val="20"/>
        </w:rPr>
        <w:t> </w:t>
      </w:r>
      <w:r>
        <w:rPr>
          <w:sz w:val="20"/>
        </w:rPr>
        <w:t>proper</w:t>
      </w:r>
      <w:r>
        <w:rPr>
          <w:spacing w:val="-1"/>
          <w:sz w:val="20"/>
        </w:rPr>
        <w:t> </w:t>
      </w:r>
      <w:r>
        <w:rPr>
          <w:spacing w:val="-2"/>
          <w:sz w:val="20"/>
        </w:rPr>
        <w:t>manner.</w:t>
      </w:r>
    </w:p>
    <w:p>
      <w:pPr>
        <w:pStyle w:val="ListParagraph"/>
        <w:numPr>
          <w:ilvl w:val="0"/>
          <w:numId w:val="7"/>
        </w:numPr>
        <w:tabs>
          <w:tab w:pos="3240" w:val="left" w:leader="none"/>
        </w:tabs>
        <w:spacing w:line="235" w:lineRule="auto" w:before="1" w:after="0"/>
        <w:ind w:left="3240" w:right="549" w:hanging="721"/>
        <w:jc w:val="left"/>
        <w:rPr>
          <w:sz w:val="20"/>
        </w:rPr>
      </w:pPr>
      <w:r>
        <w:rPr>
          <w:sz w:val="20"/>
        </w:rPr>
        <w:t>If</w:t>
      </w:r>
      <w:r>
        <w:rPr>
          <w:spacing w:val="-3"/>
          <w:sz w:val="20"/>
        </w:rPr>
        <w:t> </w:t>
      </w:r>
      <w:r>
        <w:rPr>
          <w:sz w:val="20"/>
        </w:rPr>
        <w:t>windows</w:t>
      </w:r>
      <w:r>
        <w:rPr>
          <w:spacing w:val="-3"/>
          <w:sz w:val="20"/>
        </w:rPr>
        <w:t> </w:t>
      </w:r>
      <w:r>
        <w:rPr>
          <w:sz w:val="20"/>
        </w:rPr>
        <w:t>or</w:t>
      </w:r>
      <w:r>
        <w:rPr>
          <w:spacing w:val="-3"/>
          <w:sz w:val="20"/>
        </w:rPr>
        <w:t> </w:t>
      </w:r>
      <w:r>
        <w:rPr>
          <w:sz w:val="20"/>
        </w:rPr>
        <w:t>doors</w:t>
      </w:r>
      <w:r>
        <w:rPr>
          <w:spacing w:val="-3"/>
          <w:sz w:val="20"/>
        </w:rPr>
        <w:t> </w:t>
      </w:r>
      <w:r>
        <w:rPr>
          <w:sz w:val="20"/>
        </w:rPr>
        <w:t>are</w:t>
      </w:r>
      <w:r>
        <w:rPr>
          <w:spacing w:val="-3"/>
          <w:sz w:val="20"/>
        </w:rPr>
        <w:t> </w:t>
      </w:r>
      <w:r>
        <w:rPr>
          <w:sz w:val="20"/>
        </w:rPr>
        <w:t>left</w:t>
      </w:r>
      <w:r>
        <w:rPr>
          <w:spacing w:val="-4"/>
          <w:sz w:val="20"/>
        </w:rPr>
        <w:t> </w:t>
      </w:r>
      <w:r>
        <w:rPr>
          <w:sz w:val="20"/>
        </w:rPr>
        <w:t>open</w:t>
      </w:r>
      <w:r>
        <w:rPr>
          <w:spacing w:val="-3"/>
          <w:sz w:val="20"/>
        </w:rPr>
        <w:t> </w:t>
      </w:r>
      <w:r>
        <w:rPr>
          <w:sz w:val="20"/>
        </w:rPr>
        <w:t>on</w:t>
      </w:r>
      <w:r>
        <w:rPr>
          <w:spacing w:val="-1"/>
          <w:sz w:val="20"/>
        </w:rPr>
        <w:t> </w:t>
      </w:r>
      <w:r>
        <w:rPr>
          <w:sz w:val="20"/>
        </w:rPr>
        <w:t>the</w:t>
      </w:r>
      <w:r>
        <w:rPr>
          <w:spacing w:val="-4"/>
          <w:sz w:val="20"/>
        </w:rPr>
        <w:t> </w:t>
      </w:r>
      <w:r>
        <w:rPr>
          <w:sz w:val="20"/>
        </w:rPr>
        <w:t>premises</w:t>
      </w:r>
      <w:r>
        <w:rPr>
          <w:spacing w:val="-3"/>
          <w:sz w:val="20"/>
        </w:rPr>
        <w:t> </w:t>
      </w:r>
      <w:r>
        <w:rPr>
          <w:sz w:val="20"/>
        </w:rPr>
        <w:t>by</w:t>
      </w:r>
      <w:r>
        <w:rPr>
          <w:spacing w:val="-3"/>
          <w:sz w:val="20"/>
        </w:rPr>
        <w:t> </w:t>
      </w:r>
      <w:r>
        <w:rPr>
          <w:sz w:val="20"/>
        </w:rPr>
        <w:t>the</w:t>
      </w:r>
      <w:r>
        <w:rPr>
          <w:spacing w:val="-3"/>
          <w:sz w:val="20"/>
        </w:rPr>
        <w:t> </w:t>
      </w:r>
      <w:r>
        <w:rPr>
          <w:sz w:val="20"/>
        </w:rPr>
        <w:t>Tenant</w:t>
      </w:r>
      <w:r>
        <w:rPr>
          <w:spacing w:val="-4"/>
          <w:sz w:val="20"/>
        </w:rPr>
        <w:t> </w:t>
      </w:r>
      <w:r>
        <w:rPr>
          <w:sz w:val="20"/>
        </w:rPr>
        <w:t>or</w:t>
      </w:r>
      <w:r>
        <w:rPr>
          <w:spacing w:val="-3"/>
          <w:sz w:val="20"/>
        </w:rPr>
        <w:t> </w:t>
      </w:r>
      <w:r>
        <w:rPr>
          <w:sz w:val="20"/>
        </w:rPr>
        <w:t>by</w:t>
      </w:r>
      <w:r>
        <w:rPr>
          <w:spacing w:val="-3"/>
          <w:sz w:val="20"/>
        </w:rPr>
        <w:t> </w:t>
      </w:r>
      <w:r>
        <w:rPr>
          <w:sz w:val="20"/>
        </w:rPr>
        <w:t>any person</w:t>
      </w:r>
      <w:r>
        <w:rPr>
          <w:spacing w:val="-2"/>
          <w:sz w:val="20"/>
        </w:rPr>
        <w:t> </w:t>
      </w:r>
      <w:r>
        <w:rPr>
          <w:sz w:val="20"/>
        </w:rPr>
        <w:t>invited</w:t>
      </w:r>
      <w:r>
        <w:rPr>
          <w:spacing w:val="-3"/>
          <w:sz w:val="20"/>
        </w:rPr>
        <w:t> </w:t>
      </w:r>
      <w:r>
        <w:rPr>
          <w:sz w:val="20"/>
        </w:rPr>
        <w:t>on</w:t>
      </w:r>
      <w:r>
        <w:rPr>
          <w:spacing w:val="-2"/>
          <w:sz w:val="20"/>
        </w:rPr>
        <w:t> </w:t>
      </w:r>
      <w:r>
        <w:rPr>
          <w:sz w:val="20"/>
        </w:rPr>
        <w:t>the</w:t>
      </w:r>
      <w:r>
        <w:rPr>
          <w:spacing w:val="-3"/>
          <w:sz w:val="20"/>
        </w:rPr>
        <w:t> </w:t>
      </w:r>
      <w:r>
        <w:rPr>
          <w:sz w:val="20"/>
        </w:rPr>
        <w:t>premises</w:t>
      </w:r>
      <w:r>
        <w:rPr>
          <w:spacing w:val="-2"/>
          <w:sz w:val="20"/>
        </w:rPr>
        <w:t> </w:t>
      </w:r>
      <w:r>
        <w:rPr>
          <w:sz w:val="20"/>
        </w:rPr>
        <w:t>by</w:t>
      </w:r>
      <w:r>
        <w:rPr>
          <w:spacing w:val="-2"/>
          <w:sz w:val="20"/>
        </w:rPr>
        <w:t> </w:t>
      </w:r>
      <w:r>
        <w:rPr>
          <w:sz w:val="20"/>
        </w:rPr>
        <w:t>the</w:t>
      </w:r>
      <w:r>
        <w:rPr>
          <w:spacing w:val="-2"/>
          <w:sz w:val="20"/>
        </w:rPr>
        <w:t> </w:t>
      </w:r>
      <w:r>
        <w:rPr>
          <w:sz w:val="20"/>
        </w:rPr>
        <w:t>Tenant,</w:t>
      </w:r>
      <w:r>
        <w:rPr>
          <w:spacing w:val="-2"/>
          <w:sz w:val="20"/>
        </w:rPr>
        <w:t> </w:t>
      </w:r>
      <w:r>
        <w:rPr>
          <w:sz w:val="20"/>
        </w:rPr>
        <w:t>causing</w:t>
      </w:r>
      <w:r>
        <w:rPr>
          <w:spacing w:val="-3"/>
          <w:sz w:val="20"/>
        </w:rPr>
        <w:t> </w:t>
      </w:r>
      <w:r>
        <w:rPr>
          <w:sz w:val="20"/>
        </w:rPr>
        <w:t>plumbing</w:t>
      </w:r>
      <w:r>
        <w:rPr>
          <w:spacing w:val="-2"/>
          <w:sz w:val="20"/>
        </w:rPr>
        <w:t> </w:t>
      </w:r>
      <w:r>
        <w:rPr>
          <w:sz w:val="20"/>
        </w:rPr>
        <w:t>to</w:t>
      </w:r>
      <w:r>
        <w:rPr>
          <w:spacing w:val="-2"/>
          <w:sz w:val="20"/>
        </w:rPr>
        <w:t> </w:t>
      </w:r>
      <w:r>
        <w:rPr>
          <w:sz w:val="20"/>
        </w:rPr>
        <w:t>freeze, damage by rain or water damage to floors or walls, the Tenant shall be responsible for any damage occasioned by such action.</w:t>
      </w:r>
    </w:p>
    <w:p>
      <w:pPr>
        <w:pStyle w:val="ListParagraph"/>
        <w:numPr>
          <w:ilvl w:val="0"/>
          <w:numId w:val="7"/>
        </w:numPr>
        <w:tabs>
          <w:tab w:pos="3240" w:val="left" w:leader="none"/>
        </w:tabs>
        <w:spacing w:line="235" w:lineRule="auto" w:before="0" w:after="0"/>
        <w:ind w:left="3240" w:right="334" w:hanging="721"/>
        <w:jc w:val="left"/>
        <w:rPr>
          <w:sz w:val="20"/>
        </w:rPr>
      </w:pPr>
      <w:r>
        <w:rPr>
          <w:sz w:val="20"/>
        </w:rPr>
        <w:t>The</w:t>
      </w:r>
      <w:r>
        <w:rPr>
          <w:spacing w:val="-3"/>
          <w:sz w:val="20"/>
        </w:rPr>
        <w:t> </w:t>
      </w:r>
      <w:r>
        <w:rPr>
          <w:sz w:val="20"/>
        </w:rPr>
        <w:t>Tenant</w:t>
      </w:r>
      <w:r>
        <w:rPr>
          <w:spacing w:val="-4"/>
          <w:sz w:val="20"/>
        </w:rPr>
        <w:t> </w:t>
      </w:r>
      <w:r>
        <w:rPr>
          <w:sz w:val="20"/>
        </w:rPr>
        <w:t>agrees</w:t>
      </w:r>
      <w:r>
        <w:rPr>
          <w:spacing w:val="-3"/>
          <w:sz w:val="20"/>
        </w:rPr>
        <w:t> </w:t>
      </w:r>
      <w:r>
        <w:rPr>
          <w:sz w:val="20"/>
        </w:rPr>
        <w:t>to</w:t>
      </w:r>
      <w:r>
        <w:rPr>
          <w:spacing w:val="-2"/>
          <w:sz w:val="20"/>
        </w:rPr>
        <w:t> </w:t>
      </w:r>
      <w:r>
        <w:rPr>
          <w:sz w:val="20"/>
        </w:rPr>
        <w:t>immediately</w:t>
      </w:r>
      <w:r>
        <w:rPr>
          <w:spacing w:val="-4"/>
          <w:sz w:val="20"/>
        </w:rPr>
        <w:t> </w:t>
      </w:r>
      <w:r>
        <w:rPr>
          <w:sz w:val="20"/>
        </w:rPr>
        <w:t>report</w:t>
      </w:r>
      <w:r>
        <w:rPr>
          <w:spacing w:val="-4"/>
          <w:sz w:val="20"/>
        </w:rPr>
        <w:t> </w:t>
      </w:r>
      <w:r>
        <w:rPr>
          <w:sz w:val="20"/>
        </w:rPr>
        <w:t>to</w:t>
      </w:r>
      <w:r>
        <w:rPr>
          <w:spacing w:val="-4"/>
          <w:sz w:val="20"/>
        </w:rPr>
        <w:t> </w:t>
      </w:r>
      <w:r>
        <w:rPr>
          <w:sz w:val="20"/>
        </w:rPr>
        <w:t>the</w:t>
      </w:r>
      <w:r>
        <w:rPr>
          <w:spacing w:val="-3"/>
          <w:sz w:val="20"/>
        </w:rPr>
        <w:t> </w:t>
      </w:r>
      <w:r>
        <w:rPr>
          <w:sz w:val="20"/>
        </w:rPr>
        <w:t>Landlord</w:t>
      </w:r>
      <w:r>
        <w:rPr>
          <w:spacing w:val="-2"/>
          <w:sz w:val="20"/>
        </w:rPr>
        <w:t> </w:t>
      </w:r>
      <w:r>
        <w:rPr>
          <w:sz w:val="20"/>
        </w:rPr>
        <w:t>any</w:t>
      </w:r>
      <w:r>
        <w:rPr>
          <w:spacing w:val="-4"/>
          <w:sz w:val="20"/>
        </w:rPr>
        <w:t> </w:t>
      </w:r>
      <w:r>
        <w:rPr>
          <w:sz w:val="20"/>
        </w:rPr>
        <w:t>and</w:t>
      </w:r>
      <w:r>
        <w:rPr>
          <w:spacing w:val="-4"/>
          <w:sz w:val="20"/>
        </w:rPr>
        <w:t> </w:t>
      </w:r>
      <w:r>
        <w:rPr>
          <w:sz w:val="20"/>
        </w:rPr>
        <w:t>all</w:t>
      </w:r>
      <w:r>
        <w:rPr>
          <w:spacing w:val="-4"/>
          <w:sz w:val="20"/>
        </w:rPr>
        <w:t> </w:t>
      </w:r>
      <w:r>
        <w:rPr>
          <w:sz w:val="20"/>
        </w:rPr>
        <w:t>damage that may occur to the premises.</w:t>
      </w:r>
    </w:p>
    <w:p>
      <w:pPr>
        <w:pStyle w:val="ListParagraph"/>
        <w:numPr>
          <w:ilvl w:val="0"/>
          <w:numId w:val="7"/>
        </w:numPr>
        <w:tabs>
          <w:tab w:pos="3240" w:val="left" w:leader="none"/>
        </w:tabs>
        <w:spacing w:line="235" w:lineRule="auto" w:before="0" w:after="0"/>
        <w:ind w:left="3240" w:right="673" w:hanging="721"/>
        <w:jc w:val="left"/>
        <w:rPr>
          <w:sz w:val="20"/>
        </w:rPr>
      </w:pPr>
      <w:r>
        <w:rPr>
          <w:sz w:val="20"/>
        </w:rPr>
        <w:t>Only</w:t>
      </w:r>
      <w:r>
        <w:rPr>
          <w:spacing w:val="-4"/>
          <w:sz w:val="20"/>
        </w:rPr>
        <w:t> </w:t>
      </w:r>
      <w:r>
        <w:rPr>
          <w:sz w:val="20"/>
        </w:rPr>
        <w:t>small</w:t>
      </w:r>
      <w:r>
        <w:rPr>
          <w:spacing w:val="-4"/>
          <w:sz w:val="20"/>
        </w:rPr>
        <w:t> </w:t>
      </w:r>
      <w:r>
        <w:rPr>
          <w:sz w:val="20"/>
        </w:rPr>
        <w:t>picture</w:t>
      </w:r>
      <w:r>
        <w:rPr>
          <w:spacing w:val="-4"/>
          <w:sz w:val="20"/>
        </w:rPr>
        <w:t> </w:t>
      </w:r>
      <w:r>
        <w:rPr>
          <w:sz w:val="20"/>
        </w:rPr>
        <w:t>hooks</w:t>
      </w:r>
      <w:r>
        <w:rPr>
          <w:spacing w:val="-3"/>
          <w:sz w:val="20"/>
        </w:rPr>
        <w:t> </w:t>
      </w:r>
      <w:r>
        <w:rPr>
          <w:sz w:val="20"/>
        </w:rPr>
        <w:t>and</w:t>
      </w:r>
      <w:r>
        <w:rPr>
          <w:spacing w:val="-4"/>
          <w:sz w:val="20"/>
        </w:rPr>
        <w:t> </w:t>
      </w:r>
      <w:r>
        <w:rPr>
          <w:sz w:val="20"/>
        </w:rPr>
        <w:t>small</w:t>
      </w:r>
      <w:r>
        <w:rPr>
          <w:spacing w:val="-4"/>
          <w:sz w:val="20"/>
        </w:rPr>
        <w:t> </w:t>
      </w:r>
      <w:r>
        <w:rPr>
          <w:sz w:val="20"/>
        </w:rPr>
        <w:t>nails</w:t>
      </w:r>
      <w:r>
        <w:rPr>
          <w:spacing w:val="-2"/>
          <w:sz w:val="20"/>
        </w:rPr>
        <w:t> </w:t>
      </w:r>
      <w:r>
        <w:rPr>
          <w:sz w:val="20"/>
        </w:rPr>
        <w:t>may</w:t>
      </w:r>
      <w:r>
        <w:rPr>
          <w:spacing w:val="-4"/>
          <w:sz w:val="20"/>
        </w:rPr>
        <w:t> </w:t>
      </w:r>
      <w:r>
        <w:rPr>
          <w:sz w:val="20"/>
        </w:rPr>
        <w:t>be</w:t>
      </w:r>
      <w:r>
        <w:rPr>
          <w:spacing w:val="-4"/>
          <w:sz w:val="20"/>
        </w:rPr>
        <w:t> </w:t>
      </w:r>
      <w:r>
        <w:rPr>
          <w:sz w:val="20"/>
        </w:rPr>
        <w:t>used</w:t>
      </w:r>
      <w:r>
        <w:rPr>
          <w:spacing w:val="-2"/>
          <w:sz w:val="20"/>
        </w:rPr>
        <w:t> </w:t>
      </w:r>
      <w:r>
        <w:rPr>
          <w:sz w:val="20"/>
        </w:rPr>
        <w:t>for</w:t>
      </w:r>
      <w:r>
        <w:rPr>
          <w:spacing w:val="-3"/>
          <w:sz w:val="20"/>
        </w:rPr>
        <w:t> </w:t>
      </w:r>
      <w:r>
        <w:rPr>
          <w:sz w:val="20"/>
        </w:rPr>
        <w:t>the</w:t>
      </w:r>
      <w:r>
        <w:rPr>
          <w:spacing w:val="-4"/>
          <w:sz w:val="20"/>
        </w:rPr>
        <w:t> </w:t>
      </w:r>
      <w:r>
        <w:rPr>
          <w:sz w:val="20"/>
        </w:rPr>
        <w:t>hanging</w:t>
      </w:r>
      <w:r>
        <w:rPr>
          <w:spacing w:val="-4"/>
          <w:sz w:val="20"/>
        </w:rPr>
        <w:t> </w:t>
      </w:r>
      <w:r>
        <w:rPr>
          <w:sz w:val="20"/>
        </w:rPr>
        <w:t>of pictures in the premises.</w:t>
      </w:r>
    </w:p>
    <w:p>
      <w:pPr>
        <w:pStyle w:val="ListParagraph"/>
        <w:numPr>
          <w:ilvl w:val="0"/>
          <w:numId w:val="7"/>
        </w:numPr>
        <w:tabs>
          <w:tab w:pos="3240" w:val="left" w:leader="none"/>
        </w:tabs>
        <w:spacing w:line="235" w:lineRule="auto" w:before="0" w:after="0"/>
        <w:ind w:left="3240" w:right="381" w:hanging="721"/>
        <w:jc w:val="left"/>
        <w:rPr>
          <w:sz w:val="20"/>
        </w:rPr>
      </w:pPr>
      <w:r>
        <w:rPr>
          <w:sz w:val="20"/>
        </w:rPr>
        <w:t>The Tenant shall be responsible for replacing glass with glass of a kind and quality</w:t>
      </w:r>
      <w:r>
        <w:rPr>
          <w:spacing w:val="-3"/>
          <w:sz w:val="20"/>
        </w:rPr>
        <w:t> </w:t>
      </w:r>
      <w:r>
        <w:rPr>
          <w:sz w:val="20"/>
        </w:rPr>
        <w:t>similar</w:t>
      </w:r>
      <w:r>
        <w:rPr>
          <w:spacing w:val="-3"/>
          <w:sz w:val="20"/>
        </w:rPr>
        <w:t> </w:t>
      </w:r>
      <w:r>
        <w:rPr>
          <w:sz w:val="20"/>
        </w:rPr>
        <w:t>to</w:t>
      </w:r>
      <w:r>
        <w:rPr>
          <w:spacing w:val="-2"/>
          <w:sz w:val="20"/>
        </w:rPr>
        <w:t> </w:t>
      </w:r>
      <w:r>
        <w:rPr>
          <w:sz w:val="20"/>
        </w:rPr>
        <w:t>that,</w:t>
      </w:r>
      <w:r>
        <w:rPr>
          <w:spacing w:val="-4"/>
          <w:sz w:val="20"/>
        </w:rPr>
        <w:t> </w:t>
      </w:r>
      <w:r>
        <w:rPr>
          <w:sz w:val="20"/>
        </w:rPr>
        <w:t>which</w:t>
      </w:r>
      <w:r>
        <w:rPr>
          <w:spacing w:val="-4"/>
          <w:sz w:val="20"/>
        </w:rPr>
        <w:t> </w:t>
      </w:r>
      <w:r>
        <w:rPr>
          <w:sz w:val="20"/>
        </w:rPr>
        <w:t>may</w:t>
      </w:r>
      <w:r>
        <w:rPr>
          <w:spacing w:val="-3"/>
          <w:sz w:val="20"/>
        </w:rPr>
        <w:t> </w:t>
      </w:r>
      <w:r>
        <w:rPr>
          <w:sz w:val="20"/>
        </w:rPr>
        <w:t>be</w:t>
      </w:r>
      <w:r>
        <w:rPr>
          <w:spacing w:val="-3"/>
          <w:sz w:val="20"/>
        </w:rPr>
        <w:t> </w:t>
      </w:r>
      <w:r>
        <w:rPr>
          <w:sz w:val="20"/>
        </w:rPr>
        <w:t>broken,</w:t>
      </w:r>
      <w:r>
        <w:rPr>
          <w:spacing w:val="-3"/>
          <w:sz w:val="20"/>
        </w:rPr>
        <w:t> </w:t>
      </w:r>
      <w:r>
        <w:rPr>
          <w:sz w:val="20"/>
        </w:rPr>
        <w:t>cracked</w:t>
      </w:r>
      <w:r>
        <w:rPr>
          <w:spacing w:val="-4"/>
          <w:sz w:val="20"/>
        </w:rPr>
        <w:t> </w:t>
      </w:r>
      <w:r>
        <w:rPr>
          <w:sz w:val="20"/>
        </w:rPr>
        <w:t>or</w:t>
      </w:r>
      <w:r>
        <w:rPr>
          <w:spacing w:val="-4"/>
          <w:sz w:val="20"/>
        </w:rPr>
        <w:t> </w:t>
      </w:r>
      <w:r>
        <w:rPr>
          <w:sz w:val="20"/>
        </w:rPr>
        <w:t>damaged</w:t>
      </w:r>
      <w:r>
        <w:rPr>
          <w:spacing w:val="-4"/>
          <w:sz w:val="20"/>
        </w:rPr>
        <w:t> </w:t>
      </w:r>
      <w:r>
        <w:rPr>
          <w:sz w:val="20"/>
        </w:rPr>
        <w:t>due</w:t>
      </w:r>
      <w:r>
        <w:rPr>
          <w:spacing w:val="-4"/>
          <w:sz w:val="20"/>
        </w:rPr>
        <w:t> </w:t>
      </w:r>
      <w:r>
        <w:rPr>
          <w:sz w:val="20"/>
        </w:rPr>
        <w:t>to</w:t>
      </w:r>
      <w:r>
        <w:rPr>
          <w:spacing w:val="-3"/>
          <w:sz w:val="20"/>
        </w:rPr>
        <w:t> </w:t>
      </w:r>
      <w:r>
        <w:rPr>
          <w:sz w:val="20"/>
        </w:rPr>
        <w:t>the negligence, or wilful misconduct of Tenant or any other person or persons invited on the premises by the Tenant.</w:t>
      </w:r>
    </w:p>
    <w:p>
      <w:pPr>
        <w:pStyle w:val="ListParagraph"/>
        <w:numPr>
          <w:ilvl w:val="0"/>
          <w:numId w:val="7"/>
        </w:numPr>
        <w:tabs>
          <w:tab w:pos="3240" w:val="left" w:leader="none"/>
        </w:tabs>
        <w:spacing w:line="235" w:lineRule="auto" w:before="0" w:after="0"/>
        <w:ind w:left="3240" w:right="98" w:hanging="721"/>
        <w:jc w:val="left"/>
        <w:rPr>
          <w:sz w:val="20"/>
        </w:rPr>
      </w:pPr>
      <w:r>
        <w:rPr>
          <w:sz w:val="20"/>
        </w:rPr>
        <w:t>The hallways, passages, and stairs of the building in which the premises are situated shall be used for no purpose other than going to and from the premises and</w:t>
      </w:r>
      <w:r>
        <w:rPr>
          <w:spacing w:val="-1"/>
          <w:sz w:val="20"/>
        </w:rPr>
        <w:t> </w:t>
      </w:r>
      <w:r>
        <w:rPr>
          <w:sz w:val="20"/>
        </w:rPr>
        <w:t>the</w:t>
      </w:r>
      <w:r>
        <w:rPr>
          <w:spacing w:val="-1"/>
          <w:sz w:val="20"/>
        </w:rPr>
        <w:t> </w:t>
      </w:r>
      <w:r>
        <w:rPr>
          <w:sz w:val="20"/>
        </w:rPr>
        <w:t>Tenant</w:t>
      </w:r>
      <w:r>
        <w:rPr>
          <w:spacing w:val="-2"/>
          <w:sz w:val="20"/>
        </w:rPr>
        <w:t> </w:t>
      </w:r>
      <w:r>
        <w:rPr>
          <w:sz w:val="20"/>
        </w:rPr>
        <w:t>shall</w:t>
      </w:r>
      <w:r>
        <w:rPr>
          <w:spacing w:val="-2"/>
          <w:sz w:val="20"/>
        </w:rPr>
        <w:t> </w:t>
      </w:r>
      <w:r>
        <w:rPr>
          <w:sz w:val="20"/>
        </w:rPr>
        <w:t>not</w:t>
      </w:r>
      <w:r>
        <w:rPr>
          <w:spacing w:val="-1"/>
          <w:sz w:val="20"/>
        </w:rPr>
        <w:t> </w:t>
      </w:r>
      <w:r>
        <w:rPr>
          <w:sz w:val="20"/>
        </w:rPr>
        <w:t>in any</w:t>
      </w:r>
      <w:r>
        <w:rPr>
          <w:spacing w:val="-1"/>
          <w:sz w:val="20"/>
        </w:rPr>
        <w:t> </w:t>
      </w:r>
      <w:r>
        <w:rPr>
          <w:sz w:val="20"/>
        </w:rPr>
        <w:t>way</w:t>
      </w:r>
      <w:r>
        <w:rPr>
          <w:spacing w:val="-1"/>
          <w:sz w:val="20"/>
        </w:rPr>
        <w:t> </w:t>
      </w:r>
      <w:r>
        <w:rPr>
          <w:sz w:val="20"/>
        </w:rPr>
        <w:t>encumber those areas</w:t>
      </w:r>
      <w:r>
        <w:rPr>
          <w:spacing w:val="-2"/>
          <w:sz w:val="20"/>
        </w:rPr>
        <w:t> </w:t>
      </w:r>
      <w:r>
        <w:rPr>
          <w:sz w:val="20"/>
        </w:rPr>
        <w:t>with</w:t>
      </w:r>
      <w:r>
        <w:rPr>
          <w:spacing w:val="-1"/>
          <w:sz w:val="20"/>
        </w:rPr>
        <w:t> </w:t>
      </w:r>
      <w:r>
        <w:rPr>
          <w:sz w:val="20"/>
        </w:rPr>
        <w:t>boxes, furniture or</w:t>
      </w:r>
      <w:r>
        <w:rPr>
          <w:spacing w:val="-3"/>
          <w:sz w:val="20"/>
        </w:rPr>
        <w:t> </w:t>
      </w:r>
      <w:r>
        <w:rPr>
          <w:sz w:val="20"/>
        </w:rPr>
        <w:t>other</w:t>
      </w:r>
      <w:r>
        <w:rPr>
          <w:spacing w:val="-3"/>
          <w:sz w:val="20"/>
        </w:rPr>
        <w:t> </w:t>
      </w:r>
      <w:r>
        <w:rPr>
          <w:sz w:val="20"/>
        </w:rPr>
        <w:t>material</w:t>
      </w:r>
      <w:r>
        <w:rPr>
          <w:spacing w:val="-3"/>
          <w:sz w:val="20"/>
        </w:rPr>
        <w:t> </w:t>
      </w:r>
      <w:r>
        <w:rPr>
          <w:sz w:val="20"/>
        </w:rPr>
        <w:t>or</w:t>
      </w:r>
      <w:r>
        <w:rPr>
          <w:spacing w:val="-3"/>
          <w:sz w:val="20"/>
        </w:rPr>
        <w:t> </w:t>
      </w:r>
      <w:r>
        <w:rPr>
          <w:sz w:val="20"/>
        </w:rPr>
        <w:t>place</w:t>
      </w:r>
      <w:r>
        <w:rPr>
          <w:spacing w:val="-4"/>
          <w:sz w:val="20"/>
        </w:rPr>
        <w:t> </w:t>
      </w:r>
      <w:r>
        <w:rPr>
          <w:sz w:val="20"/>
        </w:rPr>
        <w:t>or</w:t>
      </w:r>
      <w:r>
        <w:rPr>
          <w:spacing w:val="-3"/>
          <w:sz w:val="20"/>
        </w:rPr>
        <w:t> </w:t>
      </w:r>
      <w:r>
        <w:rPr>
          <w:sz w:val="20"/>
        </w:rPr>
        <w:t>leave</w:t>
      </w:r>
      <w:r>
        <w:rPr>
          <w:spacing w:val="-4"/>
          <w:sz w:val="20"/>
        </w:rPr>
        <w:t> </w:t>
      </w:r>
      <w:r>
        <w:rPr>
          <w:sz w:val="20"/>
        </w:rPr>
        <w:t>rubbish</w:t>
      </w:r>
      <w:r>
        <w:rPr>
          <w:spacing w:val="-3"/>
          <w:sz w:val="20"/>
        </w:rPr>
        <w:t> </w:t>
      </w:r>
      <w:r>
        <w:rPr>
          <w:sz w:val="20"/>
        </w:rPr>
        <w:t>in</w:t>
      </w:r>
      <w:r>
        <w:rPr>
          <w:spacing w:val="-4"/>
          <w:sz w:val="20"/>
        </w:rPr>
        <w:t> </w:t>
      </w:r>
      <w:r>
        <w:rPr>
          <w:sz w:val="20"/>
        </w:rPr>
        <w:t>those</w:t>
      </w:r>
      <w:r>
        <w:rPr>
          <w:spacing w:val="-3"/>
          <w:sz w:val="20"/>
        </w:rPr>
        <w:t> </w:t>
      </w:r>
      <w:r>
        <w:rPr>
          <w:sz w:val="20"/>
        </w:rPr>
        <w:t>areas</w:t>
      </w:r>
      <w:r>
        <w:rPr>
          <w:spacing w:val="-3"/>
          <w:sz w:val="20"/>
        </w:rPr>
        <w:t> </w:t>
      </w:r>
      <w:r>
        <w:rPr>
          <w:sz w:val="20"/>
        </w:rPr>
        <w:t>and</w:t>
      </w:r>
      <w:r>
        <w:rPr>
          <w:spacing w:val="-4"/>
          <w:sz w:val="20"/>
        </w:rPr>
        <w:t> </w:t>
      </w:r>
      <w:r>
        <w:rPr>
          <w:sz w:val="20"/>
        </w:rPr>
        <w:t>other</w:t>
      </w:r>
      <w:r>
        <w:rPr>
          <w:spacing w:val="-3"/>
          <w:sz w:val="20"/>
        </w:rPr>
        <w:t> </w:t>
      </w:r>
      <w:r>
        <w:rPr>
          <w:sz w:val="20"/>
        </w:rPr>
        <w:t>areas</w:t>
      </w:r>
      <w:r>
        <w:rPr>
          <w:spacing w:val="-4"/>
          <w:sz w:val="20"/>
        </w:rPr>
        <w:t> </w:t>
      </w:r>
      <w:r>
        <w:rPr>
          <w:sz w:val="20"/>
        </w:rPr>
        <w:t>used</w:t>
      </w:r>
      <w:r>
        <w:rPr>
          <w:spacing w:val="-3"/>
          <w:sz w:val="20"/>
        </w:rPr>
        <w:t> </w:t>
      </w:r>
      <w:r>
        <w:rPr>
          <w:sz w:val="20"/>
        </w:rPr>
        <w:t>in common with other tenants.</w:t>
      </w:r>
    </w:p>
    <w:p>
      <w:pPr>
        <w:pStyle w:val="ListParagraph"/>
        <w:numPr>
          <w:ilvl w:val="0"/>
          <w:numId w:val="7"/>
        </w:numPr>
        <w:tabs>
          <w:tab w:pos="3240" w:val="left" w:leader="none"/>
        </w:tabs>
        <w:spacing w:line="235" w:lineRule="auto" w:before="0" w:after="0"/>
        <w:ind w:left="3240" w:right="268" w:hanging="721"/>
        <w:jc w:val="left"/>
        <w:rPr>
          <w:sz w:val="20"/>
        </w:rPr>
      </w:pPr>
      <w:r>
        <w:rPr>
          <w:sz w:val="20"/>
        </w:rPr>
        <w:t>Boots</w:t>
      </w:r>
      <w:r>
        <w:rPr>
          <w:spacing w:val="-3"/>
          <w:sz w:val="20"/>
        </w:rPr>
        <w:t> </w:t>
      </w:r>
      <w:r>
        <w:rPr>
          <w:sz w:val="20"/>
        </w:rPr>
        <w:t>and</w:t>
      </w:r>
      <w:r>
        <w:rPr>
          <w:spacing w:val="-3"/>
          <w:sz w:val="20"/>
        </w:rPr>
        <w:t> </w:t>
      </w:r>
      <w:r>
        <w:rPr>
          <w:sz w:val="20"/>
        </w:rPr>
        <w:t>rubbers</w:t>
      </w:r>
      <w:r>
        <w:rPr>
          <w:spacing w:val="-3"/>
          <w:sz w:val="20"/>
        </w:rPr>
        <w:t> </w:t>
      </w:r>
      <w:r>
        <w:rPr>
          <w:sz w:val="20"/>
        </w:rPr>
        <w:t>which</w:t>
      </w:r>
      <w:r>
        <w:rPr>
          <w:spacing w:val="-1"/>
          <w:sz w:val="20"/>
        </w:rPr>
        <w:t> </w:t>
      </w:r>
      <w:r>
        <w:rPr>
          <w:sz w:val="20"/>
        </w:rPr>
        <w:t>are</w:t>
      </w:r>
      <w:r>
        <w:rPr>
          <w:spacing w:val="-3"/>
          <w:sz w:val="20"/>
        </w:rPr>
        <w:t> </w:t>
      </w:r>
      <w:r>
        <w:rPr>
          <w:sz w:val="20"/>
        </w:rPr>
        <w:t>soiled</w:t>
      </w:r>
      <w:r>
        <w:rPr>
          <w:spacing w:val="-3"/>
          <w:sz w:val="20"/>
        </w:rPr>
        <w:t> </w:t>
      </w:r>
      <w:r>
        <w:rPr>
          <w:sz w:val="20"/>
        </w:rPr>
        <w:t>or</w:t>
      </w:r>
      <w:r>
        <w:rPr>
          <w:spacing w:val="-3"/>
          <w:sz w:val="20"/>
        </w:rPr>
        <w:t> </w:t>
      </w:r>
      <w:r>
        <w:rPr>
          <w:sz w:val="20"/>
        </w:rPr>
        <w:t>wet</w:t>
      </w:r>
      <w:r>
        <w:rPr>
          <w:spacing w:val="-3"/>
          <w:sz w:val="20"/>
        </w:rPr>
        <w:t> </w:t>
      </w:r>
      <w:r>
        <w:rPr>
          <w:sz w:val="20"/>
        </w:rPr>
        <w:t>shall</w:t>
      </w:r>
      <w:r>
        <w:rPr>
          <w:spacing w:val="-3"/>
          <w:sz w:val="20"/>
        </w:rPr>
        <w:t> </w:t>
      </w:r>
      <w:r>
        <w:rPr>
          <w:sz w:val="20"/>
        </w:rPr>
        <w:t>be</w:t>
      </w:r>
      <w:r>
        <w:rPr>
          <w:spacing w:val="-2"/>
          <w:sz w:val="20"/>
        </w:rPr>
        <w:t> </w:t>
      </w:r>
      <w:r>
        <w:rPr>
          <w:sz w:val="20"/>
        </w:rPr>
        <w:t>removed</w:t>
      </w:r>
      <w:r>
        <w:rPr>
          <w:spacing w:val="-3"/>
          <w:sz w:val="20"/>
        </w:rPr>
        <w:t> </w:t>
      </w:r>
      <w:r>
        <w:rPr>
          <w:sz w:val="20"/>
        </w:rPr>
        <w:t>at</w:t>
      </w:r>
      <w:r>
        <w:rPr>
          <w:spacing w:val="-3"/>
          <w:sz w:val="20"/>
        </w:rPr>
        <w:t> </w:t>
      </w:r>
      <w:r>
        <w:rPr>
          <w:sz w:val="20"/>
        </w:rPr>
        <w:t>the</w:t>
      </w:r>
      <w:r>
        <w:rPr>
          <w:spacing w:val="-3"/>
          <w:sz w:val="20"/>
        </w:rPr>
        <w:t> </w:t>
      </w:r>
      <w:r>
        <w:rPr>
          <w:sz w:val="20"/>
        </w:rPr>
        <w:t>entrance</w:t>
      </w:r>
      <w:r>
        <w:rPr>
          <w:spacing w:val="-3"/>
          <w:sz w:val="20"/>
        </w:rPr>
        <w:t> </w:t>
      </w:r>
      <w:r>
        <w:rPr>
          <w:sz w:val="20"/>
        </w:rPr>
        <w:t>to the building in which the premises are located and taken into the Tenant’s </w:t>
      </w:r>
      <w:r>
        <w:rPr>
          <w:spacing w:val="-2"/>
          <w:sz w:val="20"/>
        </w:rPr>
        <w:t>premises.</w:t>
      </w:r>
    </w:p>
    <w:p>
      <w:pPr>
        <w:pStyle w:val="ListParagraph"/>
        <w:numPr>
          <w:ilvl w:val="0"/>
          <w:numId w:val="7"/>
        </w:numPr>
        <w:tabs>
          <w:tab w:pos="3240" w:val="left" w:leader="none"/>
        </w:tabs>
        <w:spacing w:line="235" w:lineRule="auto" w:before="0" w:after="0"/>
        <w:ind w:left="3240" w:right="74" w:hanging="721"/>
        <w:jc w:val="left"/>
        <w:rPr>
          <w:sz w:val="20"/>
        </w:rPr>
      </w:pPr>
      <w:r>
        <w:rPr>
          <w:sz w:val="20"/>
        </w:rPr>
        <w:t>No</w:t>
      </w:r>
      <w:r>
        <w:rPr>
          <w:spacing w:val="-4"/>
          <w:sz w:val="20"/>
        </w:rPr>
        <w:t> </w:t>
      </w:r>
      <w:r>
        <w:rPr>
          <w:sz w:val="20"/>
        </w:rPr>
        <w:t>structural</w:t>
      </w:r>
      <w:r>
        <w:rPr>
          <w:spacing w:val="-4"/>
          <w:sz w:val="20"/>
        </w:rPr>
        <w:t> </w:t>
      </w:r>
      <w:r>
        <w:rPr>
          <w:sz w:val="20"/>
        </w:rPr>
        <w:t>alterations,</w:t>
      </w:r>
      <w:r>
        <w:rPr>
          <w:spacing w:val="-4"/>
          <w:sz w:val="20"/>
        </w:rPr>
        <w:t> </w:t>
      </w:r>
      <w:r>
        <w:rPr>
          <w:sz w:val="20"/>
        </w:rPr>
        <w:t>painting,</w:t>
      </w:r>
      <w:r>
        <w:rPr>
          <w:spacing w:val="-4"/>
          <w:sz w:val="20"/>
        </w:rPr>
        <w:t> </w:t>
      </w:r>
      <w:r>
        <w:rPr>
          <w:sz w:val="20"/>
        </w:rPr>
        <w:t>papering</w:t>
      </w:r>
      <w:r>
        <w:rPr>
          <w:spacing w:val="-5"/>
          <w:sz w:val="20"/>
        </w:rPr>
        <w:t> </w:t>
      </w:r>
      <w:r>
        <w:rPr>
          <w:sz w:val="20"/>
        </w:rPr>
        <w:t>or</w:t>
      </w:r>
      <w:r>
        <w:rPr>
          <w:spacing w:val="-4"/>
          <w:sz w:val="20"/>
        </w:rPr>
        <w:t> </w:t>
      </w:r>
      <w:r>
        <w:rPr>
          <w:sz w:val="20"/>
        </w:rPr>
        <w:t>redecorating</w:t>
      </w:r>
      <w:r>
        <w:rPr>
          <w:spacing w:val="-4"/>
          <w:sz w:val="20"/>
        </w:rPr>
        <w:t> </w:t>
      </w:r>
      <w:r>
        <w:rPr>
          <w:sz w:val="20"/>
        </w:rPr>
        <w:t>shall</w:t>
      </w:r>
      <w:r>
        <w:rPr>
          <w:spacing w:val="-5"/>
          <w:sz w:val="20"/>
        </w:rPr>
        <w:t> </w:t>
      </w:r>
      <w:r>
        <w:rPr>
          <w:sz w:val="20"/>
        </w:rPr>
        <w:t>be</w:t>
      </w:r>
      <w:r>
        <w:rPr>
          <w:spacing w:val="-4"/>
          <w:sz w:val="20"/>
        </w:rPr>
        <w:t> </w:t>
      </w:r>
      <w:r>
        <w:rPr>
          <w:sz w:val="20"/>
        </w:rPr>
        <w:t>done</w:t>
      </w:r>
      <w:r>
        <w:rPr>
          <w:spacing w:val="-4"/>
          <w:sz w:val="20"/>
        </w:rPr>
        <w:t> </w:t>
      </w:r>
      <w:r>
        <w:rPr>
          <w:sz w:val="20"/>
        </w:rPr>
        <w:t>by</w:t>
      </w:r>
      <w:r>
        <w:rPr>
          <w:spacing w:val="-4"/>
          <w:sz w:val="20"/>
        </w:rPr>
        <w:t> </w:t>
      </w:r>
      <w:r>
        <w:rPr>
          <w:sz w:val="20"/>
        </w:rPr>
        <w:t>the Tenant without the prior written consent of the Landlord.</w:t>
      </w:r>
    </w:p>
    <w:p>
      <w:pPr>
        <w:pStyle w:val="ListParagraph"/>
        <w:numPr>
          <w:ilvl w:val="0"/>
          <w:numId w:val="7"/>
        </w:numPr>
        <w:tabs>
          <w:tab w:pos="3240" w:val="left" w:leader="none"/>
        </w:tabs>
        <w:spacing w:line="235" w:lineRule="auto" w:before="0" w:after="0"/>
        <w:ind w:left="3240" w:right="1" w:hanging="721"/>
        <w:jc w:val="left"/>
        <w:rPr>
          <w:sz w:val="20"/>
        </w:rPr>
      </w:pPr>
      <w:r>
        <w:rPr>
          <w:sz w:val="20"/>
        </w:rPr>
        <w:t>Neither</w:t>
      </w:r>
      <w:r>
        <w:rPr>
          <w:spacing w:val="-3"/>
          <w:sz w:val="20"/>
        </w:rPr>
        <w:t> </w:t>
      </w:r>
      <w:r>
        <w:rPr>
          <w:sz w:val="20"/>
        </w:rPr>
        <w:t>the</w:t>
      </w:r>
      <w:r>
        <w:rPr>
          <w:spacing w:val="-3"/>
          <w:sz w:val="20"/>
        </w:rPr>
        <w:t> </w:t>
      </w:r>
      <w:r>
        <w:rPr>
          <w:sz w:val="20"/>
        </w:rPr>
        <w:t>Tenant</w:t>
      </w:r>
      <w:r>
        <w:rPr>
          <w:spacing w:val="-4"/>
          <w:sz w:val="20"/>
        </w:rPr>
        <w:t> </w:t>
      </w:r>
      <w:r>
        <w:rPr>
          <w:sz w:val="20"/>
        </w:rPr>
        <w:t>nor</w:t>
      </w:r>
      <w:r>
        <w:rPr>
          <w:spacing w:val="-3"/>
          <w:sz w:val="20"/>
        </w:rPr>
        <w:t> </w:t>
      </w:r>
      <w:r>
        <w:rPr>
          <w:sz w:val="20"/>
        </w:rPr>
        <w:t>the</w:t>
      </w:r>
      <w:r>
        <w:rPr>
          <w:spacing w:val="-3"/>
          <w:sz w:val="20"/>
        </w:rPr>
        <w:t> </w:t>
      </w:r>
      <w:r>
        <w:rPr>
          <w:sz w:val="20"/>
        </w:rPr>
        <w:t>Landlord</w:t>
      </w:r>
      <w:r>
        <w:rPr>
          <w:spacing w:val="-2"/>
          <w:sz w:val="20"/>
        </w:rPr>
        <w:t> </w:t>
      </w:r>
      <w:r>
        <w:rPr>
          <w:sz w:val="20"/>
        </w:rPr>
        <w:t>shall</w:t>
      </w:r>
      <w:r>
        <w:rPr>
          <w:spacing w:val="-3"/>
          <w:sz w:val="20"/>
        </w:rPr>
        <w:t> </w:t>
      </w:r>
      <w:r>
        <w:rPr>
          <w:sz w:val="20"/>
        </w:rPr>
        <w:t>add</w:t>
      </w:r>
      <w:r>
        <w:rPr>
          <w:spacing w:val="-2"/>
          <w:sz w:val="20"/>
        </w:rPr>
        <w:t> </w:t>
      </w:r>
      <w:r>
        <w:rPr>
          <w:sz w:val="20"/>
        </w:rPr>
        <w:t>to</w:t>
      </w:r>
      <w:r>
        <w:rPr>
          <w:spacing w:val="-3"/>
          <w:sz w:val="20"/>
        </w:rPr>
        <w:t> </w:t>
      </w:r>
      <w:r>
        <w:rPr>
          <w:sz w:val="20"/>
        </w:rPr>
        <w:t>or</w:t>
      </w:r>
      <w:r>
        <w:rPr>
          <w:spacing w:val="-2"/>
          <w:sz w:val="20"/>
        </w:rPr>
        <w:t> </w:t>
      </w:r>
      <w:r>
        <w:rPr>
          <w:sz w:val="20"/>
        </w:rPr>
        <w:t>change</w:t>
      </w:r>
      <w:r>
        <w:rPr>
          <w:spacing w:val="-5"/>
          <w:sz w:val="20"/>
        </w:rPr>
        <w:t> </w:t>
      </w:r>
      <w:r>
        <w:rPr>
          <w:sz w:val="20"/>
        </w:rPr>
        <w:t>locks</w:t>
      </w:r>
      <w:r>
        <w:rPr>
          <w:spacing w:val="-3"/>
          <w:sz w:val="20"/>
        </w:rPr>
        <w:t> </w:t>
      </w:r>
      <w:r>
        <w:rPr>
          <w:sz w:val="20"/>
        </w:rPr>
        <w:t>on</w:t>
      </w:r>
      <w:r>
        <w:rPr>
          <w:spacing w:val="-3"/>
          <w:sz w:val="20"/>
        </w:rPr>
        <w:t> </w:t>
      </w:r>
      <w:r>
        <w:rPr>
          <w:sz w:val="20"/>
        </w:rPr>
        <w:t>doors</w:t>
      </w:r>
      <w:r>
        <w:rPr>
          <w:spacing w:val="-3"/>
          <w:sz w:val="20"/>
        </w:rPr>
        <w:t> </w:t>
      </w:r>
      <w:r>
        <w:rPr>
          <w:sz w:val="20"/>
        </w:rPr>
        <w:t>giving access</w:t>
      </w:r>
      <w:r>
        <w:rPr>
          <w:spacing w:val="-1"/>
          <w:sz w:val="20"/>
        </w:rPr>
        <w:t> </w:t>
      </w:r>
      <w:r>
        <w:rPr>
          <w:sz w:val="20"/>
        </w:rPr>
        <w:t>to</w:t>
      </w:r>
      <w:r>
        <w:rPr>
          <w:spacing w:val="-1"/>
          <w:sz w:val="20"/>
        </w:rPr>
        <w:t> </w:t>
      </w:r>
      <w:r>
        <w:rPr>
          <w:sz w:val="20"/>
        </w:rPr>
        <w:t>the</w:t>
      </w:r>
      <w:r>
        <w:rPr>
          <w:spacing w:val="-2"/>
          <w:sz w:val="20"/>
        </w:rPr>
        <w:t> </w:t>
      </w:r>
      <w:r>
        <w:rPr>
          <w:sz w:val="20"/>
        </w:rPr>
        <w:t>premises</w:t>
      </w:r>
      <w:r>
        <w:rPr>
          <w:spacing w:val="-1"/>
          <w:sz w:val="20"/>
        </w:rPr>
        <w:t> </w:t>
      </w:r>
      <w:r>
        <w:rPr>
          <w:sz w:val="20"/>
        </w:rPr>
        <w:t>or</w:t>
      </w:r>
      <w:r>
        <w:rPr>
          <w:spacing w:val="-1"/>
          <w:sz w:val="20"/>
        </w:rPr>
        <w:t> </w:t>
      </w:r>
      <w:r>
        <w:rPr>
          <w:sz w:val="20"/>
        </w:rPr>
        <w:t>to any</w:t>
      </w:r>
      <w:r>
        <w:rPr>
          <w:spacing w:val="-1"/>
          <w:sz w:val="20"/>
        </w:rPr>
        <w:t> </w:t>
      </w:r>
      <w:r>
        <w:rPr>
          <w:sz w:val="20"/>
        </w:rPr>
        <w:t>building</w:t>
      </w:r>
      <w:r>
        <w:rPr>
          <w:spacing w:val="-1"/>
          <w:sz w:val="20"/>
        </w:rPr>
        <w:t> </w:t>
      </w:r>
      <w:r>
        <w:rPr>
          <w:sz w:val="20"/>
        </w:rPr>
        <w:t>or</w:t>
      </w:r>
      <w:r>
        <w:rPr>
          <w:spacing w:val="-2"/>
          <w:sz w:val="20"/>
        </w:rPr>
        <w:t> </w:t>
      </w:r>
      <w:r>
        <w:rPr>
          <w:sz w:val="20"/>
        </w:rPr>
        <w:t>property</w:t>
      </w:r>
      <w:r>
        <w:rPr>
          <w:spacing w:val="-2"/>
          <w:sz w:val="20"/>
        </w:rPr>
        <w:t> </w:t>
      </w:r>
      <w:r>
        <w:rPr>
          <w:sz w:val="20"/>
        </w:rPr>
        <w:t>of</w:t>
      </w:r>
      <w:r>
        <w:rPr>
          <w:spacing w:val="-1"/>
          <w:sz w:val="20"/>
        </w:rPr>
        <w:t> </w:t>
      </w:r>
      <w:r>
        <w:rPr>
          <w:sz w:val="20"/>
        </w:rPr>
        <w:t>which</w:t>
      </w:r>
      <w:r>
        <w:rPr>
          <w:spacing w:val="-1"/>
          <w:sz w:val="20"/>
        </w:rPr>
        <w:t> </w:t>
      </w:r>
      <w:r>
        <w:rPr>
          <w:sz w:val="20"/>
        </w:rPr>
        <w:t>the</w:t>
      </w:r>
      <w:r>
        <w:rPr>
          <w:spacing w:val="-2"/>
          <w:sz w:val="20"/>
        </w:rPr>
        <w:t> </w:t>
      </w:r>
      <w:r>
        <w:rPr>
          <w:sz w:val="20"/>
        </w:rPr>
        <w:t>premises</w:t>
      </w:r>
      <w:r>
        <w:rPr>
          <w:spacing w:val="-1"/>
          <w:sz w:val="20"/>
        </w:rPr>
        <w:t> </w:t>
      </w:r>
      <w:r>
        <w:rPr>
          <w:sz w:val="20"/>
        </w:rPr>
        <w:t>form a</w:t>
      </w:r>
      <w:r>
        <w:rPr>
          <w:spacing w:val="-2"/>
          <w:sz w:val="20"/>
        </w:rPr>
        <w:t> </w:t>
      </w:r>
      <w:r>
        <w:rPr>
          <w:sz w:val="20"/>
        </w:rPr>
        <w:t>part</w:t>
      </w:r>
      <w:r>
        <w:rPr>
          <w:spacing w:val="-2"/>
          <w:sz w:val="20"/>
        </w:rPr>
        <w:t> </w:t>
      </w:r>
      <w:r>
        <w:rPr>
          <w:sz w:val="20"/>
        </w:rPr>
        <w:t>without</w:t>
      </w:r>
      <w:r>
        <w:rPr>
          <w:spacing w:val="-2"/>
          <w:sz w:val="20"/>
        </w:rPr>
        <w:t> </w:t>
      </w:r>
      <w:r>
        <w:rPr>
          <w:sz w:val="20"/>
        </w:rPr>
        <w:t>the</w:t>
      </w:r>
      <w:r>
        <w:rPr>
          <w:spacing w:val="-4"/>
          <w:sz w:val="20"/>
        </w:rPr>
        <w:t> </w:t>
      </w:r>
      <w:r>
        <w:rPr>
          <w:sz w:val="20"/>
        </w:rPr>
        <w:t>prior</w:t>
      </w:r>
      <w:r>
        <w:rPr>
          <w:spacing w:val="-4"/>
          <w:sz w:val="20"/>
        </w:rPr>
        <w:t> </w:t>
      </w:r>
      <w:r>
        <w:rPr>
          <w:sz w:val="20"/>
        </w:rPr>
        <w:t>written</w:t>
      </w:r>
      <w:r>
        <w:rPr>
          <w:spacing w:val="-1"/>
          <w:sz w:val="20"/>
        </w:rPr>
        <w:t> </w:t>
      </w:r>
      <w:r>
        <w:rPr>
          <w:sz w:val="20"/>
        </w:rPr>
        <w:t>consent</w:t>
      </w:r>
      <w:r>
        <w:rPr>
          <w:spacing w:val="-4"/>
          <w:sz w:val="20"/>
        </w:rPr>
        <w:t> </w:t>
      </w:r>
      <w:r>
        <w:rPr>
          <w:sz w:val="20"/>
        </w:rPr>
        <w:t>of</w:t>
      </w:r>
      <w:r>
        <w:rPr>
          <w:spacing w:val="-3"/>
          <w:sz w:val="20"/>
        </w:rPr>
        <w:t> </w:t>
      </w:r>
      <w:r>
        <w:rPr>
          <w:sz w:val="20"/>
        </w:rPr>
        <w:t>the</w:t>
      </w:r>
      <w:r>
        <w:rPr>
          <w:spacing w:val="-2"/>
          <w:sz w:val="20"/>
        </w:rPr>
        <w:t> </w:t>
      </w:r>
      <w:r>
        <w:rPr>
          <w:sz w:val="20"/>
        </w:rPr>
        <w:t>other</w:t>
      </w:r>
      <w:r>
        <w:rPr>
          <w:spacing w:val="-4"/>
          <w:sz w:val="20"/>
        </w:rPr>
        <w:t> </w:t>
      </w:r>
      <w:r>
        <w:rPr>
          <w:sz w:val="20"/>
        </w:rPr>
        <w:t>party.</w:t>
      </w:r>
      <w:r>
        <w:rPr>
          <w:spacing w:val="40"/>
          <w:sz w:val="20"/>
        </w:rPr>
        <w:t> </w:t>
      </w:r>
      <w:r>
        <w:rPr>
          <w:sz w:val="20"/>
        </w:rPr>
        <w:t>After</w:t>
      </w:r>
      <w:r>
        <w:rPr>
          <w:spacing w:val="-2"/>
          <w:sz w:val="20"/>
        </w:rPr>
        <w:t> </w:t>
      </w:r>
      <w:r>
        <w:rPr>
          <w:sz w:val="20"/>
        </w:rPr>
        <w:t>consent</w:t>
      </w:r>
      <w:r>
        <w:rPr>
          <w:spacing w:val="-2"/>
          <w:sz w:val="20"/>
        </w:rPr>
        <w:t> </w:t>
      </w:r>
      <w:r>
        <w:rPr>
          <w:sz w:val="20"/>
        </w:rPr>
        <w:t>is</w:t>
      </w:r>
      <w:r>
        <w:rPr>
          <w:spacing w:val="-2"/>
          <w:sz w:val="20"/>
        </w:rPr>
        <w:t> </w:t>
      </w:r>
      <w:r>
        <w:rPr>
          <w:sz w:val="20"/>
        </w:rPr>
        <w:t>given by the Landlord, the Tenant is required to provide the Landlord with a key for any locks installed or changed by the Tenant.</w:t>
      </w:r>
    </w:p>
    <w:p>
      <w:pPr>
        <w:pStyle w:val="ListParagraph"/>
        <w:numPr>
          <w:ilvl w:val="0"/>
          <w:numId w:val="7"/>
        </w:numPr>
        <w:tabs>
          <w:tab w:pos="3240" w:val="left" w:leader="none"/>
        </w:tabs>
        <w:spacing w:line="235" w:lineRule="auto" w:before="0" w:after="0"/>
        <w:ind w:left="3240" w:right="324" w:hanging="720"/>
        <w:jc w:val="left"/>
        <w:rPr>
          <w:sz w:val="20"/>
        </w:rPr>
      </w:pPr>
      <w:r>
        <w:rPr>
          <w:sz w:val="20"/>
        </w:rPr>
        <w:t>The</w:t>
      </w:r>
      <w:r>
        <w:rPr>
          <w:spacing w:val="-3"/>
          <w:sz w:val="20"/>
        </w:rPr>
        <w:t> </w:t>
      </w:r>
      <w:r>
        <w:rPr>
          <w:sz w:val="20"/>
        </w:rPr>
        <w:t>Tenant</w:t>
      </w:r>
      <w:r>
        <w:rPr>
          <w:spacing w:val="-3"/>
          <w:sz w:val="20"/>
        </w:rPr>
        <w:t> </w:t>
      </w:r>
      <w:r>
        <w:rPr>
          <w:sz w:val="20"/>
        </w:rPr>
        <w:t>will</w:t>
      </w:r>
      <w:r>
        <w:rPr>
          <w:spacing w:val="-4"/>
          <w:sz w:val="20"/>
        </w:rPr>
        <w:t> </w:t>
      </w:r>
      <w:r>
        <w:rPr>
          <w:sz w:val="20"/>
        </w:rPr>
        <w:t>place</w:t>
      </w:r>
      <w:r>
        <w:rPr>
          <w:spacing w:val="-3"/>
          <w:sz w:val="20"/>
        </w:rPr>
        <w:t> </w:t>
      </w:r>
      <w:r>
        <w:rPr>
          <w:sz w:val="20"/>
        </w:rPr>
        <w:t>plastic</w:t>
      </w:r>
      <w:r>
        <w:rPr>
          <w:spacing w:val="-4"/>
          <w:sz w:val="20"/>
        </w:rPr>
        <w:t> </w:t>
      </w:r>
      <w:r>
        <w:rPr>
          <w:sz w:val="20"/>
        </w:rPr>
        <w:t>or</w:t>
      </w:r>
      <w:r>
        <w:rPr>
          <w:spacing w:val="-3"/>
          <w:sz w:val="20"/>
        </w:rPr>
        <w:t> </w:t>
      </w:r>
      <w:r>
        <w:rPr>
          <w:sz w:val="20"/>
        </w:rPr>
        <w:t>other</w:t>
      </w:r>
      <w:r>
        <w:rPr>
          <w:spacing w:val="-4"/>
          <w:sz w:val="20"/>
        </w:rPr>
        <w:t> </w:t>
      </w:r>
      <w:r>
        <w:rPr>
          <w:sz w:val="20"/>
        </w:rPr>
        <w:t>soft</w:t>
      </w:r>
      <w:r>
        <w:rPr>
          <w:spacing w:val="-3"/>
          <w:sz w:val="20"/>
        </w:rPr>
        <w:t> </w:t>
      </w:r>
      <w:r>
        <w:rPr>
          <w:sz w:val="20"/>
        </w:rPr>
        <w:t>sliders/protectors</w:t>
      </w:r>
      <w:r>
        <w:rPr>
          <w:spacing w:val="-4"/>
          <w:sz w:val="20"/>
        </w:rPr>
        <w:t> </w:t>
      </w:r>
      <w:r>
        <w:rPr>
          <w:sz w:val="20"/>
        </w:rPr>
        <w:t>on</w:t>
      </w:r>
      <w:r>
        <w:rPr>
          <w:spacing w:val="-3"/>
          <w:sz w:val="20"/>
        </w:rPr>
        <w:t> </w:t>
      </w:r>
      <w:r>
        <w:rPr>
          <w:sz w:val="20"/>
        </w:rPr>
        <w:t>the</w:t>
      </w:r>
      <w:r>
        <w:rPr>
          <w:spacing w:val="-4"/>
          <w:sz w:val="20"/>
        </w:rPr>
        <w:t> </w:t>
      </w:r>
      <w:r>
        <w:rPr>
          <w:sz w:val="20"/>
        </w:rPr>
        <w:t>bottom</w:t>
      </w:r>
      <w:r>
        <w:rPr>
          <w:spacing w:val="-5"/>
          <w:sz w:val="20"/>
        </w:rPr>
        <w:t> </w:t>
      </w:r>
      <w:r>
        <w:rPr>
          <w:sz w:val="20"/>
        </w:rPr>
        <w:t>of each leg of furniture.</w:t>
      </w:r>
    </w:p>
    <w:p>
      <w:pPr>
        <w:pStyle w:val="BodyText"/>
        <w:tabs>
          <w:tab w:pos="2520" w:val="left" w:leader="none"/>
          <w:tab w:pos="3240" w:val="left" w:leader="none"/>
        </w:tabs>
        <w:spacing w:line="227" w:lineRule="exact" w:before="210"/>
        <w:ind w:left="359"/>
      </w:pPr>
      <w:r>
        <w:rPr>
          <w:spacing w:val="-2"/>
        </w:rPr>
        <w:t>SAFETY</w:t>
      </w:r>
      <w:r>
        <w:rPr/>
        <w:tab/>
      </w:r>
      <w:r>
        <w:rPr>
          <w:spacing w:val="-5"/>
        </w:rPr>
        <w:t>12.</w:t>
      </w:r>
      <w:r>
        <w:rPr/>
        <w:tab/>
        <w:t>The</w:t>
      </w:r>
      <w:r>
        <w:rPr>
          <w:spacing w:val="-5"/>
        </w:rPr>
        <w:t> </w:t>
      </w:r>
      <w:r>
        <w:rPr/>
        <w:t>Tenant</w:t>
      </w:r>
      <w:r>
        <w:rPr>
          <w:spacing w:val="-3"/>
        </w:rPr>
        <w:t> </w:t>
      </w:r>
      <w:r>
        <w:rPr/>
        <w:t>must</w:t>
      </w:r>
      <w:r>
        <w:rPr>
          <w:spacing w:val="-4"/>
        </w:rPr>
        <w:t> </w:t>
      </w:r>
      <w:r>
        <w:rPr/>
        <w:t>keep</w:t>
      </w:r>
      <w:r>
        <w:rPr>
          <w:spacing w:val="-1"/>
        </w:rPr>
        <w:t> </w:t>
      </w:r>
      <w:r>
        <w:rPr/>
        <w:t>and</w:t>
      </w:r>
      <w:r>
        <w:rPr>
          <w:spacing w:val="-4"/>
        </w:rPr>
        <w:t> </w:t>
      </w:r>
      <w:r>
        <w:rPr/>
        <w:t>observe</w:t>
      </w:r>
      <w:r>
        <w:rPr>
          <w:spacing w:val="-3"/>
        </w:rPr>
        <w:t> </w:t>
      </w:r>
      <w:r>
        <w:rPr/>
        <w:t>all</w:t>
      </w:r>
      <w:r>
        <w:rPr>
          <w:spacing w:val="-3"/>
        </w:rPr>
        <w:t> </w:t>
      </w:r>
      <w:r>
        <w:rPr/>
        <w:t>health,</w:t>
      </w:r>
      <w:r>
        <w:rPr>
          <w:spacing w:val="-4"/>
        </w:rPr>
        <w:t> </w:t>
      </w:r>
      <w:r>
        <w:rPr/>
        <w:t>fire</w:t>
      </w:r>
      <w:r>
        <w:rPr>
          <w:spacing w:val="-2"/>
        </w:rPr>
        <w:t> </w:t>
      </w:r>
      <w:r>
        <w:rPr/>
        <w:t>and</w:t>
      </w:r>
      <w:r>
        <w:rPr>
          <w:spacing w:val="-3"/>
        </w:rPr>
        <w:t> </w:t>
      </w:r>
      <w:r>
        <w:rPr/>
        <w:t>police</w:t>
      </w:r>
      <w:r>
        <w:rPr>
          <w:spacing w:val="-4"/>
        </w:rPr>
        <w:t> </w:t>
      </w:r>
      <w:r>
        <w:rPr/>
        <w:t>regulations</w:t>
      </w:r>
      <w:r>
        <w:rPr>
          <w:spacing w:val="-3"/>
        </w:rPr>
        <w:t> </w:t>
      </w:r>
      <w:r>
        <w:rPr/>
        <w:t>of</w:t>
      </w:r>
      <w:r>
        <w:rPr>
          <w:spacing w:val="-4"/>
        </w:rPr>
        <w:t> </w:t>
      </w:r>
      <w:r>
        <w:rPr>
          <w:spacing w:val="-5"/>
        </w:rPr>
        <w:t>the</w:t>
      </w:r>
    </w:p>
    <w:p>
      <w:pPr>
        <w:pStyle w:val="BodyText"/>
        <w:spacing w:line="225" w:lineRule="exact"/>
        <w:ind w:left="3240"/>
      </w:pPr>
      <w:r>
        <w:rPr/>
        <w:t>Province</w:t>
      </w:r>
      <w:r>
        <w:rPr>
          <w:spacing w:val="-6"/>
        </w:rPr>
        <w:t> </w:t>
      </w:r>
      <w:r>
        <w:rPr/>
        <w:t>and</w:t>
      </w:r>
      <w:r>
        <w:rPr>
          <w:spacing w:val="-3"/>
        </w:rPr>
        <w:t> </w:t>
      </w:r>
      <w:r>
        <w:rPr/>
        <w:t>city,</w:t>
      </w:r>
      <w:r>
        <w:rPr>
          <w:spacing w:val="-4"/>
        </w:rPr>
        <w:t> </w:t>
      </w:r>
      <w:r>
        <w:rPr/>
        <w:t>town</w:t>
      </w:r>
      <w:r>
        <w:rPr>
          <w:spacing w:val="-3"/>
        </w:rPr>
        <w:t> </w:t>
      </w:r>
      <w:r>
        <w:rPr/>
        <w:t>or</w:t>
      </w:r>
      <w:r>
        <w:rPr>
          <w:spacing w:val="-4"/>
        </w:rPr>
        <w:t> </w:t>
      </w:r>
      <w:r>
        <w:rPr/>
        <w:t>municipality</w:t>
      </w:r>
      <w:r>
        <w:rPr>
          <w:spacing w:val="-3"/>
        </w:rPr>
        <w:t> </w:t>
      </w:r>
      <w:r>
        <w:rPr/>
        <w:t>in</w:t>
      </w:r>
      <w:r>
        <w:rPr>
          <w:spacing w:val="-5"/>
        </w:rPr>
        <w:t> </w:t>
      </w:r>
      <w:r>
        <w:rPr/>
        <w:t>which</w:t>
      </w:r>
      <w:r>
        <w:rPr>
          <w:spacing w:val="-2"/>
        </w:rPr>
        <w:t> </w:t>
      </w:r>
      <w:r>
        <w:rPr/>
        <w:t>the</w:t>
      </w:r>
      <w:r>
        <w:rPr>
          <w:spacing w:val="-4"/>
        </w:rPr>
        <w:t> </w:t>
      </w:r>
      <w:r>
        <w:rPr/>
        <w:t>premises</w:t>
      </w:r>
      <w:r>
        <w:rPr>
          <w:spacing w:val="-3"/>
        </w:rPr>
        <w:t> </w:t>
      </w:r>
      <w:r>
        <w:rPr/>
        <w:t>are</w:t>
      </w:r>
      <w:r>
        <w:rPr>
          <w:spacing w:val="-3"/>
        </w:rPr>
        <w:t> </w:t>
      </w:r>
      <w:r>
        <w:rPr>
          <w:spacing w:val="-2"/>
        </w:rPr>
        <w:t>located</w:t>
      </w:r>
    </w:p>
    <w:p>
      <w:pPr>
        <w:pStyle w:val="ListParagraph"/>
        <w:numPr>
          <w:ilvl w:val="0"/>
          <w:numId w:val="8"/>
        </w:numPr>
        <w:tabs>
          <w:tab w:pos="3240" w:val="left" w:leader="none"/>
        </w:tabs>
        <w:spacing w:line="235" w:lineRule="auto" w:before="2" w:after="0"/>
        <w:ind w:left="3240" w:right="223" w:hanging="721"/>
        <w:jc w:val="left"/>
        <w:rPr>
          <w:sz w:val="20"/>
        </w:rPr>
      </w:pPr>
      <w:r>
        <w:rPr>
          <w:sz w:val="20"/>
        </w:rPr>
        <w:t>No</w:t>
      </w:r>
      <w:r>
        <w:rPr>
          <w:spacing w:val="-3"/>
          <w:sz w:val="20"/>
        </w:rPr>
        <w:t> </w:t>
      </w:r>
      <w:r>
        <w:rPr>
          <w:sz w:val="20"/>
        </w:rPr>
        <w:t>additional</w:t>
      </w:r>
      <w:r>
        <w:rPr>
          <w:spacing w:val="-6"/>
          <w:sz w:val="20"/>
        </w:rPr>
        <w:t> </w:t>
      </w:r>
      <w:r>
        <w:rPr>
          <w:sz w:val="20"/>
        </w:rPr>
        <w:t>electric</w:t>
      </w:r>
      <w:r>
        <w:rPr>
          <w:spacing w:val="-3"/>
          <w:sz w:val="20"/>
        </w:rPr>
        <w:t> </w:t>
      </w:r>
      <w:r>
        <w:rPr>
          <w:sz w:val="20"/>
        </w:rPr>
        <w:t>wiring</w:t>
      </w:r>
      <w:r>
        <w:rPr>
          <w:spacing w:val="-4"/>
          <w:sz w:val="20"/>
        </w:rPr>
        <w:t> </w:t>
      </w:r>
      <w:r>
        <w:rPr>
          <w:sz w:val="20"/>
        </w:rPr>
        <w:t>or</w:t>
      </w:r>
      <w:r>
        <w:rPr>
          <w:spacing w:val="-4"/>
          <w:sz w:val="20"/>
        </w:rPr>
        <w:t> </w:t>
      </w:r>
      <w:r>
        <w:rPr>
          <w:sz w:val="20"/>
        </w:rPr>
        <w:t>heating</w:t>
      </w:r>
      <w:r>
        <w:rPr>
          <w:spacing w:val="-4"/>
          <w:sz w:val="20"/>
        </w:rPr>
        <w:t> </w:t>
      </w:r>
      <w:r>
        <w:rPr>
          <w:sz w:val="20"/>
        </w:rPr>
        <w:t>units</w:t>
      </w:r>
      <w:r>
        <w:rPr>
          <w:spacing w:val="-3"/>
          <w:sz w:val="20"/>
        </w:rPr>
        <w:t> </w:t>
      </w:r>
      <w:r>
        <w:rPr>
          <w:sz w:val="20"/>
        </w:rPr>
        <w:t>shall</w:t>
      </w:r>
      <w:r>
        <w:rPr>
          <w:spacing w:val="-5"/>
          <w:sz w:val="20"/>
        </w:rPr>
        <w:t> </w:t>
      </w:r>
      <w:r>
        <w:rPr>
          <w:sz w:val="20"/>
        </w:rPr>
        <w:t>be</w:t>
      </w:r>
      <w:r>
        <w:rPr>
          <w:spacing w:val="-3"/>
          <w:sz w:val="20"/>
        </w:rPr>
        <w:t> </w:t>
      </w:r>
      <w:r>
        <w:rPr>
          <w:sz w:val="20"/>
        </w:rPr>
        <w:t>installed</w:t>
      </w:r>
      <w:r>
        <w:rPr>
          <w:spacing w:val="-2"/>
          <w:sz w:val="20"/>
        </w:rPr>
        <w:t> </w:t>
      </w:r>
      <w:r>
        <w:rPr>
          <w:sz w:val="20"/>
        </w:rPr>
        <w:t>in</w:t>
      </w:r>
      <w:r>
        <w:rPr>
          <w:spacing w:val="-2"/>
          <w:sz w:val="20"/>
        </w:rPr>
        <w:t> </w:t>
      </w:r>
      <w:r>
        <w:rPr>
          <w:sz w:val="20"/>
        </w:rPr>
        <w:t>the</w:t>
      </w:r>
      <w:r>
        <w:rPr>
          <w:spacing w:val="-5"/>
          <w:sz w:val="20"/>
        </w:rPr>
        <w:t> </w:t>
      </w:r>
      <w:r>
        <w:rPr>
          <w:sz w:val="20"/>
        </w:rPr>
        <w:t>premises without the prior written consent of the Landlord.</w:t>
      </w:r>
    </w:p>
    <w:p>
      <w:pPr>
        <w:pStyle w:val="ListParagraph"/>
        <w:numPr>
          <w:ilvl w:val="0"/>
          <w:numId w:val="8"/>
        </w:numPr>
        <w:tabs>
          <w:tab w:pos="3240" w:val="left" w:leader="none"/>
        </w:tabs>
        <w:spacing w:line="235" w:lineRule="auto" w:before="0" w:after="0"/>
        <w:ind w:left="3240" w:right="496" w:hanging="721"/>
        <w:jc w:val="left"/>
        <w:rPr>
          <w:sz w:val="20"/>
        </w:rPr>
      </w:pPr>
      <w:r>
        <w:rPr>
          <w:sz w:val="20"/>
        </w:rPr>
        <w:t>No</w:t>
      </w:r>
      <w:r>
        <w:rPr>
          <w:spacing w:val="-4"/>
          <w:sz w:val="20"/>
        </w:rPr>
        <w:t> </w:t>
      </w:r>
      <w:r>
        <w:rPr>
          <w:sz w:val="20"/>
        </w:rPr>
        <w:t>combustible</w:t>
      </w:r>
      <w:r>
        <w:rPr>
          <w:spacing w:val="-3"/>
          <w:sz w:val="20"/>
        </w:rPr>
        <w:t> </w:t>
      </w:r>
      <w:r>
        <w:rPr>
          <w:sz w:val="20"/>
        </w:rPr>
        <w:t>material</w:t>
      </w:r>
      <w:r>
        <w:rPr>
          <w:spacing w:val="-4"/>
          <w:sz w:val="20"/>
        </w:rPr>
        <w:t> </w:t>
      </w:r>
      <w:r>
        <w:rPr>
          <w:sz w:val="20"/>
        </w:rPr>
        <w:t>or</w:t>
      </w:r>
      <w:r>
        <w:rPr>
          <w:spacing w:val="-4"/>
          <w:sz w:val="20"/>
        </w:rPr>
        <w:t> </w:t>
      </w:r>
      <w:r>
        <w:rPr>
          <w:sz w:val="20"/>
        </w:rPr>
        <w:t>flammable</w:t>
      </w:r>
      <w:r>
        <w:rPr>
          <w:spacing w:val="-3"/>
          <w:sz w:val="20"/>
        </w:rPr>
        <w:t> </w:t>
      </w:r>
      <w:r>
        <w:rPr>
          <w:sz w:val="20"/>
        </w:rPr>
        <w:t>liquid</w:t>
      </w:r>
      <w:r>
        <w:rPr>
          <w:spacing w:val="-3"/>
          <w:sz w:val="20"/>
        </w:rPr>
        <w:t> </w:t>
      </w:r>
      <w:r>
        <w:rPr>
          <w:sz w:val="20"/>
        </w:rPr>
        <w:t>shall</w:t>
      </w:r>
      <w:r>
        <w:rPr>
          <w:spacing w:val="-4"/>
          <w:sz w:val="20"/>
        </w:rPr>
        <w:t> </w:t>
      </w:r>
      <w:r>
        <w:rPr>
          <w:sz w:val="20"/>
        </w:rPr>
        <w:t>be</w:t>
      </w:r>
      <w:r>
        <w:rPr>
          <w:spacing w:val="-4"/>
          <w:sz w:val="20"/>
        </w:rPr>
        <w:t> </w:t>
      </w:r>
      <w:r>
        <w:rPr>
          <w:sz w:val="20"/>
        </w:rPr>
        <w:t>kept</w:t>
      </w:r>
      <w:r>
        <w:rPr>
          <w:spacing w:val="-5"/>
          <w:sz w:val="20"/>
        </w:rPr>
        <w:t> </w:t>
      </w:r>
      <w:r>
        <w:rPr>
          <w:sz w:val="20"/>
        </w:rPr>
        <w:t>on</w:t>
      </w:r>
      <w:r>
        <w:rPr>
          <w:spacing w:val="-4"/>
          <w:sz w:val="20"/>
        </w:rPr>
        <w:t> </w:t>
      </w:r>
      <w:r>
        <w:rPr>
          <w:sz w:val="20"/>
        </w:rPr>
        <w:t>the</w:t>
      </w:r>
      <w:r>
        <w:rPr>
          <w:spacing w:val="-4"/>
          <w:sz w:val="20"/>
        </w:rPr>
        <w:t> </w:t>
      </w:r>
      <w:r>
        <w:rPr>
          <w:sz w:val="20"/>
        </w:rPr>
        <w:t>premises except in small quantities and in containers approved for this purpose.</w:t>
      </w:r>
    </w:p>
    <w:p>
      <w:pPr>
        <w:pStyle w:val="ListParagraph"/>
        <w:numPr>
          <w:ilvl w:val="0"/>
          <w:numId w:val="8"/>
        </w:numPr>
        <w:tabs>
          <w:tab w:pos="3237" w:val="left" w:leader="none"/>
          <w:tab w:pos="3239" w:val="left" w:leader="none"/>
        </w:tabs>
        <w:spacing w:line="235" w:lineRule="auto" w:before="0" w:after="0"/>
        <w:ind w:left="3239" w:right="126" w:hanging="720"/>
        <w:jc w:val="both"/>
        <w:rPr>
          <w:sz w:val="20"/>
        </w:rPr>
      </w:pPr>
      <w:r>
        <w:rPr>
          <w:sz w:val="20"/>
        </w:rPr>
        <w:t>If</w:t>
      </w:r>
      <w:r>
        <w:rPr>
          <w:spacing w:val="-3"/>
          <w:sz w:val="20"/>
        </w:rPr>
        <w:t> </w:t>
      </w:r>
      <w:r>
        <w:rPr>
          <w:sz w:val="20"/>
        </w:rPr>
        <w:t>the</w:t>
      </w:r>
      <w:r>
        <w:rPr>
          <w:spacing w:val="-3"/>
          <w:sz w:val="20"/>
        </w:rPr>
        <w:t> </w:t>
      </w:r>
      <w:r>
        <w:rPr>
          <w:sz w:val="20"/>
        </w:rPr>
        <w:t>Tenant</w:t>
      </w:r>
      <w:r>
        <w:rPr>
          <w:spacing w:val="-4"/>
          <w:sz w:val="20"/>
        </w:rPr>
        <w:t> </w:t>
      </w:r>
      <w:r>
        <w:rPr>
          <w:sz w:val="20"/>
        </w:rPr>
        <w:t>is</w:t>
      </w:r>
      <w:r>
        <w:rPr>
          <w:spacing w:val="-4"/>
          <w:sz w:val="20"/>
        </w:rPr>
        <w:t> </w:t>
      </w:r>
      <w:r>
        <w:rPr>
          <w:sz w:val="20"/>
        </w:rPr>
        <w:t>absent</w:t>
      </w:r>
      <w:r>
        <w:rPr>
          <w:spacing w:val="-4"/>
          <w:sz w:val="20"/>
        </w:rPr>
        <w:t> </w:t>
      </w:r>
      <w:r>
        <w:rPr>
          <w:sz w:val="20"/>
        </w:rPr>
        <w:t>from</w:t>
      </w:r>
      <w:r>
        <w:rPr>
          <w:spacing w:val="-4"/>
          <w:sz w:val="20"/>
        </w:rPr>
        <w:t> </w:t>
      </w:r>
      <w:r>
        <w:rPr>
          <w:sz w:val="20"/>
        </w:rPr>
        <w:t>the</w:t>
      </w:r>
      <w:r>
        <w:rPr>
          <w:spacing w:val="-3"/>
          <w:sz w:val="20"/>
        </w:rPr>
        <w:t> </w:t>
      </w:r>
      <w:r>
        <w:rPr>
          <w:sz w:val="20"/>
        </w:rPr>
        <w:t>premises</w:t>
      </w:r>
      <w:r>
        <w:rPr>
          <w:spacing w:val="-3"/>
          <w:sz w:val="20"/>
        </w:rPr>
        <w:t> </w:t>
      </w:r>
      <w:r>
        <w:rPr>
          <w:sz w:val="20"/>
        </w:rPr>
        <w:t>and</w:t>
      </w:r>
      <w:r>
        <w:rPr>
          <w:spacing w:val="-3"/>
          <w:sz w:val="20"/>
        </w:rPr>
        <w:t> </w:t>
      </w:r>
      <w:r>
        <w:rPr>
          <w:sz w:val="20"/>
        </w:rPr>
        <w:t>the</w:t>
      </w:r>
      <w:r>
        <w:rPr>
          <w:spacing w:val="-4"/>
          <w:sz w:val="20"/>
        </w:rPr>
        <w:t> </w:t>
      </w:r>
      <w:r>
        <w:rPr>
          <w:sz w:val="20"/>
        </w:rPr>
        <w:t>premises</w:t>
      </w:r>
      <w:r>
        <w:rPr>
          <w:spacing w:val="-3"/>
          <w:sz w:val="20"/>
        </w:rPr>
        <w:t> </w:t>
      </w:r>
      <w:r>
        <w:rPr>
          <w:sz w:val="20"/>
        </w:rPr>
        <w:t>are</w:t>
      </w:r>
      <w:r>
        <w:rPr>
          <w:spacing w:val="-4"/>
          <w:sz w:val="20"/>
        </w:rPr>
        <w:t> </w:t>
      </w:r>
      <w:r>
        <w:rPr>
          <w:sz w:val="20"/>
        </w:rPr>
        <w:t>unoccupied</w:t>
      </w:r>
      <w:r>
        <w:rPr>
          <w:spacing w:val="-4"/>
          <w:sz w:val="20"/>
        </w:rPr>
        <w:t> </w:t>
      </w:r>
      <w:r>
        <w:rPr>
          <w:sz w:val="20"/>
        </w:rPr>
        <w:t>for</w:t>
      </w:r>
      <w:r>
        <w:rPr>
          <w:spacing w:val="-3"/>
          <w:sz w:val="20"/>
        </w:rPr>
        <w:t> </w:t>
      </w:r>
      <w:r>
        <w:rPr>
          <w:sz w:val="20"/>
        </w:rPr>
        <w:t>a period</w:t>
      </w:r>
      <w:r>
        <w:rPr>
          <w:spacing w:val="-3"/>
          <w:sz w:val="20"/>
        </w:rPr>
        <w:t> </w:t>
      </w:r>
      <w:r>
        <w:rPr>
          <w:sz w:val="20"/>
        </w:rPr>
        <w:t>of</w:t>
      </w:r>
      <w:r>
        <w:rPr>
          <w:spacing w:val="-3"/>
          <w:sz w:val="20"/>
        </w:rPr>
        <w:t> </w:t>
      </w:r>
      <w:r>
        <w:rPr>
          <w:sz w:val="20"/>
        </w:rPr>
        <w:t>fourteen</w:t>
      </w:r>
      <w:r>
        <w:rPr>
          <w:spacing w:val="-3"/>
          <w:sz w:val="20"/>
        </w:rPr>
        <w:t> </w:t>
      </w:r>
      <w:r>
        <w:rPr>
          <w:sz w:val="20"/>
        </w:rPr>
        <w:t>(14)</w:t>
      </w:r>
      <w:r>
        <w:rPr>
          <w:spacing w:val="-3"/>
          <w:sz w:val="20"/>
        </w:rPr>
        <w:t> </w:t>
      </w:r>
      <w:r>
        <w:rPr>
          <w:sz w:val="20"/>
        </w:rPr>
        <w:t>days</w:t>
      </w:r>
      <w:r>
        <w:rPr>
          <w:spacing w:val="-3"/>
          <w:sz w:val="20"/>
        </w:rPr>
        <w:t> </w:t>
      </w:r>
      <w:r>
        <w:rPr>
          <w:sz w:val="20"/>
        </w:rPr>
        <w:t>or</w:t>
      </w:r>
      <w:r>
        <w:rPr>
          <w:spacing w:val="-2"/>
          <w:sz w:val="20"/>
        </w:rPr>
        <w:t> </w:t>
      </w:r>
      <w:r>
        <w:rPr>
          <w:sz w:val="20"/>
        </w:rPr>
        <w:t>longer,</w:t>
      </w:r>
      <w:r>
        <w:rPr>
          <w:spacing w:val="-3"/>
          <w:sz w:val="20"/>
        </w:rPr>
        <w:t> </w:t>
      </w:r>
      <w:r>
        <w:rPr>
          <w:sz w:val="20"/>
        </w:rPr>
        <w:t>the</w:t>
      </w:r>
      <w:r>
        <w:rPr>
          <w:spacing w:val="-3"/>
          <w:sz w:val="20"/>
        </w:rPr>
        <w:t> </w:t>
      </w:r>
      <w:r>
        <w:rPr>
          <w:sz w:val="20"/>
        </w:rPr>
        <w:t>Tenant</w:t>
      </w:r>
      <w:r>
        <w:rPr>
          <w:spacing w:val="-4"/>
          <w:sz w:val="20"/>
        </w:rPr>
        <w:t> </w:t>
      </w:r>
      <w:r>
        <w:rPr>
          <w:sz w:val="20"/>
        </w:rPr>
        <w:t>shall</w:t>
      </w:r>
      <w:r>
        <w:rPr>
          <w:spacing w:val="-4"/>
          <w:sz w:val="20"/>
        </w:rPr>
        <w:t> </w:t>
      </w:r>
      <w:r>
        <w:rPr>
          <w:sz w:val="20"/>
        </w:rPr>
        <w:t>notify</w:t>
      </w:r>
      <w:r>
        <w:rPr>
          <w:spacing w:val="-3"/>
          <w:sz w:val="20"/>
        </w:rPr>
        <w:t> </w:t>
      </w:r>
      <w:r>
        <w:rPr>
          <w:sz w:val="20"/>
        </w:rPr>
        <w:t>the</w:t>
      </w:r>
      <w:r>
        <w:rPr>
          <w:spacing w:val="-2"/>
          <w:sz w:val="20"/>
        </w:rPr>
        <w:t> </w:t>
      </w:r>
      <w:r>
        <w:rPr>
          <w:sz w:val="20"/>
        </w:rPr>
        <w:t>Landlord</w:t>
      </w:r>
      <w:r>
        <w:rPr>
          <w:spacing w:val="-1"/>
          <w:sz w:val="20"/>
        </w:rPr>
        <w:t> </w:t>
      </w:r>
      <w:r>
        <w:rPr>
          <w:sz w:val="20"/>
        </w:rPr>
        <w:t>and arrange for a regular inspection by a competent person.</w:t>
      </w:r>
    </w:p>
    <w:p>
      <w:pPr>
        <w:pStyle w:val="ListParagraph"/>
        <w:numPr>
          <w:ilvl w:val="0"/>
          <w:numId w:val="8"/>
        </w:numPr>
        <w:tabs>
          <w:tab w:pos="3236" w:val="left" w:leader="none"/>
          <w:tab w:pos="3239" w:val="left" w:leader="none"/>
        </w:tabs>
        <w:spacing w:line="235" w:lineRule="auto" w:before="0" w:after="0"/>
        <w:ind w:left="3239" w:right="534" w:hanging="721"/>
        <w:jc w:val="both"/>
        <w:rPr>
          <w:sz w:val="20"/>
        </w:rPr>
      </w:pPr>
      <w:r>
        <w:rPr>
          <w:sz w:val="20"/>
        </w:rPr>
        <w:t>The</w:t>
      </w:r>
      <w:r>
        <w:rPr>
          <w:spacing w:val="-3"/>
          <w:sz w:val="20"/>
        </w:rPr>
        <w:t> </w:t>
      </w:r>
      <w:r>
        <w:rPr>
          <w:sz w:val="20"/>
        </w:rPr>
        <w:t>Tenant</w:t>
      </w:r>
      <w:r>
        <w:rPr>
          <w:spacing w:val="-4"/>
          <w:sz w:val="20"/>
        </w:rPr>
        <w:t> </w:t>
      </w:r>
      <w:r>
        <w:rPr>
          <w:sz w:val="20"/>
        </w:rPr>
        <w:t>must</w:t>
      </w:r>
      <w:r>
        <w:rPr>
          <w:spacing w:val="-4"/>
          <w:sz w:val="20"/>
        </w:rPr>
        <w:t> </w:t>
      </w:r>
      <w:r>
        <w:rPr>
          <w:sz w:val="20"/>
        </w:rPr>
        <w:t>obtain</w:t>
      </w:r>
      <w:r>
        <w:rPr>
          <w:spacing w:val="-2"/>
          <w:sz w:val="20"/>
        </w:rPr>
        <w:t> </w:t>
      </w:r>
      <w:r>
        <w:rPr>
          <w:sz w:val="20"/>
        </w:rPr>
        <w:t>the</w:t>
      </w:r>
      <w:r>
        <w:rPr>
          <w:spacing w:val="-4"/>
          <w:sz w:val="20"/>
        </w:rPr>
        <w:t> </w:t>
      </w:r>
      <w:r>
        <w:rPr>
          <w:sz w:val="20"/>
        </w:rPr>
        <w:t>approval</w:t>
      </w:r>
      <w:r>
        <w:rPr>
          <w:spacing w:val="-4"/>
          <w:sz w:val="20"/>
        </w:rPr>
        <w:t> </w:t>
      </w:r>
      <w:r>
        <w:rPr>
          <w:sz w:val="20"/>
        </w:rPr>
        <w:t>of</w:t>
      </w:r>
      <w:r>
        <w:rPr>
          <w:spacing w:val="-3"/>
          <w:sz w:val="20"/>
        </w:rPr>
        <w:t> </w:t>
      </w:r>
      <w:r>
        <w:rPr>
          <w:sz w:val="20"/>
        </w:rPr>
        <w:t>the</w:t>
      </w:r>
      <w:r>
        <w:rPr>
          <w:spacing w:val="-4"/>
          <w:sz w:val="20"/>
        </w:rPr>
        <w:t> </w:t>
      </w:r>
      <w:r>
        <w:rPr>
          <w:sz w:val="20"/>
        </w:rPr>
        <w:t>Landlord</w:t>
      </w:r>
      <w:r>
        <w:rPr>
          <w:spacing w:val="-4"/>
          <w:sz w:val="20"/>
        </w:rPr>
        <w:t> </w:t>
      </w:r>
      <w:r>
        <w:rPr>
          <w:sz w:val="20"/>
        </w:rPr>
        <w:t>before</w:t>
      </w:r>
      <w:r>
        <w:rPr>
          <w:spacing w:val="-4"/>
          <w:sz w:val="20"/>
        </w:rPr>
        <w:t> </w:t>
      </w:r>
      <w:r>
        <w:rPr>
          <w:sz w:val="20"/>
        </w:rPr>
        <w:t>a</w:t>
      </w:r>
      <w:r>
        <w:rPr>
          <w:spacing w:val="-3"/>
          <w:sz w:val="20"/>
        </w:rPr>
        <w:t> </w:t>
      </w:r>
      <w:r>
        <w:rPr>
          <w:sz w:val="20"/>
        </w:rPr>
        <w:t>waterbed</w:t>
      </w:r>
      <w:r>
        <w:rPr>
          <w:spacing w:val="-4"/>
          <w:sz w:val="20"/>
        </w:rPr>
        <w:t> </w:t>
      </w:r>
      <w:r>
        <w:rPr>
          <w:sz w:val="20"/>
        </w:rPr>
        <w:t>or waterbeds are used on the premises.</w:t>
      </w:r>
    </w:p>
    <w:p>
      <w:pPr>
        <w:pStyle w:val="BodyText"/>
        <w:tabs>
          <w:tab w:pos="2520" w:val="left" w:leader="none"/>
          <w:tab w:pos="3240" w:val="left" w:leader="none"/>
        </w:tabs>
        <w:spacing w:line="235" w:lineRule="auto" w:before="222"/>
        <w:ind w:left="359" w:right="698"/>
      </w:pPr>
      <w:r>
        <w:rPr>
          <w:spacing w:val="-2"/>
        </w:rPr>
        <w:t>CONSIDERATION</w:t>
      </w:r>
      <w:r>
        <w:rPr/>
        <w:tab/>
      </w:r>
      <w:r>
        <w:rPr>
          <w:spacing w:val="-4"/>
        </w:rPr>
        <w:t>17.</w:t>
      </w:r>
      <w:r>
        <w:rPr/>
        <w:tab/>
        <w:t>Noise</w:t>
      </w:r>
      <w:r>
        <w:rPr>
          <w:spacing w:val="-4"/>
        </w:rPr>
        <w:t> </w:t>
      </w:r>
      <w:r>
        <w:rPr/>
        <w:t>shall</w:t>
      </w:r>
      <w:r>
        <w:rPr>
          <w:spacing w:val="-5"/>
        </w:rPr>
        <w:t> </w:t>
      </w:r>
      <w:r>
        <w:rPr/>
        <w:t>not</w:t>
      </w:r>
      <w:r>
        <w:rPr>
          <w:spacing w:val="-5"/>
        </w:rPr>
        <w:t> </w:t>
      </w:r>
      <w:r>
        <w:rPr/>
        <w:t>be</w:t>
      </w:r>
      <w:r>
        <w:rPr>
          <w:spacing w:val="-4"/>
        </w:rPr>
        <w:t> </w:t>
      </w:r>
      <w:r>
        <w:rPr/>
        <w:t>permitted</w:t>
      </w:r>
      <w:r>
        <w:rPr>
          <w:spacing w:val="-3"/>
        </w:rPr>
        <w:t> </w:t>
      </w:r>
      <w:r>
        <w:rPr/>
        <w:t>in</w:t>
      </w:r>
      <w:r>
        <w:rPr>
          <w:spacing w:val="-3"/>
        </w:rPr>
        <w:t> </w:t>
      </w:r>
      <w:r>
        <w:rPr/>
        <w:t>the</w:t>
      </w:r>
      <w:r>
        <w:rPr>
          <w:spacing w:val="-3"/>
        </w:rPr>
        <w:t> </w:t>
      </w:r>
      <w:r>
        <w:rPr/>
        <w:t>premises</w:t>
      </w:r>
      <w:r>
        <w:rPr>
          <w:spacing w:val="-3"/>
        </w:rPr>
        <w:t> </w:t>
      </w:r>
      <w:r>
        <w:rPr/>
        <w:t>which,</w:t>
      </w:r>
      <w:r>
        <w:rPr>
          <w:spacing w:val="-3"/>
        </w:rPr>
        <w:t> </w:t>
      </w:r>
      <w:r>
        <w:rPr/>
        <w:t>in</w:t>
      </w:r>
      <w:r>
        <w:rPr>
          <w:spacing w:val="-2"/>
        </w:rPr>
        <w:t> </w:t>
      </w:r>
      <w:r>
        <w:rPr/>
        <w:t>the</w:t>
      </w:r>
      <w:r>
        <w:rPr>
          <w:spacing w:val="-3"/>
        </w:rPr>
        <w:t> </w:t>
      </w:r>
      <w:r>
        <w:rPr/>
        <w:t>opinion</w:t>
      </w:r>
      <w:r>
        <w:rPr>
          <w:spacing w:val="-4"/>
        </w:rPr>
        <w:t> </w:t>
      </w:r>
      <w:r>
        <w:rPr/>
        <w:t>of</w:t>
      </w:r>
      <w:r>
        <w:rPr>
          <w:spacing w:val="-3"/>
        </w:rPr>
        <w:t> </w:t>
      </w:r>
      <w:r>
        <w:rPr/>
        <w:t>the OF OTHERS</w:t>
        <w:tab/>
        <w:tab/>
        <w:t>Landlord, disturbs the comfort of the neighbors to the premises.</w:t>
      </w:r>
    </w:p>
    <w:p>
      <w:pPr>
        <w:pStyle w:val="ListParagraph"/>
        <w:numPr>
          <w:ilvl w:val="0"/>
          <w:numId w:val="9"/>
        </w:numPr>
        <w:tabs>
          <w:tab w:pos="3239" w:val="left" w:leader="none"/>
        </w:tabs>
        <w:spacing w:line="235" w:lineRule="auto" w:before="0" w:after="0"/>
        <w:ind w:left="3239" w:right="439" w:hanging="721"/>
        <w:jc w:val="left"/>
        <w:rPr>
          <w:sz w:val="20"/>
        </w:rPr>
      </w:pPr>
      <w:r>
        <w:rPr>
          <w:sz w:val="20"/>
        </w:rPr>
        <w:t>No</w:t>
      </w:r>
      <w:r>
        <w:rPr>
          <w:spacing w:val="-2"/>
          <w:sz w:val="20"/>
        </w:rPr>
        <w:t> </w:t>
      </w:r>
      <w:r>
        <w:rPr>
          <w:sz w:val="20"/>
        </w:rPr>
        <w:t>pets,</w:t>
      </w:r>
      <w:r>
        <w:rPr>
          <w:spacing w:val="-2"/>
          <w:sz w:val="20"/>
        </w:rPr>
        <w:t> </w:t>
      </w:r>
      <w:r>
        <w:rPr>
          <w:sz w:val="20"/>
        </w:rPr>
        <w:t>animals,</w:t>
      </w:r>
      <w:r>
        <w:rPr>
          <w:spacing w:val="-2"/>
          <w:sz w:val="20"/>
        </w:rPr>
        <w:t> </w:t>
      </w:r>
      <w:r>
        <w:rPr>
          <w:sz w:val="20"/>
        </w:rPr>
        <w:t>reptiles</w:t>
      </w:r>
      <w:r>
        <w:rPr>
          <w:spacing w:val="-2"/>
          <w:sz w:val="20"/>
        </w:rPr>
        <w:t> </w:t>
      </w:r>
      <w:r>
        <w:rPr>
          <w:sz w:val="20"/>
        </w:rPr>
        <w:t>or</w:t>
      </w:r>
      <w:r>
        <w:rPr>
          <w:spacing w:val="-3"/>
          <w:sz w:val="20"/>
        </w:rPr>
        <w:t> </w:t>
      </w:r>
      <w:r>
        <w:rPr>
          <w:sz w:val="20"/>
        </w:rPr>
        <w:t>birds</w:t>
      </w:r>
      <w:r>
        <w:rPr>
          <w:spacing w:val="-4"/>
          <w:sz w:val="20"/>
        </w:rPr>
        <w:t> </w:t>
      </w:r>
      <w:r>
        <w:rPr>
          <w:sz w:val="20"/>
        </w:rPr>
        <w:t>of</w:t>
      </w:r>
      <w:r>
        <w:rPr>
          <w:spacing w:val="-2"/>
          <w:sz w:val="20"/>
        </w:rPr>
        <w:t> </w:t>
      </w:r>
      <w:r>
        <w:rPr>
          <w:sz w:val="20"/>
        </w:rPr>
        <w:t>any</w:t>
      </w:r>
      <w:r>
        <w:rPr>
          <w:spacing w:val="-2"/>
          <w:sz w:val="20"/>
        </w:rPr>
        <w:t> </w:t>
      </w:r>
      <w:r>
        <w:rPr>
          <w:sz w:val="20"/>
        </w:rPr>
        <w:t>kind</w:t>
      </w:r>
      <w:r>
        <w:rPr>
          <w:spacing w:val="-1"/>
          <w:sz w:val="20"/>
        </w:rPr>
        <w:t> </w:t>
      </w:r>
      <w:r>
        <w:rPr>
          <w:sz w:val="20"/>
        </w:rPr>
        <w:t>shall</w:t>
      </w:r>
      <w:r>
        <w:rPr>
          <w:spacing w:val="-2"/>
          <w:sz w:val="20"/>
        </w:rPr>
        <w:t> </w:t>
      </w:r>
      <w:r>
        <w:rPr>
          <w:sz w:val="20"/>
        </w:rPr>
        <w:t>be</w:t>
      </w:r>
      <w:r>
        <w:rPr>
          <w:spacing w:val="-3"/>
          <w:sz w:val="20"/>
        </w:rPr>
        <w:t> </w:t>
      </w:r>
      <w:r>
        <w:rPr>
          <w:sz w:val="20"/>
        </w:rPr>
        <w:t>allowed</w:t>
      </w:r>
      <w:r>
        <w:rPr>
          <w:spacing w:val="-2"/>
          <w:sz w:val="20"/>
        </w:rPr>
        <w:t> </w:t>
      </w:r>
      <w:r>
        <w:rPr>
          <w:sz w:val="20"/>
        </w:rPr>
        <w:t>or</w:t>
      </w:r>
      <w:r>
        <w:rPr>
          <w:spacing w:val="-4"/>
          <w:sz w:val="20"/>
        </w:rPr>
        <w:t> </w:t>
      </w:r>
      <w:r>
        <w:rPr>
          <w:sz w:val="20"/>
        </w:rPr>
        <w:t>kept</w:t>
      </w:r>
      <w:r>
        <w:rPr>
          <w:spacing w:val="-3"/>
          <w:sz w:val="20"/>
        </w:rPr>
        <w:t> </w:t>
      </w:r>
      <w:r>
        <w:rPr>
          <w:sz w:val="20"/>
        </w:rPr>
        <w:t>in</w:t>
      </w:r>
      <w:r>
        <w:rPr>
          <w:spacing w:val="-3"/>
          <w:sz w:val="20"/>
        </w:rPr>
        <w:t> </w:t>
      </w:r>
      <w:r>
        <w:rPr>
          <w:sz w:val="20"/>
        </w:rPr>
        <w:t>or about the premises either on a permanent or temporary basis.</w:t>
      </w:r>
    </w:p>
    <w:p>
      <w:pPr>
        <w:pStyle w:val="ListParagraph"/>
        <w:numPr>
          <w:ilvl w:val="0"/>
          <w:numId w:val="9"/>
        </w:numPr>
        <w:tabs>
          <w:tab w:pos="3239" w:val="left" w:leader="none"/>
        </w:tabs>
        <w:spacing w:line="235" w:lineRule="auto" w:before="0" w:after="0"/>
        <w:ind w:left="3239" w:right="246" w:hanging="721"/>
        <w:jc w:val="left"/>
        <w:rPr>
          <w:sz w:val="20"/>
        </w:rPr>
      </w:pPr>
      <w:r>
        <w:rPr>
          <w:sz w:val="20"/>
        </w:rPr>
        <w:t>The</w:t>
      </w:r>
      <w:r>
        <w:rPr>
          <w:spacing w:val="-3"/>
          <w:sz w:val="20"/>
        </w:rPr>
        <w:t> </w:t>
      </w:r>
      <w:r>
        <w:rPr>
          <w:sz w:val="20"/>
        </w:rPr>
        <w:t>Tenant</w:t>
      </w:r>
      <w:r>
        <w:rPr>
          <w:spacing w:val="-4"/>
          <w:sz w:val="20"/>
        </w:rPr>
        <w:t> </w:t>
      </w:r>
      <w:r>
        <w:rPr>
          <w:sz w:val="20"/>
        </w:rPr>
        <w:t>will</w:t>
      </w:r>
      <w:r>
        <w:rPr>
          <w:spacing w:val="-4"/>
          <w:sz w:val="20"/>
        </w:rPr>
        <w:t> </w:t>
      </w:r>
      <w:r>
        <w:rPr>
          <w:sz w:val="20"/>
        </w:rPr>
        <w:t>not</w:t>
      </w:r>
      <w:r>
        <w:rPr>
          <w:spacing w:val="-4"/>
          <w:sz w:val="20"/>
        </w:rPr>
        <w:t> </w:t>
      </w:r>
      <w:r>
        <w:rPr>
          <w:sz w:val="20"/>
        </w:rPr>
        <w:t>leave</w:t>
      </w:r>
      <w:r>
        <w:rPr>
          <w:spacing w:val="-4"/>
          <w:sz w:val="20"/>
        </w:rPr>
        <w:t> </w:t>
      </w:r>
      <w:r>
        <w:rPr>
          <w:sz w:val="20"/>
        </w:rPr>
        <w:t>guests</w:t>
      </w:r>
      <w:r>
        <w:rPr>
          <w:spacing w:val="-3"/>
          <w:sz w:val="20"/>
        </w:rPr>
        <w:t> </w:t>
      </w:r>
      <w:r>
        <w:rPr>
          <w:sz w:val="20"/>
        </w:rPr>
        <w:t>in</w:t>
      </w:r>
      <w:r>
        <w:rPr>
          <w:spacing w:val="-2"/>
          <w:sz w:val="20"/>
        </w:rPr>
        <w:t> </w:t>
      </w:r>
      <w:r>
        <w:rPr>
          <w:sz w:val="20"/>
        </w:rPr>
        <w:t>charge</w:t>
      </w:r>
      <w:r>
        <w:rPr>
          <w:spacing w:val="-4"/>
          <w:sz w:val="20"/>
        </w:rPr>
        <w:t> </w:t>
      </w:r>
      <w:r>
        <w:rPr>
          <w:sz w:val="20"/>
        </w:rPr>
        <w:t>of</w:t>
      </w:r>
      <w:r>
        <w:rPr>
          <w:spacing w:val="-4"/>
          <w:sz w:val="20"/>
        </w:rPr>
        <w:t> </w:t>
      </w:r>
      <w:r>
        <w:rPr>
          <w:sz w:val="20"/>
        </w:rPr>
        <w:t>the</w:t>
      </w:r>
      <w:r>
        <w:rPr>
          <w:spacing w:val="-4"/>
          <w:sz w:val="20"/>
        </w:rPr>
        <w:t> </w:t>
      </w:r>
      <w:r>
        <w:rPr>
          <w:sz w:val="20"/>
        </w:rPr>
        <w:t>premises</w:t>
      </w:r>
      <w:r>
        <w:rPr>
          <w:spacing w:val="-3"/>
          <w:sz w:val="20"/>
        </w:rPr>
        <w:t> </w:t>
      </w:r>
      <w:r>
        <w:rPr>
          <w:sz w:val="20"/>
        </w:rPr>
        <w:t>or</w:t>
      </w:r>
      <w:r>
        <w:rPr>
          <w:spacing w:val="-4"/>
          <w:sz w:val="20"/>
        </w:rPr>
        <w:t> </w:t>
      </w:r>
      <w:r>
        <w:rPr>
          <w:sz w:val="20"/>
        </w:rPr>
        <w:t>have</w:t>
      </w:r>
      <w:r>
        <w:rPr>
          <w:spacing w:val="-4"/>
          <w:sz w:val="20"/>
        </w:rPr>
        <w:t> </w:t>
      </w:r>
      <w:r>
        <w:rPr>
          <w:sz w:val="20"/>
        </w:rPr>
        <w:t>guests</w:t>
      </w:r>
      <w:r>
        <w:rPr>
          <w:spacing w:val="-3"/>
          <w:sz w:val="20"/>
        </w:rPr>
        <w:t> </w:t>
      </w:r>
      <w:r>
        <w:rPr>
          <w:sz w:val="20"/>
        </w:rPr>
        <w:t>stay longer than four (4) weeks without notifying the Landlord.</w:t>
      </w:r>
    </w:p>
    <w:p>
      <w:pPr>
        <w:pStyle w:val="ListParagraph"/>
        <w:numPr>
          <w:ilvl w:val="0"/>
          <w:numId w:val="9"/>
        </w:numPr>
        <w:tabs>
          <w:tab w:pos="3239" w:val="left" w:leader="none"/>
        </w:tabs>
        <w:spacing w:line="235" w:lineRule="auto" w:before="0" w:after="0"/>
        <w:ind w:left="3239" w:right="71" w:hanging="721"/>
        <w:jc w:val="left"/>
        <w:rPr>
          <w:sz w:val="20"/>
        </w:rPr>
      </w:pPr>
      <w:r>
        <w:rPr>
          <w:sz w:val="20"/>
        </w:rPr>
        <w:t>If</w:t>
      </w:r>
      <w:r>
        <w:rPr>
          <w:spacing w:val="-5"/>
          <w:sz w:val="20"/>
        </w:rPr>
        <w:t> </w:t>
      </w:r>
      <w:r>
        <w:rPr>
          <w:sz w:val="20"/>
        </w:rPr>
        <w:t>parking</w:t>
      </w:r>
      <w:r>
        <w:rPr>
          <w:spacing w:val="-3"/>
          <w:sz w:val="20"/>
        </w:rPr>
        <w:t> </w:t>
      </w:r>
      <w:r>
        <w:rPr>
          <w:sz w:val="20"/>
        </w:rPr>
        <w:t>facilities</w:t>
      </w:r>
      <w:r>
        <w:rPr>
          <w:spacing w:val="-3"/>
          <w:sz w:val="20"/>
        </w:rPr>
        <w:t> </w:t>
      </w:r>
      <w:r>
        <w:rPr>
          <w:sz w:val="20"/>
        </w:rPr>
        <w:t>are</w:t>
      </w:r>
      <w:r>
        <w:rPr>
          <w:spacing w:val="-3"/>
          <w:sz w:val="20"/>
        </w:rPr>
        <w:t> </w:t>
      </w:r>
      <w:r>
        <w:rPr>
          <w:sz w:val="20"/>
        </w:rPr>
        <w:t>provided,</w:t>
      </w:r>
      <w:r>
        <w:rPr>
          <w:spacing w:val="-3"/>
          <w:sz w:val="20"/>
        </w:rPr>
        <w:t> </w:t>
      </w:r>
      <w:r>
        <w:rPr>
          <w:sz w:val="20"/>
        </w:rPr>
        <w:t>they</w:t>
      </w:r>
      <w:r>
        <w:rPr>
          <w:spacing w:val="-3"/>
          <w:sz w:val="20"/>
        </w:rPr>
        <w:t> </w:t>
      </w:r>
      <w:r>
        <w:rPr>
          <w:sz w:val="20"/>
        </w:rPr>
        <w:t>are</w:t>
      </w:r>
      <w:r>
        <w:rPr>
          <w:spacing w:val="-3"/>
          <w:sz w:val="20"/>
        </w:rPr>
        <w:t> </w:t>
      </w:r>
      <w:r>
        <w:rPr>
          <w:sz w:val="20"/>
        </w:rPr>
        <w:t>provided</w:t>
      </w:r>
      <w:r>
        <w:rPr>
          <w:spacing w:val="-3"/>
          <w:sz w:val="20"/>
        </w:rPr>
        <w:t> </w:t>
      </w:r>
      <w:r>
        <w:rPr>
          <w:sz w:val="20"/>
        </w:rPr>
        <w:t>at</w:t>
      </w:r>
      <w:r>
        <w:rPr>
          <w:spacing w:val="-3"/>
          <w:sz w:val="20"/>
        </w:rPr>
        <w:t> </w:t>
      </w:r>
      <w:r>
        <w:rPr>
          <w:sz w:val="20"/>
        </w:rPr>
        <w:t>the</w:t>
      </w:r>
      <w:r>
        <w:rPr>
          <w:spacing w:val="-3"/>
          <w:sz w:val="20"/>
        </w:rPr>
        <w:t> </w:t>
      </w:r>
      <w:r>
        <w:rPr>
          <w:sz w:val="20"/>
        </w:rPr>
        <w:t>Tenant’s</w:t>
      </w:r>
      <w:r>
        <w:rPr>
          <w:spacing w:val="-5"/>
          <w:sz w:val="20"/>
        </w:rPr>
        <w:t> </w:t>
      </w:r>
      <w:r>
        <w:rPr>
          <w:sz w:val="20"/>
        </w:rPr>
        <w:t>own</w:t>
      </w:r>
      <w:r>
        <w:rPr>
          <w:spacing w:val="-4"/>
          <w:sz w:val="20"/>
        </w:rPr>
        <w:t> </w:t>
      </w:r>
      <w:r>
        <w:rPr>
          <w:sz w:val="20"/>
        </w:rPr>
        <w:t>risk</w:t>
      </w:r>
      <w:r>
        <w:rPr>
          <w:spacing w:val="-2"/>
          <w:sz w:val="20"/>
        </w:rPr>
        <w:t> </w:t>
      </w:r>
      <w:r>
        <w:rPr>
          <w:sz w:val="20"/>
        </w:rPr>
        <w:t>and the Tenant is required to park in the stall allotted to the Tenant.</w:t>
      </w:r>
      <w:r>
        <w:rPr>
          <w:spacing w:val="40"/>
          <w:sz w:val="20"/>
        </w:rPr>
        <w:t> </w:t>
      </w:r>
      <w:r>
        <w:rPr>
          <w:sz w:val="20"/>
        </w:rPr>
        <w:t>Unlicensed or inoperable vehicles parked on the Landlord’s property will be removed at the Tenant’s expense.</w:t>
      </w:r>
    </w:p>
    <w:p>
      <w:pPr>
        <w:pStyle w:val="ListParagraph"/>
        <w:numPr>
          <w:ilvl w:val="0"/>
          <w:numId w:val="9"/>
        </w:numPr>
        <w:tabs>
          <w:tab w:pos="3239" w:val="left" w:leader="none"/>
        </w:tabs>
        <w:spacing w:line="235" w:lineRule="auto" w:before="0" w:after="0"/>
        <w:ind w:left="3239" w:right="54" w:hanging="721"/>
        <w:jc w:val="left"/>
        <w:rPr>
          <w:sz w:val="20"/>
        </w:rPr>
      </w:pPr>
      <w:r>
        <w:rPr>
          <w:sz w:val="20"/>
        </w:rPr>
        <w:t>The</w:t>
      </w:r>
      <w:r>
        <w:rPr>
          <w:spacing w:val="-3"/>
          <w:sz w:val="20"/>
        </w:rPr>
        <w:t> </w:t>
      </w:r>
      <w:r>
        <w:rPr>
          <w:sz w:val="20"/>
        </w:rPr>
        <w:t>Tenant</w:t>
      </w:r>
      <w:r>
        <w:rPr>
          <w:spacing w:val="-3"/>
          <w:sz w:val="20"/>
        </w:rPr>
        <w:t> </w:t>
      </w:r>
      <w:r>
        <w:rPr>
          <w:sz w:val="20"/>
        </w:rPr>
        <w:t>shall</w:t>
      </w:r>
      <w:r>
        <w:rPr>
          <w:spacing w:val="-3"/>
          <w:sz w:val="20"/>
        </w:rPr>
        <w:t> </w:t>
      </w:r>
      <w:r>
        <w:rPr>
          <w:sz w:val="20"/>
        </w:rPr>
        <w:t>not</w:t>
      </w:r>
      <w:r>
        <w:rPr>
          <w:spacing w:val="-4"/>
          <w:sz w:val="20"/>
        </w:rPr>
        <w:t> </w:t>
      </w:r>
      <w:r>
        <w:rPr>
          <w:sz w:val="20"/>
        </w:rPr>
        <w:t>place</w:t>
      </w:r>
      <w:r>
        <w:rPr>
          <w:spacing w:val="-4"/>
          <w:sz w:val="20"/>
        </w:rPr>
        <w:t> </w:t>
      </w:r>
      <w:r>
        <w:rPr>
          <w:sz w:val="20"/>
        </w:rPr>
        <w:t>or</w:t>
      </w:r>
      <w:r>
        <w:rPr>
          <w:spacing w:val="-3"/>
          <w:sz w:val="20"/>
        </w:rPr>
        <w:t> </w:t>
      </w:r>
      <w:r>
        <w:rPr>
          <w:sz w:val="20"/>
        </w:rPr>
        <w:t>expose</w:t>
      </w:r>
      <w:r>
        <w:rPr>
          <w:spacing w:val="-3"/>
          <w:sz w:val="20"/>
        </w:rPr>
        <w:t> </w:t>
      </w:r>
      <w:r>
        <w:rPr>
          <w:sz w:val="20"/>
        </w:rPr>
        <w:t>or</w:t>
      </w:r>
      <w:r>
        <w:rPr>
          <w:spacing w:val="-3"/>
          <w:sz w:val="20"/>
        </w:rPr>
        <w:t> </w:t>
      </w:r>
      <w:r>
        <w:rPr>
          <w:sz w:val="20"/>
        </w:rPr>
        <w:t>allow</w:t>
      </w:r>
      <w:r>
        <w:rPr>
          <w:spacing w:val="-3"/>
          <w:sz w:val="20"/>
        </w:rPr>
        <w:t> </w:t>
      </w:r>
      <w:r>
        <w:rPr>
          <w:sz w:val="20"/>
        </w:rPr>
        <w:t>to</w:t>
      </w:r>
      <w:r>
        <w:rPr>
          <w:spacing w:val="-3"/>
          <w:sz w:val="20"/>
        </w:rPr>
        <w:t> </w:t>
      </w:r>
      <w:r>
        <w:rPr>
          <w:sz w:val="20"/>
        </w:rPr>
        <w:t>be</w:t>
      </w:r>
      <w:r>
        <w:rPr>
          <w:spacing w:val="-4"/>
          <w:sz w:val="20"/>
        </w:rPr>
        <w:t> </w:t>
      </w:r>
      <w:r>
        <w:rPr>
          <w:sz w:val="20"/>
        </w:rPr>
        <w:t>placed</w:t>
      </w:r>
      <w:r>
        <w:rPr>
          <w:spacing w:val="-4"/>
          <w:sz w:val="20"/>
        </w:rPr>
        <w:t> </w:t>
      </w:r>
      <w:r>
        <w:rPr>
          <w:sz w:val="20"/>
        </w:rPr>
        <w:t>or</w:t>
      </w:r>
      <w:r>
        <w:rPr>
          <w:spacing w:val="-3"/>
          <w:sz w:val="20"/>
        </w:rPr>
        <w:t> </w:t>
      </w:r>
      <w:r>
        <w:rPr>
          <w:sz w:val="20"/>
        </w:rPr>
        <w:t>exposed</w:t>
      </w:r>
      <w:r>
        <w:rPr>
          <w:spacing w:val="-3"/>
          <w:sz w:val="20"/>
        </w:rPr>
        <w:t> </w:t>
      </w:r>
      <w:r>
        <w:rPr>
          <w:sz w:val="20"/>
        </w:rPr>
        <w:t>anywhere in the premises within or without, any placard, notice plate or sign for advertising purposes, nor shall the Tenant affix to the premises or erect thereon any radio or TV antenna or towers, without the prior written consent of the </w:t>
      </w:r>
      <w:r>
        <w:rPr>
          <w:spacing w:val="-2"/>
          <w:sz w:val="20"/>
        </w:rPr>
        <w:t>Landlord.</w:t>
      </w:r>
    </w:p>
    <w:p>
      <w:pPr>
        <w:pStyle w:val="ListParagraph"/>
        <w:spacing w:after="0" w:line="235" w:lineRule="auto"/>
        <w:jc w:val="left"/>
        <w:rPr>
          <w:sz w:val="20"/>
        </w:rPr>
        <w:sectPr>
          <w:pgSz w:w="12240" w:h="15840"/>
          <w:pgMar w:header="437" w:footer="0" w:top="1020" w:bottom="280" w:left="1080" w:right="1440"/>
        </w:sectPr>
      </w:pPr>
    </w:p>
    <w:p>
      <w:pPr>
        <w:pStyle w:val="Heading1"/>
      </w:pPr>
      <w:r>
        <w:rPr/>
        <w:t>Signed</w:t>
      </w:r>
      <w:r>
        <w:rPr>
          <w:spacing w:val="-5"/>
        </w:rPr>
        <w:t> </w:t>
      </w:r>
      <w:r>
        <w:rPr/>
        <w:t>by</w:t>
      </w:r>
      <w:r>
        <w:rPr>
          <w:spacing w:val="-2"/>
        </w:rPr>
        <w:t> </w:t>
      </w:r>
      <w:r>
        <w:rPr/>
        <w:t>the</w:t>
      </w:r>
      <w:r>
        <w:rPr>
          <w:spacing w:val="-3"/>
        </w:rPr>
        <w:t> </w:t>
      </w:r>
      <w:r>
        <w:rPr/>
        <w:t>Landlord</w:t>
      </w:r>
      <w:r>
        <w:rPr>
          <w:spacing w:val="-2"/>
        </w:rPr>
        <w:t> </w:t>
      </w:r>
      <w:r>
        <w:rPr/>
        <w:t>in</w:t>
      </w:r>
      <w:r>
        <w:rPr>
          <w:spacing w:val="-3"/>
        </w:rPr>
        <w:t> </w:t>
      </w:r>
      <w:r>
        <w:rPr/>
        <w:t>the</w:t>
      </w:r>
      <w:r>
        <w:rPr>
          <w:spacing w:val="-2"/>
        </w:rPr>
        <w:t> </w:t>
      </w:r>
      <w:r>
        <w:rPr/>
        <w:t>presence</w:t>
      </w:r>
      <w:r>
        <w:rPr>
          <w:spacing w:val="-3"/>
        </w:rPr>
        <w:t> </w:t>
      </w:r>
      <w:r>
        <w:rPr/>
        <w:t>of</w:t>
      </w:r>
      <w:r>
        <w:rPr>
          <w:spacing w:val="-2"/>
        </w:rPr>
        <w:t> </w:t>
      </w:r>
      <w:r>
        <w:rPr/>
        <w:t>(if</w:t>
      </w:r>
      <w:r>
        <w:rPr>
          <w:spacing w:val="-3"/>
        </w:rPr>
        <w:t> </w:t>
      </w:r>
      <w:r>
        <w:rPr/>
        <w:t>not</w:t>
      </w:r>
      <w:r>
        <w:rPr>
          <w:spacing w:val="-3"/>
        </w:rPr>
        <w:t> </w:t>
      </w:r>
      <w:r>
        <w:rPr/>
        <w:t>a</w:t>
      </w:r>
      <w:r>
        <w:rPr>
          <w:spacing w:val="-2"/>
        </w:rPr>
        <w:t> corporation):</w:t>
      </w:r>
    </w:p>
    <w:p>
      <w:pPr>
        <w:pStyle w:val="BodyText"/>
        <w:spacing w:before="191"/>
        <w:rPr>
          <w:b/>
        </w:rPr>
      </w:pPr>
      <w:r>
        <w:rPr>
          <w:b/>
        </w:rPr>
        <mc:AlternateContent>
          <mc:Choice Requires="wps">
            <w:drawing>
              <wp:anchor distT="0" distB="0" distL="0" distR="0" allowOverlap="1" layoutInCell="1" locked="0" behindDoc="1" simplePos="0" relativeHeight="487597568">
                <wp:simplePos x="0" y="0"/>
                <wp:positionH relativeFrom="page">
                  <wp:posOffset>1371598</wp:posOffset>
                </wp:positionH>
                <wp:positionV relativeFrom="paragraph">
                  <wp:posOffset>283093</wp:posOffset>
                </wp:positionV>
                <wp:extent cx="165163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651635" cy="1270"/>
                        </a:xfrm>
                        <a:custGeom>
                          <a:avLst/>
                          <a:gdLst/>
                          <a:ahLst/>
                          <a:cxnLst/>
                          <a:rect l="l" t="t" r="r" b="b"/>
                          <a:pathLst>
                            <a:path w="1651635" h="0">
                              <a:moveTo>
                                <a:pt x="0" y="0"/>
                              </a:moveTo>
                              <a:lnTo>
                                <a:pt x="16516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22.290802pt;width:130.0500pt;height:.1pt;mso-position-horizontal-relative:page;mso-position-vertical-relative:paragraph;z-index:-15718912;mso-wrap-distance-left:0;mso-wrap-distance-right:0" id="docshape21" coordorigin="2160,446" coordsize="2601,0" path="m2160,446l4761,446e" filled="false" stroked="true" strokeweight=".406749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8080">
                <wp:simplePos x="0" y="0"/>
                <wp:positionH relativeFrom="page">
                  <wp:posOffset>3657589</wp:posOffset>
                </wp:positionH>
                <wp:positionV relativeFrom="paragraph">
                  <wp:posOffset>283093</wp:posOffset>
                </wp:positionV>
                <wp:extent cx="317563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22.290802pt;width:250.05pt;height:.1pt;mso-position-horizontal-relative:page;mso-position-vertical-relative:paragraph;z-index:-15718400;mso-wrap-distance-left:0;mso-wrap-distance-right:0" id="docshape22" coordorigin="5760,446" coordsize="5001,0" path="m5760,446l10761,446e" filled="false" stroked="true" strokeweight=".406749pt" strokecolor="#000000">
                <v:path arrowok="t"/>
                <v:stroke dashstyle="solid"/>
                <w10:wrap type="topAndBottom"/>
              </v:shape>
            </w:pict>
          </mc:Fallback>
        </mc:AlternateContent>
      </w:r>
    </w:p>
    <w:p>
      <w:pPr>
        <w:pStyle w:val="BodyText"/>
        <w:tabs>
          <w:tab w:pos="4680" w:val="left" w:leader="none"/>
        </w:tabs>
        <w:ind w:left="1079"/>
      </w:pPr>
      <w:r>
        <w:rPr>
          <w:spacing w:val="-2"/>
        </w:rPr>
        <w:t>Witness</w:t>
      </w:r>
      <w:r>
        <w:rPr/>
        <w:tab/>
        <w:t>Signature</w:t>
      </w:r>
      <w:r>
        <w:rPr>
          <w:spacing w:val="-7"/>
        </w:rPr>
        <w:t> </w:t>
      </w:r>
      <w:r>
        <w:rPr/>
        <w:t>of</w:t>
      </w:r>
      <w:r>
        <w:rPr>
          <w:spacing w:val="-3"/>
        </w:rPr>
        <w:t> </w:t>
      </w:r>
      <w:r>
        <w:rPr/>
        <w:t>Landlord</w:t>
      </w:r>
      <w:r>
        <w:rPr>
          <w:spacing w:val="-4"/>
        </w:rPr>
        <w:t> </w:t>
      </w:r>
      <w:r>
        <w:rPr/>
        <w:t>or</w:t>
      </w:r>
      <w:r>
        <w:rPr>
          <w:spacing w:val="-4"/>
        </w:rPr>
        <w:t> </w:t>
      </w:r>
      <w:r>
        <w:rPr/>
        <w:t>Landlord’s</w:t>
      </w:r>
      <w:r>
        <w:rPr>
          <w:spacing w:val="-4"/>
        </w:rPr>
        <w:t> </w:t>
      </w:r>
      <w:r>
        <w:rPr>
          <w:spacing w:val="-2"/>
        </w:rPr>
        <w:t>Agent</w:t>
      </w:r>
    </w:p>
    <w:p>
      <w:pPr>
        <w:pStyle w:val="Heading1"/>
        <w:spacing w:before="214"/>
      </w:pPr>
      <w:r>
        <w:rPr/>
        <w:t>Signed</w:t>
      </w:r>
      <w:r>
        <w:rPr>
          <w:spacing w:val="-4"/>
        </w:rPr>
        <w:t> </w:t>
      </w:r>
      <w:r>
        <w:rPr/>
        <w:t>by</w:t>
      </w:r>
      <w:r>
        <w:rPr>
          <w:spacing w:val="-3"/>
        </w:rPr>
        <w:t> </w:t>
      </w:r>
      <w:r>
        <w:rPr/>
        <w:t>the</w:t>
      </w:r>
      <w:r>
        <w:rPr>
          <w:spacing w:val="-4"/>
        </w:rPr>
        <w:t> </w:t>
      </w:r>
      <w:r>
        <w:rPr/>
        <w:t>Tenant</w:t>
      </w:r>
      <w:r>
        <w:rPr>
          <w:spacing w:val="-4"/>
        </w:rPr>
        <w:t> </w:t>
      </w:r>
      <w:r>
        <w:rPr/>
        <w:t>in</w:t>
      </w:r>
      <w:r>
        <w:rPr>
          <w:spacing w:val="-4"/>
        </w:rPr>
        <w:t> </w:t>
      </w:r>
      <w:r>
        <w:rPr/>
        <w:t>the</w:t>
      </w:r>
      <w:r>
        <w:rPr>
          <w:spacing w:val="-6"/>
        </w:rPr>
        <w:t> </w:t>
      </w:r>
      <w:r>
        <w:rPr/>
        <w:t>presence</w:t>
      </w:r>
      <w:r>
        <w:rPr>
          <w:spacing w:val="-4"/>
        </w:rPr>
        <w:t> </w:t>
      </w:r>
      <w:r>
        <w:rPr>
          <w:spacing w:val="-5"/>
        </w:rPr>
        <w:t>of:</w:t>
      </w:r>
    </w:p>
    <w:p>
      <w:pPr>
        <w:pStyle w:val="BodyText"/>
        <w:spacing w:before="192"/>
        <w:rPr>
          <w:b/>
        </w:rPr>
      </w:pPr>
      <w:r>
        <w:rPr>
          <w:b/>
        </w:rPr>
        <mc:AlternateContent>
          <mc:Choice Requires="wps">
            <w:drawing>
              <wp:anchor distT="0" distB="0" distL="0" distR="0" allowOverlap="1" layoutInCell="1" locked="0" behindDoc="1" simplePos="0" relativeHeight="487598592">
                <wp:simplePos x="0" y="0"/>
                <wp:positionH relativeFrom="page">
                  <wp:posOffset>1371598</wp:posOffset>
                </wp:positionH>
                <wp:positionV relativeFrom="paragraph">
                  <wp:posOffset>283461</wp:posOffset>
                </wp:positionV>
                <wp:extent cx="165163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651635" cy="1270"/>
                        </a:xfrm>
                        <a:custGeom>
                          <a:avLst/>
                          <a:gdLst/>
                          <a:ahLst/>
                          <a:cxnLst/>
                          <a:rect l="l" t="t" r="r" b="b"/>
                          <a:pathLst>
                            <a:path w="1651635" h="0">
                              <a:moveTo>
                                <a:pt x="0" y="0"/>
                              </a:moveTo>
                              <a:lnTo>
                                <a:pt x="16516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22.319769pt;width:130.0500pt;height:.1pt;mso-position-horizontal-relative:page;mso-position-vertical-relative:paragraph;z-index:-15717888;mso-wrap-distance-left:0;mso-wrap-distance-right:0" id="docshape23" coordorigin="2160,446" coordsize="2601,0" path="m2160,446l4761,446e" filled="false" stroked="true" strokeweight=".406749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9104">
                <wp:simplePos x="0" y="0"/>
                <wp:positionH relativeFrom="page">
                  <wp:posOffset>3657589</wp:posOffset>
                </wp:positionH>
                <wp:positionV relativeFrom="paragraph">
                  <wp:posOffset>283461</wp:posOffset>
                </wp:positionV>
                <wp:extent cx="317563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22.319769pt;width:250.05pt;height:.1pt;mso-position-horizontal-relative:page;mso-position-vertical-relative:paragraph;z-index:-15717376;mso-wrap-distance-left:0;mso-wrap-distance-right:0" id="docshape24" coordorigin="5760,446" coordsize="5001,0" path="m5760,446l10761,446e" filled="false" stroked="true" strokeweight=".406749pt" strokecolor="#000000">
                <v:path arrowok="t"/>
                <v:stroke dashstyle="solid"/>
                <w10:wrap type="topAndBottom"/>
              </v:shape>
            </w:pict>
          </mc:Fallback>
        </mc:AlternateContent>
      </w:r>
    </w:p>
    <w:p>
      <w:pPr>
        <w:pStyle w:val="BodyText"/>
        <w:tabs>
          <w:tab w:pos="4680" w:val="left" w:leader="none"/>
        </w:tabs>
        <w:ind w:left="1079"/>
      </w:pPr>
      <w:r>
        <w:rPr>
          <w:spacing w:val="-2"/>
        </w:rPr>
        <w:t>Witness</w:t>
      </w:r>
      <w:r>
        <w:rPr/>
        <w:tab/>
        <w:t>Signature</w:t>
      </w:r>
      <w:r>
        <w:rPr>
          <w:spacing w:val="-3"/>
        </w:rPr>
        <w:t> </w:t>
      </w:r>
      <w:r>
        <w:rPr/>
        <w:t>of</w:t>
      </w:r>
      <w:r>
        <w:rPr>
          <w:spacing w:val="-2"/>
        </w:rPr>
        <w:t> Tenant</w:t>
      </w:r>
    </w:p>
    <w:p>
      <w:pPr>
        <w:pStyle w:val="BodyText"/>
        <w:spacing w:before="187"/>
      </w:pPr>
      <w:r>
        <w:rPr/>
        <mc:AlternateContent>
          <mc:Choice Requires="wps">
            <w:drawing>
              <wp:anchor distT="0" distB="0" distL="0" distR="0" allowOverlap="1" layoutInCell="1" locked="0" behindDoc="1" simplePos="0" relativeHeight="487599616">
                <wp:simplePos x="0" y="0"/>
                <wp:positionH relativeFrom="page">
                  <wp:posOffset>1371598</wp:posOffset>
                </wp:positionH>
                <wp:positionV relativeFrom="paragraph">
                  <wp:posOffset>280403</wp:posOffset>
                </wp:positionV>
                <wp:extent cx="165163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651635" cy="1270"/>
                        </a:xfrm>
                        <a:custGeom>
                          <a:avLst/>
                          <a:gdLst/>
                          <a:ahLst/>
                          <a:cxnLst/>
                          <a:rect l="l" t="t" r="r" b="b"/>
                          <a:pathLst>
                            <a:path w="1651635" h="0">
                              <a:moveTo>
                                <a:pt x="0" y="0"/>
                              </a:moveTo>
                              <a:lnTo>
                                <a:pt x="16516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855pt;margin-top:22.079035pt;width:130.0500pt;height:.1pt;mso-position-horizontal-relative:page;mso-position-vertical-relative:paragraph;z-index:-15716864;mso-wrap-distance-left:0;mso-wrap-distance-right:0" id="docshape25" coordorigin="2160,442" coordsize="2601,0" path="m2160,442l4761,442e" filled="false" stroked="true" strokeweight=".40674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3657589</wp:posOffset>
                </wp:positionH>
                <wp:positionV relativeFrom="paragraph">
                  <wp:posOffset>280403</wp:posOffset>
                </wp:positionV>
                <wp:extent cx="317563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3175635" cy="1270"/>
                        </a:xfrm>
                        <a:custGeom>
                          <a:avLst/>
                          <a:gdLst/>
                          <a:ahLst/>
                          <a:cxnLst/>
                          <a:rect l="l" t="t" r="r" b="b"/>
                          <a:pathLst>
                            <a:path w="3175635" h="0">
                              <a:moveTo>
                                <a:pt x="0" y="0"/>
                              </a:moveTo>
                              <a:lnTo>
                                <a:pt x="3175623"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146pt;margin-top:22.079035pt;width:250.05pt;height:.1pt;mso-position-horizontal-relative:page;mso-position-vertical-relative:paragraph;z-index:-15716352;mso-wrap-distance-left:0;mso-wrap-distance-right:0" id="docshape26" coordorigin="5760,442" coordsize="5001,0" path="m5760,442l10761,442e" filled="false" stroked="true" strokeweight=".406749pt" strokecolor="#000000">
                <v:path arrowok="t"/>
                <v:stroke dashstyle="solid"/>
                <w10:wrap type="topAndBottom"/>
              </v:shape>
            </w:pict>
          </mc:Fallback>
        </mc:AlternateContent>
      </w:r>
    </w:p>
    <w:p>
      <w:pPr>
        <w:pStyle w:val="BodyText"/>
        <w:tabs>
          <w:tab w:pos="4680" w:val="left" w:leader="none"/>
        </w:tabs>
        <w:ind w:left="1079"/>
      </w:pPr>
      <w:r>
        <w:rPr>
          <w:spacing w:val="-2"/>
        </w:rPr>
        <w:t>Witness</w:t>
      </w:r>
      <w:r>
        <w:rPr/>
        <w:tab/>
        <w:t>Signature</w:t>
      </w:r>
      <w:r>
        <w:rPr>
          <w:spacing w:val="-3"/>
        </w:rPr>
        <w:t> </w:t>
      </w:r>
      <w:r>
        <w:rPr/>
        <w:t>of</w:t>
      </w:r>
      <w:r>
        <w:rPr>
          <w:spacing w:val="-2"/>
        </w:rPr>
        <w:t> Tenant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4"/>
      </w:pPr>
    </w:p>
    <w:p>
      <w:pPr>
        <w:pStyle w:val="BodyText"/>
        <w:ind w:left="359"/>
      </w:pPr>
      <w:r>
        <w:rPr>
          <w:spacing w:val="-2"/>
        </w:rPr>
        <w:t>Tenants:</w:t>
      </w:r>
    </w:p>
    <w:p>
      <w:pPr>
        <w:pStyle w:val="BodyText"/>
      </w:pPr>
    </w:p>
    <w:p>
      <w:pPr>
        <w:pStyle w:val="BodyText"/>
      </w:pPr>
    </w:p>
    <w:p>
      <w:pPr>
        <w:pStyle w:val="BodyText"/>
        <w:spacing w:before="206"/>
      </w:pPr>
    </w:p>
    <w:p>
      <w:pPr>
        <w:pStyle w:val="BodyText"/>
        <w:ind w:left="359"/>
      </w:pPr>
      <w:r>
        <w:rPr/>
        <w:t>Address</w:t>
      </w:r>
      <w:r>
        <w:rPr>
          <w:spacing w:val="-2"/>
        </w:rPr>
        <w:t> </w:t>
      </w:r>
      <w:r>
        <w:rPr/>
        <w:t>&amp;</w:t>
      </w:r>
      <w:r>
        <w:rPr>
          <w:spacing w:val="-3"/>
        </w:rPr>
        <w:t> </w:t>
      </w:r>
      <w:r>
        <w:rPr/>
        <w:t>phone</w:t>
      </w:r>
      <w:r>
        <w:rPr>
          <w:spacing w:val="-1"/>
        </w:rPr>
        <w:t> </w:t>
      </w:r>
      <w:r>
        <w:rPr>
          <w:spacing w:val="-2"/>
        </w:rPr>
        <w:t>contact</w:t>
      </w:r>
    </w:p>
    <w:p>
      <w:pPr>
        <w:pStyle w:val="BodyText"/>
      </w:pPr>
    </w:p>
    <w:p>
      <w:pPr>
        <w:pStyle w:val="BodyText"/>
      </w:pPr>
    </w:p>
    <w:p>
      <w:pPr>
        <w:pStyle w:val="BodyText"/>
        <w:spacing w:before="204"/>
      </w:pPr>
    </w:p>
    <w:p>
      <w:pPr>
        <w:pStyle w:val="BodyText"/>
        <w:spacing w:line="228" w:lineRule="exact" w:before="1"/>
        <w:ind w:left="359"/>
      </w:pPr>
      <w:r>
        <w:rPr/>
        <w:t>Reference</w:t>
      </w:r>
      <w:r>
        <w:rPr>
          <w:spacing w:val="-2"/>
        </w:rPr>
        <w:t> </w:t>
      </w:r>
      <w:r>
        <w:rPr/>
        <w:t>&amp;</w:t>
      </w:r>
      <w:r>
        <w:rPr>
          <w:spacing w:val="-2"/>
        </w:rPr>
        <w:t> </w:t>
      </w:r>
      <w:r>
        <w:rPr/>
        <w:t>Next</w:t>
      </w:r>
      <w:r>
        <w:rPr>
          <w:spacing w:val="-3"/>
        </w:rPr>
        <w:t> </w:t>
      </w:r>
      <w:r>
        <w:rPr/>
        <w:t>of</w:t>
      </w:r>
      <w:r>
        <w:rPr>
          <w:spacing w:val="-2"/>
        </w:rPr>
        <w:t> </w:t>
      </w:r>
      <w:r>
        <w:rPr/>
        <w:t>Kin</w:t>
      </w:r>
      <w:r>
        <w:rPr>
          <w:spacing w:val="-2"/>
        </w:rPr>
        <w:t> </w:t>
      </w:r>
      <w:r>
        <w:rPr/>
        <w:t>with</w:t>
      </w:r>
      <w:r>
        <w:rPr>
          <w:spacing w:val="-3"/>
        </w:rPr>
        <w:t> </w:t>
      </w:r>
      <w:r>
        <w:rPr/>
        <w:t>whom</w:t>
      </w:r>
      <w:r>
        <w:rPr>
          <w:spacing w:val="-3"/>
        </w:rPr>
        <w:t> </w:t>
      </w:r>
      <w:r>
        <w:rPr/>
        <w:t>not</w:t>
      </w:r>
      <w:r>
        <w:rPr>
          <w:spacing w:val="-2"/>
        </w:rPr>
        <w:t> living</w:t>
      </w:r>
    </w:p>
    <w:p>
      <w:pPr>
        <w:pStyle w:val="BodyText"/>
        <w:tabs>
          <w:tab w:pos="5399" w:val="left" w:leader="none"/>
        </w:tabs>
        <w:spacing w:line="228" w:lineRule="exact"/>
        <w:ind w:left="359"/>
      </w:pPr>
      <w:r>
        <w:rPr>
          <w:spacing w:val="-2"/>
        </w:rPr>
        <w:t>Reference:</w:t>
      </w:r>
      <w:r>
        <w:rPr/>
        <w:tab/>
      </w:r>
      <w:r>
        <w:rPr>
          <w:spacing w:val="-2"/>
        </w:rPr>
        <w:t>Phone:</w:t>
      </w:r>
    </w:p>
    <w:p>
      <w:pPr>
        <w:pStyle w:val="BodyText"/>
      </w:pPr>
    </w:p>
    <w:p>
      <w:pPr>
        <w:pStyle w:val="BodyText"/>
        <w:spacing w:before="210"/>
      </w:pPr>
    </w:p>
    <w:p>
      <w:pPr>
        <w:pStyle w:val="BodyText"/>
        <w:tabs>
          <w:tab w:pos="5399" w:val="left" w:leader="none"/>
        </w:tabs>
        <w:ind w:left="359"/>
      </w:pPr>
      <w:r>
        <w:rPr>
          <w:spacing w:val="-2"/>
        </w:rPr>
        <w:t>Employment</w:t>
      </w:r>
      <w:r>
        <w:rPr/>
        <w:tab/>
      </w:r>
      <w:r>
        <w:rPr>
          <w:spacing w:val="-2"/>
        </w:rPr>
        <w:t>Contacts:</w:t>
      </w:r>
    </w:p>
    <w:p>
      <w:pPr>
        <w:pStyle w:val="BodyText"/>
      </w:pPr>
    </w:p>
    <w:p>
      <w:pPr>
        <w:pStyle w:val="BodyText"/>
      </w:pPr>
    </w:p>
    <w:p>
      <w:pPr>
        <w:pStyle w:val="BodyText"/>
        <w:spacing w:before="204"/>
      </w:pPr>
    </w:p>
    <w:p>
      <w:pPr>
        <w:pStyle w:val="BodyText"/>
        <w:ind w:left="359"/>
      </w:pPr>
      <w:r>
        <w:rPr/>
        <w:t>Banking</w:t>
      </w:r>
      <w:r>
        <w:rPr>
          <w:spacing w:val="-5"/>
        </w:rPr>
        <w:t> </w:t>
      </w:r>
      <w:r>
        <w:rPr>
          <w:spacing w:val="-2"/>
        </w:rPr>
        <w:t>information.</w:t>
      </w:r>
    </w:p>
    <w:p>
      <w:pPr>
        <w:pStyle w:val="BodyText"/>
      </w:pPr>
    </w:p>
    <w:p>
      <w:pPr>
        <w:pStyle w:val="BodyText"/>
        <w:spacing w:before="210"/>
      </w:pPr>
    </w:p>
    <w:p>
      <w:pPr>
        <w:pStyle w:val="BodyText"/>
        <w:ind w:left="359"/>
      </w:pPr>
      <w:r>
        <w:rPr/>
        <w:t>Important</w:t>
      </w:r>
      <w:r>
        <w:rPr>
          <w:spacing w:val="-4"/>
        </w:rPr>
        <w:t> </w:t>
      </w:r>
      <w:r>
        <w:rPr/>
        <w:t>medical</w:t>
      </w:r>
      <w:r>
        <w:rPr>
          <w:spacing w:val="-3"/>
        </w:rPr>
        <w:t> </w:t>
      </w:r>
      <w:r>
        <w:rPr/>
        <w:t>conditions</w:t>
      </w:r>
      <w:r>
        <w:rPr>
          <w:spacing w:val="-5"/>
        </w:rPr>
        <w:t> </w:t>
      </w:r>
      <w:r>
        <w:rPr/>
        <w:t>in</w:t>
      </w:r>
      <w:r>
        <w:rPr>
          <w:spacing w:val="-2"/>
        </w:rPr>
        <w:t> </w:t>
      </w:r>
      <w:r>
        <w:rPr/>
        <w:t>case</w:t>
      </w:r>
      <w:r>
        <w:rPr>
          <w:spacing w:val="-3"/>
        </w:rPr>
        <w:t> </w:t>
      </w:r>
      <w:r>
        <w:rPr/>
        <w:t>of</w:t>
      </w:r>
      <w:r>
        <w:rPr>
          <w:spacing w:val="-3"/>
        </w:rPr>
        <w:t> </w:t>
      </w:r>
      <w:r>
        <w:rPr>
          <w:spacing w:val="-2"/>
        </w:rPr>
        <w:t>emergency</w:t>
      </w:r>
    </w:p>
    <w:p>
      <w:pPr>
        <w:pStyle w:val="BodyText"/>
      </w:pPr>
    </w:p>
    <w:p>
      <w:pPr>
        <w:pStyle w:val="BodyText"/>
      </w:pPr>
    </w:p>
    <w:p>
      <w:pPr>
        <w:pStyle w:val="BodyText"/>
        <w:spacing w:before="209"/>
      </w:pPr>
    </w:p>
    <w:p>
      <w:pPr>
        <w:pStyle w:val="BodyText"/>
        <w:spacing w:line="235" w:lineRule="auto" w:before="1"/>
        <w:ind w:left="359"/>
      </w:pPr>
      <w:r>
        <w:rPr/>
        <w:t>All information in this lease is true/correct &amp; will be used to determine our Tenant worthiness.</w:t>
      </w:r>
      <w:r>
        <w:rPr>
          <w:spacing w:val="40"/>
        </w:rPr>
        <w:t> </w:t>
      </w:r>
      <w:r>
        <w:rPr/>
        <w:t>I/We authorize/consent</w:t>
      </w:r>
      <w:r>
        <w:rPr>
          <w:spacing w:val="-2"/>
        </w:rPr>
        <w:t> </w:t>
      </w:r>
      <w:r>
        <w:rPr/>
        <w:t>to</w:t>
      </w:r>
      <w:r>
        <w:rPr>
          <w:spacing w:val="-2"/>
        </w:rPr>
        <w:t> </w:t>
      </w:r>
      <w:r>
        <w:rPr/>
        <w:t>the</w:t>
      </w:r>
      <w:r>
        <w:rPr>
          <w:spacing w:val="-2"/>
        </w:rPr>
        <w:t> </w:t>
      </w:r>
      <w:r>
        <w:rPr/>
        <w:t>landlord</w:t>
      </w:r>
      <w:r>
        <w:rPr>
          <w:spacing w:val="-3"/>
        </w:rPr>
        <w:t> </w:t>
      </w:r>
      <w:r>
        <w:rPr/>
        <w:t>receiving</w:t>
      </w:r>
      <w:r>
        <w:rPr>
          <w:spacing w:val="-3"/>
        </w:rPr>
        <w:t> </w:t>
      </w:r>
      <w:r>
        <w:rPr/>
        <w:t>&amp;</w:t>
      </w:r>
      <w:r>
        <w:rPr>
          <w:spacing w:val="-2"/>
        </w:rPr>
        <w:t> </w:t>
      </w:r>
      <w:r>
        <w:rPr/>
        <w:t>exchanging</w:t>
      </w:r>
      <w:r>
        <w:rPr>
          <w:spacing w:val="-3"/>
        </w:rPr>
        <w:t> </w:t>
      </w:r>
      <w:r>
        <w:rPr/>
        <w:t>with</w:t>
      </w:r>
      <w:r>
        <w:rPr>
          <w:spacing w:val="-3"/>
        </w:rPr>
        <w:t> </w:t>
      </w:r>
      <w:r>
        <w:rPr/>
        <w:t>other</w:t>
      </w:r>
      <w:r>
        <w:rPr>
          <w:spacing w:val="-3"/>
        </w:rPr>
        <w:t> </w:t>
      </w:r>
      <w:r>
        <w:rPr/>
        <w:t>persons</w:t>
      </w:r>
      <w:r>
        <w:rPr>
          <w:spacing w:val="-3"/>
        </w:rPr>
        <w:t> </w:t>
      </w:r>
      <w:r>
        <w:rPr/>
        <w:t>any</w:t>
      </w:r>
      <w:r>
        <w:rPr>
          <w:spacing w:val="-2"/>
        </w:rPr>
        <w:t> </w:t>
      </w:r>
      <w:r>
        <w:rPr/>
        <w:t>information</w:t>
      </w:r>
      <w:r>
        <w:rPr>
          <w:spacing w:val="-3"/>
        </w:rPr>
        <w:t> </w:t>
      </w:r>
      <w:r>
        <w:rPr/>
        <w:t>from</w:t>
      </w:r>
      <w:r>
        <w:rPr>
          <w:spacing w:val="-4"/>
        </w:rPr>
        <w:t> </w:t>
      </w:r>
      <w:r>
        <w:rPr/>
        <w:t>references</w:t>
      </w:r>
      <w:r>
        <w:rPr>
          <w:spacing w:val="-3"/>
        </w:rPr>
        <w:t> </w:t>
      </w:r>
      <w:r>
        <w:rPr/>
        <w:t>as</w:t>
      </w:r>
      <w:r>
        <w:rPr>
          <w:spacing w:val="-2"/>
        </w:rPr>
        <w:t> </w:t>
      </w:r>
      <w:r>
        <w:rPr/>
        <w:t>to our credit worthiness.</w:t>
      </w:r>
    </w:p>
    <w:sectPr>
      <w:pgSz w:w="12240" w:h="15840"/>
      <w:pgMar w:header="437" w:footer="0" w:top="102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8608">
              <wp:simplePos x="0" y="0"/>
              <wp:positionH relativeFrom="page">
                <wp:posOffset>3587497</wp:posOffset>
              </wp:positionH>
              <wp:positionV relativeFrom="page">
                <wp:posOffset>264808</wp:posOffset>
              </wp:positionV>
              <wp:extent cx="15303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66370"/>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0103pt;margin-top:20.851044pt;width:12.05pt;height:13.1pt;mso-position-horizontal-relative:page;mso-position-vertical-relative:page;z-index:-15887872" type="#_x0000_t202" id="docshape1"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8"/>
      <w:numFmt w:val="decimal"/>
      <w:lvlText w:val="%1."/>
      <w:lvlJc w:val="left"/>
      <w:pPr>
        <w:ind w:left="3239"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3888" w:hanging="721"/>
      </w:pPr>
      <w:rPr>
        <w:rFonts w:hint="default"/>
        <w:lang w:val="en-US" w:eastAsia="en-US" w:bidi="ar-SA"/>
      </w:rPr>
    </w:lvl>
    <w:lvl w:ilvl="2">
      <w:start w:val="0"/>
      <w:numFmt w:val="bullet"/>
      <w:lvlText w:val="•"/>
      <w:lvlJc w:val="left"/>
      <w:pPr>
        <w:ind w:left="4536" w:hanging="721"/>
      </w:pPr>
      <w:rPr>
        <w:rFonts w:hint="default"/>
        <w:lang w:val="en-US" w:eastAsia="en-US" w:bidi="ar-SA"/>
      </w:rPr>
    </w:lvl>
    <w:lvl w:ilvl="3">
      <w:start w:val="0"/>
      <w:numFmt w:val="bullet"/>
      <w:lvlText w:val="•"/>
      <w:lvlJc w:val="left"/>
      <w:pPr>
        <w:ind w:left="5184" w:hanging="721"/>
      </w:pPr>
      <w:rPr>
        <w:rFonts w:hint="default"/>
        <w:lang w:val="en-US" w:eastAsia="en-US" w:bidi="ar-SA"/>
      </w:rPr>
    </w:lvl>
    <w:lvl w:ilvl="4">
      <w:start w:val="0"/>
      <w:numFmt w:val="bullet"/>
      <w:lvlText w:val="•"/>
      <w:lvlJc w:val="left"/>
      <w:pPr>
        <w:ind w:left="5832"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128" w:hanging="721"/>
      </w:pPr>
      <w:rPr>
        <w:rFonts w:hint="default"/>
        <w:lang w:val="en-US" w:eastAsia="en-US" w:bidi="ar-SA"/>
      </w:rPr>
    </w:lvl>
    <w:lvl w:ilvl="7">
      <w:start w:val="0"/>
      <w:numFmt w:val="bullet"/>
      <w:lvlText w:val="•"/>
      <w:lvlJc w:val="left"/>
      <w:pPr>
        <w:ind w:left="7776" w:hanging="721"/>
      </w:pPr>
      <w:rPr>
        <w:rFonts w:hint="default"/>
        <w:lang w:val="en-US" w:eastAsia="en-US" w:bidi="ar-SA"/>
      </w:rPr>
    </w:lvl>
    <w:lvl w:ilvl="8">
      <w:start w:val="0"/>
      <w:numFmt w:val="bullet"/>
      <w:lvlText w:val="•"/>
      <w:lvlJc w:val="left"/>
      <w:pPr>
        <w:ind w:left="8424" w:hanging="721"/>
      </w:pPr>
      <w:rPr>
        <w:rFonts w:hint="default"/>
        <w:lang w:val="en-US" w:eastAsia="en-US" w:bidi="ar-SA"/>
      </w:rPr>
    </w:lvl>
  </w:abstractNum>
  <w:abstractNum w:abstractNumId="7">
    <w:multiLevelType w:val="hybridMultilevel"/>
    <w:lvl w:ilvl="0">
      <w:start w:val="13"/>
      <w:numFmt w:val="decimal"/>
      <w:lvlText w:val="%1."/>
      <w:lvlJc w:val="left"/>
      <w:pPr>
        <w:ind w:left="3240"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3888" w:hanging="721"/>
      </w:pPr>
      <w:rPr>
        <w:rFonts w:hint="default"/>
        <w:lang w:val="en-US" w:eastAsia="en-US" w:bidi="ar-SA"/>
      </w:rPr>
    </w:lvl>
    <w:lvl w:ilvl="2">
      <w:start w:val="0"/>
      <w:numFmt w:val="bullet"/>
      <w:lvlText w:val="•"/>
      <w:lvlJc w:val="left"/>
      <w:pPr>
        <w:ind w:left="4536" w:hanging="721"/>
      </w:pPr>
      <w:rPr>
        <w:rFonts w:hint="default"/>
        <w:lang w:val="en-US" w:eastAsia="en-US" w:bidi="ar-SA"/>
      </w:rPr>
    </w:lvl>
    <w:lvl w:ilvl="3">
      <w:start w:val="0"/>
      <w:numFmt w:val="bullet"/>
      <w:lvlText w:val="•"/>
      <w:lvlJc w:val="left"/>
      <w:pPr>
        <w:ind w:left="5184" w:hanging="721"/>
      </w:pPr>
      <w:rPr>
        <w:rFonts w:hint="default"/>
        <w:lang w:val="en-US" w:eastAsia="en-US" w:bidi="ar-SA"/>
      </w:rPr>
    </w:lvl>
    <w:lvl w:ilvl="4">
      <w:start w:val="0"/>
      <w:numFmt w:val="bullet"/>
      <w:lvlText w:val="•"/>
      <w:lvlJc w:val="left"/>
      <w:pPr>
        <w:ind w:left="5832"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128" w:hanging="721"/>
      </w:pPr>
      <w:rPr>
        <w:rFonts w:hint="default"/>
        <w:lang w:val="en-US" w:eastAsia="en-US" w:bidi="ar-SA"/>
      </w:rPr>
    </w:lvl>
    <w:lvl w:ilvl="7">
      <w:start w:val="0"/>
      <w:numFmt w:val="bullet"/>
      <w:lvlText w:val="•"/>
      <w:lvlJc w:val="left"/>
      <w:pPr>
        <w:ind w:left="7776" w:hanging="721"/>
      </w:pPr>
      <w:rPr>
        <w:rFonts w:hint="default"/>
        <w:lang w:val="en-US" w:eastAsia="en-US" w:bidi="ar-SA"/>
      </w:rPr>
    </w:lvl>
    <w:lvl w:ilvl="8">
      <w:start w:val="0"/>
      <w:numFmt w:val="bullet"/>
      <w:lvlText w:val="•"/>
      <w:lvlJc w:val="left"/>
      <w:pPr>
        <w:ind w:left="8424" w:hanging="721"/>
      </w:pPr>
      <w:rPr>
        <w:rFonts w:hint="default"/>
        <w:lang w:val="en-US" w:eastAsia="en-US" w:bidi="ar-SA"/>
      </w:rPr>
    </w:lvl>
  </w:abstractNum>
  <w:abstractNum w:abstractNumId="6">
    <w:multiLevelType w:val="hybridMultilevel"/>
    <w:lvl w:ilvl="0">
      <w:start w:val="2"/>
      <w:numFmt w:val="decimal"/>
      <w:lvlText w:val="%1."/>
      <w:lvlJc w:val="left"/>
      <w:pPr>
        <w:ind w:left="3239" w:hanging="72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3888" w:hanging="720"/>
      </w:pPr>
      <w:rPr>
        <w:rFonts w:hint="default"/>
        <w:lang w:val="en-US" w:eastAsia="en-US" w:bidi="ar-SA"/>
      </w:rPr>
    </w:lvl>
    <w:lvl w:ilvl="2">
      <w:start w:val="0"/>
      <w:numFmt w:val="bullet"/>
      <w:lvlText w:val="•"/>
      <w:lvlJc w:val="left"/>
      <w:pPr>
        <w:ind w:left="4536" w:hanging="720"/>
      </w:pPr>
      <w:rPr>
        <w:rFonts w:hint="default"/>
        <w:lang w:val="en-US" w:eastAsia="en-US" w:bidi="ar-SA"/>
      </w:rPr>
    </w:lvl>
    <w:lvl w:ilvl="3">
      <w:start w:val="0"/>
      <w:numFmt w:val="bullet"/>
      <w:lvlText w:val="•"/>
      <w:lvlJc w:val="left"/>
      <w:pPr>
        <w:ind w:left="5184" w:hanging="720"/>
      </w:pPr>
      <w:rPr>
        <w:rFonts w:hint="default"/>
        <w:lang w:val="en-US" w:eastAsia="en-US" w:bidi="ar-SA"/>
      </w:rPr>
    </w:lvl>
    <w:lvl w:ilvl="4">
      <w:start w:val="0"/>
      <w:numFmt w:val="bullet"/>
      <w:lvlText w:val="•"/>
      <w:lvlJc w:val="left"/>
      <w:pPr>
        <w:ind w:left="5832" w:hanging="720"/>
      </w:pPr>
      <w:rPr>
        <w:rFonts w:hint="default"/>
        <w:lang w:val="en-US" w:eastAsia="en-US" w:bidi="ar-SA"/>
      </w:rPr>
    </w:lvl>
    <w:lvl w:ilvl="5">
      <w:start w:val="0"/>
      <w:numFmt w:val="bullet"/>
      <w:lvlText w:val="•"/>
      <w:lvlJc w:val="left"/>
      <w:pPr>
        <w:ind w:left="6480" w:hanging="720"/>
      </w:pPr>
      <w:rPr>
        <w:rFonts w:hint="default"/>
        <w:lang w:val="en-US" w:eastAsia="en-US" w:bidi="ar-SA"/>
      </w:rPr>
    </w:lvl>
    <w:lvl w:ilvl="6">
      <w:start w:val="0"/>
      <w:numFmt w:val="bullet"/>
      <w:lvlText w:val="•"/>
      <w:lvlJc w:val="left"/>
      <w:pPr>
        <w:ind w:left="7128" w:hanging="720"/>
      </w:pPr>
      <w:rPr>
        <w:rFonts w:hint="default"/>
        <w:lang w:val="en-US" w:eastAsia="en-US" w:bidi="ar-SA"/>
      </w:rPr>
    </w:lvl>
    <w:lvl w:ilvl="7">
      <w:start w:val="0"/>
      <w:numFmt w:val="bullet"/>
      <w:lvlText w:val="•"/>
      <w:lvlJc w:val="left"/>
      <w:pPr>
        <w:ind w:left="777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abstractNum w:abstractNumId="5">
    <w:multiLevelType w:val="hybridMultilevel"/>
    <w:lvl w:ilvl="0">
      <w:start w:val="1"/>
      <w:numFmt w:val="lowerLetter"/>
      <w:lvlText w:val="(%1)"/>
      <w:lvlJc w:val="left"/>
      <w:pPr>
        <w:ind w:left="3960"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1"/>
      <w:numFmt w:val="lowerRoman"/>
      <w:lvlText w:val="(%2)"/>
      <w:lvlJc w:val="left"/>
      <w:pPr>
        <w:ind w:left="4680" w:hanging="72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0"/>
      <w:numFmt w:val="bullet"/>
      <w:lvlText w:val="•"/>
      <w:lvlJc w:val="left"/>
      <w:pPr>
        <w:ind w:left="5240" w:hanging="720"/>
      </w:pPr>
      <w:rPr>
        <w:rFonts w:hint="default"/>
        <w:lang w:val="en-US" w:eastAsia="en-US" w:bidi="ar-SA"/>
      </w:rPr>
    </w:lvl>
    <w:lvl w:ilvl="3">
      <w:start w:val="0"/>
      <w:numFmt w:val="bullet"/>
      <w:lvlText w:val="•"/>
      <w:lvlJc w:val="left"/>
      <w:pPr>
        <w:ind w:left="5800" w:hanging="720"/>
      </w:pPr>
      <w:rPr>
        <w:rFonts w:hint="default"/>
        <w:lang w:val="en-US" w:eastAsia="en-US" w:bidi="ar-SA"/>
      </w:rPr>
    </w:lvl>
    <w:lvl w:ilvl="4">
      <w:start w:val="0"/>
      <w:numFmt w:val="bullet"/>
      <w:lvlText w:val="•"/>
      <w:lvlJc w:val="left"/>
      <w:pPr>
        <w:ind w:left="6360" w:hanging="720"/>
      </w:pPr>
      <w:rPr>
        <w:rFonts w:hint="default"/>
        <w:lang w:val="en-US" w:eastAsia="en-US" w:bidi="ar-SA"/>
      </w:rPr>
    </w:lvl>
    <w:lvl w:ilvl="5">
      <w:start w:val="0"/>
      <w:numFmt w:val="bullet"/>
      <w:lvlText w:val="•"/>
      <w:lvlJc w:val="left"/>
      <w:pPr>
        <w:ind w:left="6920" w:hanging="720"/>
      </w:pPr>
      <w:rPr>
        <w:rFonts w:hint="default"/>
        <w:lang w:val="en-US" w:eastAsia="en-US" w:bidi="ar-SA"/>
      </w:rPr>
    </w:lvl>
    <w:lvl w:ilvl="6">
      <w:start w:val="0"/>
      <w:numFmt w:val="bullet"/>
      <w:lvlText w:val="•"/>
      <w:lvlJc w:val="left"/>
      <w:pPr>
        <w:ind w:left="7480" w:hanging="720"/>
      </w:pPr>
      <w:rPr>
        <w:rFonts w:hint="default"/>
        <w:lang w:val="en-US" w:eastAsia="en-US" w:bidi="ar-SA"/>
      </w:rPr>
    </w:lvl>
    <w:lvl w:ilvl="7">
      <w:start w:val="0"/>
      <w:numFmt w:val="bullet"/>
      <w:lvlText w:val="•"/>
      <w:lvlJc w:val="left"/>
      <w:pPr>
        <w:ind w:left="8040" w:hanging="720"/>
      </w:pPr>
      <w:rPr>
        <w:rFonts w:hint="default"/>
        <w:lang w:val="en-US" w:eastAsia="en-US" w:bidi="ar-SA"/>
      </w:rPr>
    </w:lvl>
    <w:lvl w:ilvl="8">
      <w:start w:val="0"/>
      <w:numFmt w:val="bullet"/>
      <w:lvlText w:val="•"/>
      <w:lvlJc w:val="left"/>
      <w:pPr>
        <w:ind w:left="8600" w:hanging="720"/>
      </w:pPr>
      <w:rPr>
        <w:rFonts w:hint="default"/>
        <w:lang w:val="en-US" w:eastAsia="en-US" w:bidi="ar-SA"/>
      </w:rPr>
    </w:lvl>
  </w:abstractNum>
  <w:abstractNum w:abstractNumId="4">
    <w:multiLevelType w:val="hybridMultilevel"/>
    <w:lvl w:ilvl="0">
      <w:start w:val="1"/>
      <w:numFmt w:val="lowerLetter"/>
      <w:lvlText w:val="(%1)"/>
      <w:lvlJc w:val="left"/>
      <w:pPr>
        <w:ind w:left="3960"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4536" w:hanging="721"/>
      </w:pPr>
      <w:rPr>
        <w:rFonts w:hint="default"/>
        <w:lang w:val="en-US" w:eastAsia="en-US" w:bidi="ar-SA"/>
      </w:rPr>
    </w:lvl>
    <w:lvl w:ilvl="2">
      <w:start w:val="0"/>
      <w:numFmt w:val="bullet"/>
      <w:lvlText w:val="•"/>
      <w:lvlJc w:val="left"/>
      <w:pPr>
        <w:ind w:left="5112" w:hanging="721"/>
      </w:pPr>
      <w:rPr>
        <w:rFonts w:hint="default"/>
        <w:lang w:val="en-US" w:eastAsia="en-US" w:bidi="ar-SA"/>
      </w:rPr>
    </w:lvl>
    <w:lvl w:ilvl="3">
      <w:start w:val="0"/>
      <w:numFmt w:val="bullet"/>
      <w:lvlText w:val="•"/>
      <w:lvlJc w:val="left"/>
      <w:pPr>
        <w:ind w:left="5688" w:hanging="721"/>
      </w:pPr>
      <w:rPr>
        <w:rFonts w:hint="default"/>
        <w:lang w:val="en-US" w:eastAsia="en-US" w:bidi="ar-SA"/>
      </w:rPr>
    </w:lvl>
    <w:lvl w:ilvl="4">
      <w:start w:val="0"/>
      <w:numFmt w:val="bullet"/>
      <w:lvlText w:val="•"/>
      <w:lvlJc w:val="left"/>
      <w:pPr>
        <w:ind w:left="6264" w:hanging="721"/>
      </w:pPr>
      <w:rPr>
        <w:rFonts w:hint="default"/>
        <w:lang w:val="en-US" w:eastAsia="en-US" w:bidi="ar-SA"/>
      </w:rPr>
    </w:lvl>
    <w:lvl w:ilvl="5">
      <w:start w:val="0"/>
      <w:numFmt w:val="bullet"/>
      <w:lvlText w:val="•"/>
      <w:lvlJc w:val="left"/>
      <w:pPr>
        <w:ind w:left="6840" w:hanging="721"/>
      </w:pPr>
      <w:rPr>
        <w:rFonts w:hint="default"/>
        <w:lang w:val="en-US" w:eastAsia="en-US" w:bidi="ar-SA"/>
      </w:rPr>
    </w:lvl>
    <w:lvl w:ilvl="6">
      <w:start w:val="0"/>
      <w:numFmt w:val="bullet"/>
      <w:lvlText w:val="•"/>
      <w:lvlJc w:val="left"/>
      <w:pPr>
        <w:ind w:left="7416" w:hanging="721"/>
      </w:pPr>
      <w:rPr>
        <w:rFonts w:hint="default"/>
        <w:lang w:val="en-US" w:eastAsia="en-US" w:bidi="ar-SA"/>
      </w:rPr>
    </w:lvl>
    <w:lvl w:ilvl="7">
      <w:start w:val="0"/>
      <w:numFmt w:val="bullet"/>
      <w:lvlText w:val="•"/>
      <w:lvlJc w:val="left"/>
      <w:pPr>
        <w:ind w:left="7992" w:hanging="721"/>
      </w:pPr>
      <w:rPr>
        <w:rFonts w:hint="default"/>
        <w:lang w:val="en-US" w:eastAsia="en-US" w:bidi="ar-SA"/>
      </w:rPr>
    </w:lvl>
    <w:lvl w:ilvl="8">
      <w:start w:val="0"/>
      <w:numFmt w:val="bullet"/>
      <w:lvlText w:val="•"/>
      <w:lvlJc w:val="left"/>
      <w:pPr>
        <w:ind w:left="8568" w:hanging="721"/>
      </w:pPr>
      <w:rPr>
        <w:rFonts w:hint="default"/>
        <w:lang w:val="en-US" w:eastAsia="en-US" w:bidi="ar-SA"/>
      </w:rPr>
    </w:lvl>
  </w:abstractNum>
  <w:abstractNum w:abstractNumId="3">
    <w:multiLevelType w:val="hybridMultilevel"/>
    <w:lvl w:ilvl="0">
      <w:start w:val="1"/>
      <w:numFmt w:val="lowerLetter"/>
      <w:lvlText w:val="(%1)"/>
      <w:lvlJc w:val="left"/>
      <w:pPr>
        <w:ind w:left="3960" w:hanging="72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4536" w:hanging="720"/>
      </w:pPr>
      <w:rPr>
        <w:rFonts w:hint="default"/>
        <w:lang w:val="en-US" w:eastAsia="en-US" w:bidi="ar-SA"/>
      </w:rPr>
    </w:lvl>
    <w:lvl w:ilvl="2">
      <w:start w:val="0"/>
      <w:numFmt w:val="bullet"/>
      <w:lvlText w:val="•"/>
      <w:lvlJc w:val="left"/>
      <w:pPr>
        <w:ind w:left="5112" w:hanging="720"/>
      </w:pPr>
      <w:rPr>
        <w:rFonts w:hint="default"/>
        <w:lang w:val="en-US" w:eastAsia="en-US" w:bidi="ar-SA"/>
      </w:rPr>
    </w:lvl>
    <w:lvl w:ilvl="3">
      <w:start w:val="0"/>
      <w:numFmt w:val="bullet"/>
      <w:lvlText w:val="•"/>
      <w:lvlJc w:val="left"/>
      <w:pPr>
        <w:ind w:left="5688" w:hanging="720"/>
      </w:pPr>
      <w:rPr>
        <w:rFonts w:hint="default"/>
        <w:lang w:val="en-US" w:eastAsia="en-US" w:bidi="ar-SA"/>
      </w:rPr>
    </w:lvl>
    <w:lvl w:ilvl="4">
      <w:start w:val="0"/>
      <w:numFmt w:val="bullet"/>
      <w:lvlText w:val="•"/>
      <w:lvlJc w:val="left"/>
      <w:pPr>
        <w:ind w:left="6264"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41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2">
    <w:multiLevelType w:val="hybridMultilevel"/>
    <w:lvl w:ilvl="0">
      <w:start w:val="1"/>
      <w:numFmt w:val="lowerLetter"/>
      <w:lvlText w:val="(%1)"/>
      <w:lvlJc w:val="left"/>
      <w:pPr>
        <w:ind w:left="3960"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4536" w:hanging="721"/>
      </w:pPr>
      <w:rPr>
        <w:rFonts w:hint="default"/>
        <w:lang w:val="en-US" w:eastAsia="en-US" w:bidi="ar-SA"/>
      </w:rPr>
    </w:lvl>
    <w:lvl w:ilvl="2">
      <w:start w:val="0"/>
      <w:numFmt w:val="bullet"/>
      <w:lvlText w:val="•"/>
      <w:lvlJc w:val="left"/>
      <w:pPr>
        <w:ind w:left="5112" w:hanging="721"/>
      </w:pPr>
      <w:rPr>
        <w:rFonts w:hint="default"/>
        <w:lang w:val="en-US" w:eastAsia="en-US" w:bidi="ar-SA"/>
      </w:rPr>
    </w:lvl>
    <w:lvl w:ilvl="3">
      <w:start w:val="0"/>
      <w:numFmt w:val="bullet"/>
      <w:lvlText w:val="•"/>
      <w:lvlJc w:val="left"/>
      <w:pPr>
        <w:ind w:left="5688" w:hanging="721"/>
      </w:pPr>
      <w:rPr>
        <w:rFonts w:hint="default"/>
        <w:lang w:val="en-US" w:eastAsia="en-US" w:bidi="ar-SA"/>
      </w:rPr>
    </w:lvl>
    <w:lvl w:ilvl="4">
      <w:start w:val="0"/>
      <w:numFmt w:val="bullet"/>
      <w:lvlText w:val="•"/>
      <w:lvlJc w:val="left"/>
      <w:pPr>
        <w:ind w:left="6264" w:hanging="721"/>
      </w:pPr>
      <w:rPr>
        <w:rFonts w:hint="default"/>
        <w:lang w:val="en-US" w:eastAsia="en-US" w:bidi="ar-SA"/>
      </w:rPr>
    </w:lvl>
    <w:lvl w:ilvl="5">
      <w:start w:val="0"/>
      <w:numFmt w:val="bullet"/>
      <w:lvlText w:val="•"/>
      <w:lvlJc w:val="left"/>
      <w:pPr>
        <w:ind w:left="6840" w:hanging="721"/>
      </w:pPr>
      <w:rPr>
        <w:rFonts w:hint="default"/>
        <w:lang w:val="en-US" w:eastAsia="en-US" w:bidi="ar-SA"/>
      </w:rPr>
    </w:lvl>
    <w:lvl w:ilvl="6">
      <w:start w:val="0"/>
      <w:numFmt w:val="bullet"/>
      <w:lvlText w:val="•"/>
      <w:lvlJc w:val="left"/>
      <w:pPr>
        <w:ind w:left="7416" w:hanging="721"/>
      </w:pPr>
      <w:rPr>
        <w:rFonts w:hint="default"/>
        <w:lang w:val="en-US" w:eastAsia="en-US" w:bidi="ar-SA"/>
      </w:rPr>
    </w:lvl>
    <w:lvl w:ilvl="7">
      <w:start w:val="0"/>
      <w:numFmt w:val="bullet"/>
      <w:lvlText w:val="•"/>
      <w:lvlJc w:val="left"/>
      <w:pPr>
        <w:ind w:left="7992" w:hanging="721"/>
      </w:pPr>
      <w:rPr>
        <w:rFonts w:hint="default"/>
        <w:lang w:val="en-US" w:eastAsia="en-US" w:bidi="ar-SA"/>
      </w:rPr>
    </w:lvl>
    <w:lvl w:ilvl="8">
      <w:start w:val="0"/>
      <w:numFmt w:val="bullet"/>
      <w:lvlText w:val="•"/>
      <w:lvlJc w:val="left"/>
      <w:pPr>
        <w:ind w:left="8568" w:hanging="721"/>
      </w:pPr>
      <w:rPr>
        <w:rFonts w:hint="default"/>
        <w:lang w:val="en-US" w:eastAsia="en-US" w:bidi="ar-SA"/>
      </w:rPr>
    </w:lvl>
  </w:abstractNum>
  <w:abstractNum w:abstractNumId="1">
    <w:multiLevelType w:val="hybridMultilevel"/>
    <w:lvl w:ilvl="0">
      <w:start w:val="2"/>
      <w:numFmt w:val="lowerLetter"/>
      <w:lvlText w:val="(%1)"/>
      <w:lvlJc w:val="left"/>
      <w:pPr>
        <w:ind w:left="3959" w:hanging="72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4536" w:hanging="720"/>
      </w:pPr>
      <w:rPr>
        <w:rFonts w:hint="default"/>
        <w:lang w:val="en-US" w:eastAsia="en-US" w:bidi="ar-SA"/>
      </w:rPr>
    </w:lvl>
    <w:lvl w:ilvl="2">
      <w:start w:val="0"/>
      <w:numFmt w:val="bullet"/>
      <w:lvlText w:val="•"/>
      <w:lvlJc w:val="left"/>
      <w:pPr>
        <w:ind w:left="5112" w:hanging="720"/>
      </w:pPr>
      <w:rPr>
        <w:rFonts w:hint="default"/>
        <w:lang w:val="en-US" w:eastAsia="en-US" w:bidi="ar-SA"/>
      </w:rPr>
    </w:lvl>
    <w:lvl w:ilvl="3">
      <w:start w:val="0"/>
      <w:numFmt w:val="bullet"/>
      <w:lvlText w:val="•"/>
      <w:lvlJc w:val="left"/>
      <w:pPr>
        <w:ind w:left="5688" w:hanging="720"/>
      </w:pPr>
      <w:rPr>
        <w:rFonts w:hint="default"/>
        <w:lang w:val="en-US" w:eastAsia="en-US" w:bidi="ar-SA"/>
      </w:rPr>
    </w:lvl>
    <w:lvl w:ilvl="4">
      <w:start w:val="0"/>
      <w:numFmt w:val="bullet"/>
      <w:lvlText w:val="•"/>
      <w:lvlJc w:val="left"/>
      <w:pPr>
        <w:ind w:left="6264"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41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0">
    <w:multiLevelType w:val="hybridMultilevel"/>
    <w:lvl w:ilvl="0">
      <w:start w:val="1"/>
      <w:numFmt w:val="lowerRoman"/>
      <w:lvlText w:val="(%1)"/>
      <w:lvlJc w:val="left"/>
      <w:pPr>
        <w:ind w:left="4680" w:hanging="72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5184" w:hanging="720"/>
      </w:pPr>
      <w:rPr>
        <w:rFonts w:hint="default"/>
        <w:lang w:val="en-US" w:eastAsia="en-US" w:bidi="ar-SA"/>
      </w:rPr>
    </w:lvl>
    <w:lvl w:ilvl="2">
      <w:start w:val="0"/>
      <w:numFmt w:val="bullet"/>
      <w:lvlText w:val="•"/>
      <w:lvlJc w:val="left"/>
      <w:pPr>
        <w:ind w:left="5688" w:hanging="720"/>
      </w:pPr>
      <w:rPr>
        <w:rFonts w:hint="default"/>
        <w:lang w:val="en-US" w:eastAsia="en-US" w:bidi="ar-SA"/>
      </w:rPr>
    </w:lvl>
    <w:lvl w:ilvl="3">
      <w:start w:val="0"/>
      <w:numFmt w:val="bullet"/>
      <w:lvlText w:val="•"/>
      <w:lvlJc w:val="left"/>
      <w:pPr>
        <w:ind w:left="6192" w:hanging="720"/>
      </w:pPr>
      <w:rPr>
        <w:rFonts w:hint="default"/>
        <w:lang w:val="en-US" w:eastAsia="en-US" w:bidi="ar-SA"/>
      </w:rPr>
    </w:lvl>
    <w:lvl w:ilvl="4">
      <w:start w:val="0"/>
      <w:numFmt w:val="bullet"/>
      <w:lvlText w:val="•"/>
      <w:lvlJc w:val="left"/>
      <w:pPr>
        <w:ind w:left="6696" w:hanging="720"/>
      </w:pPr>
      <w:rPr>
        <w:rFonts w:hint="default"/>
        <w:lang w:val="en-US" w:eastAsia="en-US" w:bidi="ar-SA"/>
      </w:rPr>
    </w:lvl>
    <w:lvl w:ilvl="5">
      <w:start w:val="0"/>
      <w:numFmt w:val="bullet"/>
      <w:lvlText w:val="•"/>
      <w:lvlJc w:val="left"/>
      <w:pPr>
        <w:ind w:left="7200" w:hanging="720"/>
      </w:pPr>
      <w:rPr>
        <w:rFonts w:hint="default"/>
        <w:lang w:val="en-US" w:eastAsia="en-US" w:bidi="ar-SA"/>
      </w:rPr>
    </w:lvl>
    <w:lvl w:ilvl="6">
      <w:start w:val="0"/>
      <w:numFmt w:val="bullet"/>
      <w:lvlText w:val="•"/>
      <w:lvlJc w:val="left"/>
      <w:pPr>
        <w:ind w:left="7704" w:hanging="720"/>
      </w:pPr>
      <w:rPr>
        <w:rFonts w:hint="default"/>
        <w:lang w:val="en-US" w:eastAsia="en-US" w:bidi="ar-SA"/>
      </w:rPr>
    </w:lvl>
    <w:lvl w:ilvl="7">
      <w:start w:val="0"/>
      <w:numFmt w:val="bullet"/>
      <w:lvlText w:val="•"/>
      <w:lvlJc w:val="left"/>
      <w:pPr>
        <w:ind w:left="8208" w:hanging="720"/>
      </w:pPr>
      <w:rPr>
        <w:rFonts w:hint="default"/>
        <w:lang w:val="en-US" w:eastAsia="en-US" w:bidi="ar-SA"/>
      </w:rPr>
    </w:lvl>
    <w:lvl w:ilvl="8">
      <w:start w:val="0"/>
      <w:numFmt w:val="bullet"/>
      <w:lvlText w:val="•"/>
      <w:lvlJc w:val="left"/>
      <w:pPr>
        <w:ind w:left="8712" w:hanging="72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82"/>
      <w:ind w:left="1079"/>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86"/>
      <w:ind w:left="639" w:right="280"/>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240" w:hanging="7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 Borden</dc:creator>
  <dc:title>Microsoft Word - Residential Lease.doc</dc:title>
  <dcterms:created xsi:type="dcterms:W3CDTF">2025-05-14T15:15:12Z</dcterms:created>
  <dcterms:modified xsi:type="dcterms:W3CDTF">2025-05-14T15:15:12Z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2006-03-09T00:00:00Z</vt:filetime>
  </property>
  <property fmtid="{D5CDD505-2E9C-101B-9397-08002B2CF9AE}" pid="3" name="Creator">
    <vt:lpwstr>PScript5.dll Version 5.2.2</vt:lpwstr>
  </property>
  <property fmtid="{D5CDD505-2E9C-101B-9397-08002B2CF9AE}" pid="4" name="LastSaved">
    <vt:filetime>2025-05-14T00:00:00Z</vt:filetime>
  </property>
  <property fmtid="{D5CDD505-2E9C-101B-9397-08002B2CF9AE}" pid="5" name="Producer">
    <vt:lpwstr>Acrobat Distiller 6.0 (Windows)</vt:lpwstr>
  </property>
</Properties>
</file>