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908"/>
        <w:rPr>
          <w:rFonts w:ascii="Times New Roman"/>
          <w:sz w:val="20"/>
        </w:rPr>
      </w:pPr>
      <w:r>
        <w:rPr>
          <w:rFonts w:ascii="Times New Roman"/>
          <w:sz w:val="20"/>
        </w:rPr>
        <w:drawing>
          <wp:inline distT="0" distB="0" distL="0" distR="0">
            <wp:extent cx="2005671" cy="54902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05671" cy="549021"/>
                    </a:xfrm>
                    <a:prstGeom prst="rect">
                      <a:avLst/>
                    </a:prstGeom>
                  </pic:spPr>
                </pic:pic>
              </a:graphicData>
            </a:graphic>
          </wp:inline>
        </w:drawing>
      </w:r>
      <w:r>
        <w:rPr>
          <w:rFonts w:ascii="Times New Roman"/>
          <w:sz w:val="20"/>
        </w:rPr>
      </w:r>
    </w:p>
    <w:p>
      <w:pPr>
        <w:pStyle w:val="BodyText"/>
        <w:rPr>
          <w:rFonts w:ascii="Times New Roman"/>
        </w:rPr>
      </w:pPr>
    </w:p>
    <w:p>
      <w:pPr>
        <w:pStyle w:val="BodyText"/>
        <w:spacing w:before="184"/>
        <w:rPr>
          <w:rFonts w:ascii="Times New Roman"/>
        </w:rPr>
      </w:pPr>
    </w:p>
    <w:p>
      <w:pPr>
        <w:spacing w:before="0"/>
        <w:ind w:left="1" w:right="0" w:firstLine="0"/>
        <w:jc w:val="center"/>
        <w:rPr>
          <w:b/>
          <w:sz w:val="22"/>
        </w:rPr>
      </w:pPr>
      <w:r>
        <w:rPr>
          <w:b/>
          <w:sz w:val="22"/>
        </w:rPr>
        <w:t>CONSENT</w:t>
      </w:r>
      <w:r>
        <w:rPr>
          <w:b/>
          <w:spacing w:val="-7"/>
          <w:sz w:val="22"/>
        </w:rPr>
        <w:t> </w:t>
      </w:r>
      <w:r>
        <w:rPr>
          <w:b/>
          <w:sz w:val="22"/>
        </w:rPr>
        <w:t>FORM</w:t>
      </w:r>
      <w:r>
        <w:rPr>
          <w:b/>
          <w:spacing w:val="-4"/>
          <w:sz w:val="22"/>
        </w:rPr>
        <w:t> </w:t>
      </w:r>
      <w:r>
        <w:rPr>
          <w:b/>
          <w:sz w:val="22"/>
        </w:rPr>
        <w:t>FOR</w:t>
      </w:r>
      <w:r>
        <w:rPr>
          <w:b/>
          <w:spacing w:val="-4"/>
          <w:sz w:val="22"/>
        </w:rPr>
        <w:t> </w:t>
      </w:r>
      <w:r>
        <w:rPr>
          <w:b/>
          <w:sz w:val="22"/>
        </w:rPr>
        <w:t>MINORS</w:t>
      </w:r>
      <w:r>
        <w:rPr>
          <w:b/>
          <w:spacing w:val="-5"/>
          <w:sz w:val="22"/>
        </w:rPr>
        <w:t> </w:t>
      </w:r>
      <w:r>
        <w:rPr>
          <w:b/>
          <w:sz w:val="22"/>
        </w:rPr>
        <w:t>TRAVELLING</w:t>
      </w:r>
      <w:r>
        <w:rPr>
          <w:b/>
          <w:spacing w:val="-6"/>
          <w:sz w:val="22"/>
        </w:rPr>
        <w:t> </w:t>
      </w:r>
      <w:r>
        <w:rPr>
          <w:b/>
          <w:sz w:val="22"/>
        </w:rPr>
        <w:t>WITH</w:t>
      </w:r>
      <w:r>
        <w:rPr>
          <w:b/>
          <w:spacing w:val="-4"/>
          <w:sz w:val="22"/>
        </w:rPr>
        <w:t> </w:t>
      </w:r>
      <w:r>
        <w:rPr>
          <w:b/>
          <w:sz w:val="22"/>
        </w:rPr>
        <w:t>A</w:t>
      </w:r>
      <w:r>
        <w:rPr>
          <w:b/>
          <w:spacing w:val="-4"/>
          <w:sz w:val="22"/>
        </w:rPr>
        <w:t> </w:t>
      </w:r>
      <w:r>
        <w:rPr>
          <w:b/>
          <w:sz w:val="22"/>
        </w:rPr>
        <w:t>RESPONSIBLE</w:t>
      </w:r>
      <w:r>
        <w:rPr>
          <w:b/>
          <w:spacing w:val="-5"/>
          <w:sz w:val="22"/>
        </w:rPr>
        <w:t> </w:t>
      </w:r>
      <w:r>
        <w:rPr>
          <w:b/>
          <w:spacing w:val="-2"/>
          <w:sz w:val="22"/>
        </w:rPr>
        <w:t>ADULT</w:t>
      </w:r>
    </w:p>
    <w:p>
      <w:pPr>
        <w:pStyle w:val="BodyText"/>
        <w:spacing w:line="252" w:lineRule="auto" w:before="213"/>
        <w:ind w:left="23"/>
      </w:pPr>
      <w:r>
        <w:rPr/>
        <w:t>Unforseen</w:t>
      </w:r>
      <w:r>
        <w:rPr>
          <w:spacing w:val="-6"/>
        </w:rPr>
        <w:t> </w:t>
      </w:r>
      <w:r>
        <w:rPr/>
        <w:t>matters</w:t>
      </w:r>
      <w:r>
        <w:rPr>
          <w:spacing w:val="-1"/>
        </w:rPr>
        <w:t> </w:t>
      </w:r>
      <w:r>
        <w:rPr/>
        <w:t>may</w:t>
      </w:r>
      <w:r>
        <w:rPr>
          <w:spacing w:val="-3"/>
        </w:rPr>
        <w:t> </w:t>
      </w:r>
      <w:r>
        <w:rPr/>
        <w:t>occur</w:t>
      </w:r>
      <w:r>
        <w:rPr>
          <w:spacing w:val="-2"/>
        </w:rPr>
        <w:t> </w:t>
      </w:r>
      <w:r>
        <w:rPr/>
        <w:t>during</w:t>
      </w:r>
      <w:r>
        <w:rPr>
          <w:spacing w:val="-4"/>
        </w:rPr>
        <w:t> </w:t>
      </w:r>
      <w:r>
        <w:rPr/>
        <w:t>a</w:t>
      </w:r>
      <w:r>
        <w:rPr>
          <w:spacing w:val="-2"/>
        </w:rPr>
        <w:t> </w:t>
      </w:r>
      <w:r>
        <w:rPr/>
        <w:t>cruise</w:t>
      </w:r>
      <w:r>
        <w:rPr>
          <w:spacing w:val="-2"/>
        </w:rPr>
        <w:t> </w:t>
      </w:r>
      <w:r>
        <w:rPr/>
        <w:t>which</w:t>
      </w:r>
      <w:r>
        <w:rPr>
          <w:spacing w:val="-2"/>
        </w:rPr>
        <w:t> </w:t>
      </w:r>
      <w:r>
        <w:rPr/>
        <w:t>requires</w:t>
      </w:r>
      <w:r>
        <w:rPr>
          <w:spacing w:val="-3"/>
        </w:rPr>
        <w:t> </w:t>
      </w:r>
      <w:r>
        <w:rPr/>
        <w:t>us</w:t>
      </w:r>
      <w:r>
        <w:rPr>
          <w:spacing w:val="-1"/>
        </w:rPr>
        <w:t> </w:t>
      </w:r>
      <w:r>
        <w:rPr/>
        <w:t>to</w:t>
      </w:r>
      <w:r>
        <w:rPr>
          <w:spacing w:val="-2"/>
        </w:rPr>
        <w:t> </w:t>
      </w:r>
      <w:r>
        <w:rPr/>
        <w:t>obtain</w:t>
      </w:r>
      <w:r>
        <w:rPr>
          <w:spacing w:val="-3"/>
        </w:rPr>
        <w:t> </w:t>
      </w:r>
      <w:r>
        <w:rPr/>
        <w:t>specific</w:t>
      </w:r>
      <w:r>
        <w:rPr>
          <w:spacing w:val="-1"/>
        </w:rPr>
        <w:t> </w:t>
      </w:r>
      <w:r>
        <w:rPr/>
        <w:t>consents</w:t>
      </w:r>
      <w:r>
        <w:rPr>
          <w:spacing w:val="-1"/>
        </w:rPr>
        <w:t> </w:t>
      </w:r>
      <w:r>
        <w:rPr/>
        <w:t>from the</w:t>
      </w:r>
      <w:r>
        <w:rPr>
          <w:spacing w:val="-2"/>
        </w:rPr>
        <w:t> </w:t>
      </w:r>
      <w:r>
        <w:rPr/>
        <w:t>responsible</w:t>
      </w:r>
      <w:r>
        <w:rPr>
          <w:spacing w:val="-2"/>
        </w:rPr>
        <w:t> </w:t>
      </w:r>
      <w:r>
        <w:rPr/>
        <w:t>adult</w:t>
      </w:r>
      <w:r>
        <w:rPr>
          <w:spacing w:val="-3"/>
        </w:rPr>
        <w:t> </w:t>
      </w:r>
      <w:r>
        <w:rPr/>
        <w:t>travelling</w:t>
      </w:r>
      <w:r>
        <w:rPr>
          <w:spacing w:val="-3"/>
        </w:rPr>
        <w:t> </w:t>
      </w:r>
      <w:r>
        <w:rPr/>
        <w:t>with</w:t>
      </w:r>
      <w:r>
        <w:rPr>
          <w:spacing w:val="-2"/>
        </w:rPr>
        <w:t> </w:t>
      </w:r>
      <w:r>
        <w:rPr/>
        <w:t>your</w:t>
      </w:r>
      <w:r>
        <w:rPr>
          <w:spacing w:val="-2"/>
        </w:rPr>
        <w:t> </w:t>
      </w:r>
      <w:r>
        <w:rPr/>
        <w:t>child</w:t>
      </w:r>
      <w:r>
        <w:rPr>
          <w:spacing w:val="-2"/>
        </w:rPr>
        <w:t> </w:t>
      </w:r>
      <w:r>
        <w:rPr/>
        <w:t>(“the</w:t>
      </w:r>
      <w:r>
        <w:rPr>
          <w:spacing w:val="-2"/>
        </w:rPr>
        <w:t> </w:t>
      </w:r>
      <w:r>
        <w:rPr>
          <w:b/>
        </w:rPr>
        <w:t>Guardian</w:t>
      </w:r>
      <w:r>
        <w:rPr/>
        <w:t>”).</w:t>
      </w:r>
      <w:r>
        <w:rPr>
          <w:spacing w:val="40"/>
        </w:rPr>
        <w:t> </w:t>
      </w:r>
      <w:r>
        <w:rPr/>
        <w:t>When</w:t>
      </w:r>
      <w:r>
        <w:rPr>
          <w:spacing w:val="-3"/>
        </w:rPr>
        <w:t> </w:t>
      </w:r>
      <w:r>
        <w:rPr/>
        <w:t>you</w:t>
      </w:r>
      <w:r>
        <w:rPr>
          <w:spacing w:val="-2"/>
        </w:rPr>
        <w:t> </w:t>
      </w:r>
      <w:r>
        <w:rPr/>
        <w:t>allow</w:t>
      </w:r>
      <w:r>
        <w:rPr>
          <w:spacing w:val="-4"/>
        </w:rPr>
        <w:t> </w:t>
      </w:r>
      <w:r>
        <w:rPr/>
        <w:t>your</w:t>
      </w:r>
      <w:r>
        <w:rPr>
          <w:spacing w:val="-5"/>
        </w:rPr>
        <w:t> </w:t>
      </w:r>
      <w:r>
        <w:rPr/>
        <w:t>child</w:t>
      </w:r>
      <w:r>
        <w:rPr>
          <w:spacing w:val="-2"/>
        </w:rPr>
        <w:t> </w:t>
      </w:r>
      <w:r>
        <w:rPr/>
        <w:t>to travel with someone other than their parent or legal guardian, you authorise the Guardian to make decisions in the interests of your child, including all decisions which a parent or legal guardian can make.</w:t>
      </w:r>
    </w:p>
    <w:p>
      <w:pPr>
        <w:pStyle w:val="BodyText"/>
        <w:spacing w:line="254" w:lineRule="auto" w:before="198"/>
        <w:ind w:left="23"/>
      </w:pPr>
      <w:r>
        <w:rPr/>
        <w:t>The</w:t>
      </w:r>
      <w:r>
        <w:rPr>
          <w:spacing w:val="-2"/>
        </w:rPr>
        <w:t> </w:t>
      </w:r>
      <w:r>
        <w:rPr/>
        <w:t>Guardian</w:t>
      </w:r>
      <w:r>
        <w:rPr>
          <w:spacing w:val="-3"/>
        </w:rPr>
        <w:t> </w:t>
      </w:r>
      <w:r>
        <w:rPr/>
        <w:t>may</w:t>
      </w:r>
      <w:r>
        <w:rPr>
          <w:spacing w:val="-3"/>
        </w:rPr>
        <w:t> </w:t>
      </w:r>
      <w:r>
        <w:rPr/>
        <w:t>be</w:t>
      </w:r>
      <w:r>
        <w:rPr>
          <w:spacing w:val="-2"/>
        </w:rPr>
        <w:t> </w:t>
      </w:r>
      <w:r>
        <w:rPr/>
        <w:t>asked</w:t>
      </w:r>
      <w:r>
        <w:rPr>
          <w:spacing w:val="-2"/>
        </w:rPr>
        <w:t> </w:t>
      </w:r>
      <w:r>
        <w:rPr/>
        <w:t>to</w:t>
      </w:r>
      <w:r>
        <w:rPr>
          <w:spacing w:val="-2"/>
        </w:rPr>
        <w:t> </w:t>
      </w:r>
      <w:r>
        <w:rPr/>
        <w:t>make</w:t>
      </w:r>
      <w:r>
        <w:rPr>
          <w:spacing w:val="-3"/>
        </w:rPr>
        <w:t> </w:t>
      </w:r>
      <w:r>
        <w:rPr/>
        <w:t>decisions</w:t>
      </w:r>
      <w:r>
        <w:rPr>
          <w:spacing w:val="-1"/>
        </w:rPr>
        <w:t> </w:t>
      </w:r>
      <w:r>
        <w:rPr/>
        <w:t>relating</w:t>
      </w:r>
      <w:r>
        <w:rPr>
          <w:spacing w:val="-3"/>
        </w:rPr>
        <w:t> </w:t>
      </w:r>
      <w:r>
        <w:rPr/>
        <w:t>to</w:t>
      </w:r>
      <w:r>
        <w:rPr>
          <w:spacing w:val="-2"/>
        </w:rPr>
        <w:t> </w:t>
      </w:r>
      <w:r>
        <w:rPr/>
        <w:t>matters</w:t>
      </w:r>
      <w:r>
        <w:rPr>
          <w:spacing w:val="-1"/>
        </w:rPr>
        <w:t> </w:t>
      </w:r>
      <w:r>
        <w:rPr/>
        <w:t>such</w:t>
      </w:r>
      <w:r>
        <w:rPr>
          <w:spacing w:val="-2"/>
        </w:rPr>
        <w:t> </w:t>
      </w:r>
      <w:r>
        <w:rPr/>
        <w:t>as</w:t>
      </w:r>
      <w:r>
        <w:rPr>
          <w:spacing w:val="-1"/>
        </w:rPr>
        <w:t> </w:t>
      </w:r>
      <w:r>
        <w:rPr/>
        <w:t>your</w:t>
      </w:r>
      <w:r>
        <w:rPr>
          <w:spacing w:val="-3"/>
        </w:rPr>
        <w:t> </w:t>
      </w:r>
      <w:r>
        <w:rPr/>
        <w:t>child’s</w:t>
      </w:r>
      <w:r>
        <w:rPr>
          <w:spacing w:val="-1"/>
        </w:rPr>
        <w:t> </w:t>
      </w:r>
      <w:r>
        <w:rPr/>
        <w:t>safety, health and dietary requirements, medical treatment and decisions relating to disciplinary </w:t>
      </w:r>
      <w:r>
        <w:rPr>
          <w:spacing w:val="-2"/>
        </w:rPr>
        <w:t>matters.</w:t>
      </w:r>
    </w:p>
    <w:p>
      <w:pPr>
        <w:spacing w:before="196"/>
        <w:ind w:left="23" w:right="0" w:firstLine="0"/>
        <w:jc w:val="left"/>
        <w:rPr>
          <w:b/>
          <w:sz w:val="22"/>
        </w:rPr>
      </w:pPr>
      <w:r>
        <w:rPr>
          <w:b/>
          <w:sz w:val="22"/>
        </w:rPr>
        <w:t>Please</w:t>
      </w:r>
      <w:r>
        <w:rPr>
          <w:b/>
          <w:spacing w:val="-7"/>
          <w:sz w:val="22"/>
        </w:rPr>
        <w:t> </w:t>
      </w:r>
      <w:r>
        <w:rPr>
          <w:b/>
          <w:sz w:val="22"/>
        </w:rPr>
        <w:t>complete</w:t>
      </w:r>
      <w:r>
        <w:rPr>
          <w:b/>
          <w:spacing w:val="-6"/>
          <w:sz w:val="22"/>
        </w:rPr>
        <w:t> </w:t>
      </w:r>
      <w:r>
        <w:rPr>
          <w:b/>
          <w:sz w:val="22"/>
        </w:rPr>
        <w:t>the</w:t>
      </w:r>
      <w:r>
        <w:rPr>
          <w:b/>
          <w:spacing w:val="-4"/>
          <w:sz w:val="22"/>
        </w:rPr>
        <w:t> </w:t>
      </w:r>
      <w:r>
        <w:rPr>
          <w:b/>
          <w:sz w:val="22"/>
        </w:rPr>
        <w:t>authorisation</w:t>
      </w:r>
      <w:r>
        <w:rPr>
          <w:b/>
          <w:spacing w:val="-4"/>
          <w:sz w:val="22"/>
        </w:rPr>
        <w:t> </w:t>
      </w:r>
      <w:r>
        <w:rPr>
          <w:b/>
          <w:sz w:val="22"/>
        </w:rPr>
        <w:t>below</w:t>
      </w:r>
      <w:r>
        <w:rPr>
          <w:b/>
          <w:spacing w:val="-5"/>
          <w:sz w:val="22"/>
        </w:rPr>
        <w:t> </w:t>
      </w:r>
      <w:r>
        <w:rPr>
          <w:b/>
          <w:sz w:val="22"/>
        </w:rPr>
        <w:t>and</w:t>
      </w:r>
      <w:r>
        <w:rPr>
          <w:b/>
          <w:spacing w:val="-4"/>
          <w:sz w:val="22"/>
        </w:rPr>
        <w:t> </w:t>
      </w:r>
      <w:r>
        <w:rPr>
          <w:b/>
          <w:sz w:val="22"/>
        </w:rPr>
        <w:t>provide</w:t>
      </w:r>
      <w:r>
        <w:rPr>
          <w:b/>
          <w:spacing w:val="-4"/>
          <w:sz w:val="22"/>
        </w:rPr>
        <w:t> </w:t>
      </w:r>
      <w:r>
        <w:rPr>
          <w:b/>
          <w:sz w:val="22"/>
        </w:rPr>
        <w:t>a</w:t>
      </w:r>
      <w:r>
        <w:rPr>
          <w:b/>
          <w:spacing w:val="-5"/>
          <w:sz w:val="22"/>
        </w:rPr>
        <w:t> </w:t>
      </w:r>
      <w:r>
        <w:rPr>
          <w:b/>
          <w:sz w:val="22"/>
        </w:rPr>
        <w:t>copy</w:t>
      </w:r>
      <w:r>
        <w:rPr>
          <w:b/>
          <w:spacing w:val="-4"/>
          <w:sz w:val="22"/>
        </w:rPr>
        <w:t> </w:t>
      </w:r>
      <w:r>
        <w:rPr>
          <w:b/>
          <w:sz w:val="22"/>
        </w:rPr>
        <w:t>of</w:t>
      </w:r>
      <w:r>
        <w:rPr>
          <w:b/>
          <w:spacing w:val="-4"/>
          <w:sz w:val="22"/>
        </w:rPr>
        <w:t> </w:t>
      </w:r>
      <w:r>
        <w:rPr>
          <w:b/>
          <w:sz w:val="22"/>
        </w:rPr>
        <w:t>this</w:t>
      </w:r>
      <w:r>
        <w:rPr>
          <w:b/>
          <w:spacing w:val="-5"/>
          <w:sz w:val="22"/>
        </w:rPr>
        <w:t> </w:t>
      </w:r>
      <w:r>
        <w:rPr>
          <w:b/>
          <w:sz w:val="22"/>
        </w:rPr>
        <w:t>form</w:t>
      </w:r>
      <w:r>
        <w:rPr>
          <w:b/>
          <w:spacing w:val="-4"/>
          <w:sz w:val="22"/>
        </w:rPr>
        <w:t> </w:t>
      </w:r>
      <w:r>
        <w:rPr>
          <w:b/>
          <w:sz w:val="22"/>
        </w:rPr>
        <w:t>at</w:t>
      </w:r>
      <w:r>
        <w:rPr>
          <w:b/>
          <w:spacing w:val="-4"/>
          <w:sz w:val="22"/>
        </w:rPr>
        <w:t> </w:t>
      </w:r>
      <w:r>
        <w:rPr>
          <w:b/>
          <w:sz w:val="22"/>
        </w:rPr>
        <w:t>check-</w:t>
      </w:r>
      <w:r>
        <w:rPr>
          <w:b/>
          <w:spacing w:val="-5"/>
          <w:sz w:val="22"/>
        </w:rPr>
        <w:t>in</w:t>
      </w:r>
    </w:p>
    <w:p>
      <w:pPr>
        <w:spacing w:before="210"/>
        <w:ind w:left="23" w:right="0" w:firstLine="0"/>
        <w:jc w:val="left"/>
        <w:rPr>
          <w:b/>
          <w:sz w:val="22"/>
        </w:rPr>
      </w:pPr>
      <w:r>
        <w:rPr>
          <w:b/>
          <w:sz w:val="22"/>
        </w:rPr>
        <w:t>We</w:t>
      </w:r>
      <w:r>
        <w:rPr>
          <w:b/>
          <w:spacing w:val="-7"/>
          <w:sz w:val="22"/>
        </w:rPr>
        <w:t> </w:t>
      </w:r>
      <w:r>
        <w:rPr>
          <w:b/>
          <w:sz w:val="22"/>
        </w:rPr>
        <w:t>recommend</w:t>
      </w:r>
      <w:r>
        <w:rPr>
          <w:b/>
          <w:spacing w:val="-4"/>
          <w:sz w:val="22"/>
        </w:rPr>
        <w:t> </w:t>
      </w:r>
      <w:r>
        <w:rPr>
          <w:b/>
          <w:sz w:val="22"/>
        </w:rPr>
        <w:t>that</w:t>
      </w:r>
      <w:r>
        <w:rPr>
          <w:b/>
          <w:spacing w:val="-5"/>
          <w:sz w:val="22"/>
        </w:rPr>
        <w:t> </w:t>
      </w:r>
      <w:r>
        <w:rPr>
          <w:b/>
          <w:sz w:val="22"/>
        </w:rPr>
        <w:t>the</w:t>
      </w:r>
      <w:r>
        <w:rPr>
          <w:b/>
          <w:spacing w:val="-6"/>
          <w:sz w:val="22"/>
        </w:rPr>
        <w:t> </w:t>
      </w:r>
      <w:r>
        <w:rPr>
          <w:b/>
          <w:sz w:val="22"/>
        </w:rPr>
        <w:t>Guardian</w:t>
      </w:r>
      <w:r>
        <w:rPr>
          <w:b/>
          <w:spacing w:val="-4"/>
          <w:sz w:val="22"/>
        </w:rPr>
        <w:t> </w:t>
      </w:r>
      <w:r>
        <w:rPr>
          <w:b/>
          <w:sz w:val="22"/>
        </w:rPr>
        <w:t>carry</w:t>
      </w:r>
      <w:r>
        <w:rPr>
          <w:b/>
          <w:spacing w:val="-5"/>
          <w:sz w:val="22"/>
        </w:rPr>
        <w:t> </w:t>
      </w:r>
      <w:r>
        <w:rPr>
          <w:b/>
          <w:sz w:val="22"/>
        </w:rPr>
        <w:t>this</w:t>
      </w:r>
      <w:r>
        <w:rPr>
          <w:b/>
          <w:spacing w:val="-5"/>
          <w:sz w:val="22"/>
        </w:rPr>
        <w:t> </w:t>
      </w:r>
      <w:r>
        <w:rPr>
          <w:b/>
          <w:sz w:val="22"/>
        </w:rPr>
        <w:t>completed</w:t>
      </w:r>
      <w:r>
        <w:rPr>
          <w:b/>
          <w:spacing w:val="-5"/>
          <w:sz w:val="22"/>
        </w:rPr>
        <w:t> </w:t>
      </w:r>
      <w:r>
        <w:rPr>
          <w:b/>
          <w:sz w:val="22"/>
        </w:rPr>
        <w:t>consent</w:t>
      </w:r>
      <w:r>
        <w:rPr>
          <w:b/>
          <w:spacing w:val="-4"/>
          <w:sz w:val="22"/>
        </w:rPr>
        <w:t> </w:t>
      </w:r>
      <w:r>
        <w:rPr>
          <w:b/>
          <w:sz w:val="22"/>
        </w:rPr>
        <w:t>form</w:t>
      </w:r>
      <w:r>
        <w:rPr>
          <w:b/>
          <w:spacing w:val="-5"/>
          <w:sz w:val="22"/>
        </w:rPr>
        <w:t> </w:t>
      </w:r>
      <w:r>
        <w:rPr>
          <w:b/>
          <w:sz w:val="22"/>
        </w:rPr>
        <w:t>during</w:t>
      </w:r>
      <w:r>
        <w:rPr>
          <w:b/>
          <w:spacing w:val="-4"/>
          <w:sz w:val="22"/>
        </w:rPr>
        <w:t> </w:t>
      </w:r>
      <w:r>
        <w:rPr>
          <w:b/>
          <w:sz w:val="22"/>
        </w:rPr>
        <w:t>their</w:t>
      </w:r>
      <w:r>
        <w:rPr>
          <w:b/>
          <w:spacing w:val="-5"/>
          <w:sz w:val="22"/>
        </w:rPr>
        <w:t> </w:t>
      </w:r>
      <w:r>
        <w:rPr>
          <w:b/>
          <w:spacing w:val="-2"/>
          <w:sz w:val="22"/>
        </w:rPr>
        <w:t>cruise.</w:t>
      </w:r>
    </w:p>
    <w:p>
      <w:pPr>
        <w:pStyle w:val="BodyText"/>
        <w:spacing w:before="216"/>
        <w:rPr>
          <w:b/>
        </w:rPr>
      </w:pPr>
    </w:p>
    <w:p>
      <w:pPr>
        <w:spacing w:before="0"/>
        <w:ind w:left="3" w:right="0" w:firstLine="0"/>
        <w:jc w:val="center"/>
        <w:rPr>
          <w:b/>
          <w:sz w:val="22"/>
        </w:rPr>
      </w:pPr>
      <w:r>
        <w:rPr>
          <w:b/>
          <w:spacing w:val="-2"/>
          <w:sz w:val="22"/>
        </w:rPr>
        <w:t>CONSENT</w:t>
      </w:r>
    </w:p>
    <w:p>
      <w:pPr>
        <w:pStyle w:val="BodyText"/>
        <w:rPr>
          <w:b/>
        </w:rPr>
      </w:pPr>
    </w:p>
    <w:p>
      <w:pPr>
        <w:pStyle w:val="BodyText"/>
        <w:spacing w:before="165"/>
        <w:rPr>
          <w:b/>
        </w:rPr>
      </w:pPr>
    </w:p>
    <w:p>
      <w:pPr>
        <w:pStyle w:val="BodyText"/>
        <w:tabs>
          <w:tab w:pos="4223" w:val="left" w:leader="none"/>
          <w:tab w:pos="6596" w:val="left" w:leader="none"/>
          <w:tab w:pos="7272" w:val="left" w:leader="none"/>
          <w:tab w:pos="8088" w:val="left" w:leader="none"/>
          <w:tab w:pos="8189" w:val="left" w:leader="none"/>
          <w:tab w:pos="8772" w:val="left" w:leader="none"/>
        </w:tabs>
        <w:ind w:left="23" w:right="16"/>
      </w:pPr>
      <w:r>
        <w:rPr>
          <w:u w:val="single"/>
        </w:rPr>
        <w:t>(Insert name/s)</w:t>
        <w:tab/>
        <w:tab/>
        <w:tab/>
      </w:r>
      <w:r>
        <w:rPr/>
        <w:t> (parent/s</w:t>
        <w:tab/>
      </w:r>
      <w:r>
        <w:rPr>
          <w:spacing w:val="-6"/>
        </w:rPr>
        <w:t>OR </w:t>
      </w:r>
      <w:r>
        <w:rPr/>
        <w:t>legal guardian/s</w:t>
      </w:r>
      <w:r>
        <w:rPr>
          <w:spacing w:val="80"/>
        </w:rPr>
        <w:t> </w:t>
      </w:r>
      <w:r>
        <w:rPr>
          <w:b/>
        </w:rPr>
        <w:t>please circle</w:t>
      </w:r>
      <w:r>
        <w:rPr/>
        <w:t>) of</w:t>
      </w:r>
      <w:r>
        <w:rPr>
          <w:spacing w:val="47"/>
        </w:rPr>
        <w:t> </w:t>
      </w:r>
      <w:r>
        <w:rPr>
          <w:u w:val="single"/>
        </w:rPr>
        <w:tab/>
        <w:tab/>
      </w:r>
      <w:r>
        <w:rPr/>
        <w:t>(“</w:t>
      </w:r>
      <w:r>
        <w:rPr>
          <w:b/>
        </w:rPr>
        <w:t>Child</w:t>
      </w:r>
      <w:r>
        <w:rPr/>
        <w:t>”)</w:t>
      </w:r>
      <w:r>
        <w:rPr>
          <w:spacing w:val="34"/>
        </w:rPr>
        <w:t> </w:t>
      </w:r>
      <w:r>
        <w:rPr/>
        <w:t>grant</w:t>
      </w:r>
      <w:r>
        <w:rPr>
          <w:spacing w:val="35"/>
        </w:rPr>
        <w:t> </w:t>
      </w:r>
      <w:r>
        <w:rPr/>
        <w:t>my</w:t>
      </w:r>
      <w:r>
        <w:rPr>
          <w:spacing w:val="34"/>
        </w:rPr>
        <w:t> </w:t>
      </w:r>
      <w:r>
        <w:rPr/>
        <w:t>/</w:t>
      </w:r>
      <w:r>
        <w:rPr>
          <w:spacing w:val="32"/>
        </w:rPr>
        <w:t> </w:t>
      </w:r>
      <w:r>
        <w:rPr/>
        <w:t>our consent to allow the Child to sail onboard the </w:t>
      </w:r>
      <w:r>
        <w:rPr>
          <w:rFonts w:ascii="Times New Roman" w:hAnsi="Times New Roman"/>
          <w:u w:val="single"/>
        </w:rPr>
        <w:tab/>
        <w:tab/>
        <w:tab/>
      </w:r>
      <w:r>
        <w:rPr>
          <w:spacing w:val="-2"/>
        </w:rPr>
        <w:t>(“</w:t>
      </w:r>
      <w:r>
        <w:rPr>
          <w:b/>
          <w:spacing w:val="-2"/>
        </w:rPr>
        <w:t>Ship</w:t>
      </w:r>
      <w:r>
        <w:rPr>
          <w:spacing w:val="-2"/>
        </w:rPr>
        <w:t>”) </w:t>
      </w:r>
      <w:r>
        <w:rPr/>
        <w:t>departing </w:t>
      </w:r>
      <w:r>
        <w:rPr>
          <w:u w:val="single"/>
        </w:rPr>
        <w:t>(Port)</w:t>
        <w:tab/>
      </w:r>
      <w:r>
        <w:rPr/>
        <w:t> on </w:t>
      </w:r>
      <w:r>
        <w:rPr>
          <w:u w:val="single"/>
        </w:rPr>
        <w:t>(Date)</w:t>
        <w:tab/>
        <w:tab/>
        <w:tab/>
        <w:tab/>
      </w:r>
      <w:r>
        <w:rPr>
          <w:spacing w:val="40"/>
        </w:rPr>
        <w:t> </w:t>
      </w:r>
      <w:r>
        <w:rPr/>
        <w:t>without me / us being present.</w:t>
      </w:r>
    </w:p>
    <w:p>
      <w:pPr>
        <w:pStyle w:val="BodyText"/>
        <w:tabs>
          <w:tab w:pos="8668" w:val="left" w:leader="none"/>
        </w:tabs>
        <w:spacing w:before="201"/>
        <w:ind w:left="23" w:right="402"/>
      </w:pPr>
      <w:r>
        <w:rPr/>
        <w:t>I/we agree to leave the Child in the care and custody of the Guardian,</w:t>
      </w:r>
      <w:r>
        <w:rPr>
          <w:spacing w:val="44"/>
        </w:rPr>
        <w:t> </w:t>
      </w:r>
      <w:r>
        <w:rPr>
          <w:u w:val="single"/>
        </w:rPr>
        <w:tab/>
      </w:r>
      <w:r>
        <w:rPr/>
        <w:t> </w:t>
      </w:r>
      <w:r>
        <w:rPr>
          <w:u w:val="single"/>
        </w:rPr>
        <w:t>(insert name of Guardian)</w:t>
      </w:r>
      <w:r>
        <w:rPr/>
        <w:t>.</w:t>
      </w:r>
    </w:p>
    <w:p>
      <w:pPr>
        <w:pStyle w:val="BodyText"/>
        <w:spacing w:before="199"/>
        <w:ind w:left="23" w:right="16"/>
        <w:jc w:val="both"/>
      </w:pPr>
      <w:r>
        <w:rPr/>
        <w:t>I / we agree that the Guardian is responsible for all decisions involving the Child while onboard the Ship, including time critical decisions and decisions regarding the Child’s medical care, health, safety and dietary requirements, and disciplinary matters.</w:t>
      </w:r>
    </w:p>
    <w:p>
      <w:pPr>
        <w:pStyle w:val="BodyText"/>
        <w:spacing w:before="164"/>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269122</wp:posOffset>
                </wp:positionV>
                <wp:extent cx="3011805" cy="825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3011805" cy="8255"/>
                          <a:chExt cx="3011805" cy="8255"/>
                        </a:xfrm>
                      </wpg:grpSpPr>
                      <wps:wsp>
                        <wps:cNvPr id="3" name="Graphic 3"/>
                        <wps:cNvSpPr/>
                        <wps:spPr>
                          <a:xfrm>
                            <a:off x="2286330" y="3970"/>
                            <a:ext cx="725805" cy="1270"/>
                          </a:xfrm>
                          <a:custGeom>
                            <a:avLst/>
                            <a:gdLst/>
                            <a:ahLst/>
                            <a:cxnLst/>
                            <a:rect l="l" t="t" r="r" b="b"/>
                            <a:pathLst>
                              <a:path w="725805" h="0">
                                <a:moveTo>
                                  <a:pt x="0" y="0"/>
                                </a:moveTo>
                                <a:lnTo>
                                  <a:pt x="725431" y="0"/>
                                </a:lnTo>
                              </a:path>
                            </a:pathLst>
                          </a:custGeom>
                          <a:ln w="7941">
                            <a:solidFill>
                              <a:srgbClr val="000000"/>
                            </a:solidFill>
                            <a:prstDash val="solid"/>
                          </a:ln>
                        </wps:spPr>
                        <wps:bodyPr wrap="square" lIns="0" tIns="0" rIns="0" bIns="0" rtlCol="0">
                          <a:prstTxWarp prst="textNoShape">
                            <a:avLst/>
                          </a:prstTxWarp>
                          <a:noAutofit/>
                        </wps:bodyPr>
                      </wps:wsp>
                      <wps:wsp>
                        <wps:cNvPr id="4" name="Graphic 4"/>
                        <wps:cNvSpPr/>
                        <wps:spPr>
                          <a:xfrm>
                            <a:off x="0" y="587"/>
                            <a:ext cx="3011805" cy="7620"/>
                          </a:xfrm>
                          <a:custGeom>
                            <a:avLst/>
                            <a:gdLst/>
                            <a:ahLst/>
                            <a:cxnLst/>
                            <a:rect l="l" t="t" r="r" b="b"/>
                            <a:pathLst>
                              <a:path w="3011805" h="7620">
                                <a:moveTo>
                                  <a:pt x="3011678" y="0"/>
                                </a:moveTo>
                                <a:lnTo>
                                  <a:pt x="0" y="0"/>
                                </a:lnTo>
                                <a:lnTo>
                                  <a:pt x="0" y="7619"/>
                                </a:lnTo>
                                <a:lnTo>
                                  <a:pt x="3011678" y="7619"/>
                                </a:lnTo>
                                <a:lnTo>
                                  <a:pt x="301167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024002pt;margin-top:21.190756pt;width:237.15pt;height:.65pt;mso-position-horizontal-relative:page;mso-position-vertical-relative:paragraph;z-index:-15728640;mso-wrap-distance-left:0;mso-wrap-distance-right:0" id="docshapegroup1" coordorigin="1440,424" coordsize="4743,13">
                <v:line style="position:absolute" from="5041,430" to="6183,430" stroked="true" strokeweight=".625313pt" strokecolor="#000000">
                  <v:stroke dashstyle="solid"/>
                </v:line>
                <v:rect style="position:absolute;left:1440;top:424;width:4743;height:12" id="docshape2" filled="true" fillcolor="#000000" stroked="false">
                  <v:fill type="solid"/>
                </v:rect>
                <w10:wrap type="topAndBottom"/>
              </v:group>
            </w:pict>
          </mc:Fallback>
        </mc:AlternateContent>
      </w:r>
    </w:p>
    <w:p>
      <w:pPr>
        <w:pStyle w:val="BodyText"/>
        <w:spacing w:before="25"/>
      </w:pPr>
    </w:p>
    <w:p>
      <w:pPr>
        <w:pStyle w:val="BodyText"/>
        <w:ind w:left="23"/>
      </w:pPr>
      <w:r>
        <w:rPr/>
        <w:t>Name</w:t>
      </w:r>
      <w:r>
        <w:rPr>
          <w:spacing w:val="-4"/>
        </w:rPr>
        <w:t> </w:t>
      </w:r>
      <w:r>
        <w:rPr/>
        <w:t>and</w:t>
      </w:r>
      <w:r>
        <w:rPr>
          <w:spacing w:val="-5"/>
        </w:rPr>
        <w:t> </w:t>
      </w:r>
      <w:r>
        <w:rPr/>
        <w:t>signature</w:t>
      </w:r>
      <w:r>
        <w:rPr>
          <w:spacing w:val="-4"/>
        </w:rPr>
        <w:t> </w:t>
      </w:r>
      <w:r>
        <w:rPr/>
        <w:t>of</w:t>
      </w:r>
      <w:r>
        <w:rPr>
          <w:spacing w:val="-3"/>
        </w:rPr>
        <w:t> </w:t>
      </w:r>
      <w:r>
        <w:rPr/>
        <w:t>child’s</w:t>
      </w:r>
      <w:r>
        <w:rPr>
          <w:spacing w:val="-3"/>
        </w:rPr>
        <w:t> </w:t>
      </w:r>
      <w:r>
        <w:rPr/>
        <w:t>parent/s</w:t>
      </w:r>
      <w:r>
        <w:rPr>
          <w:spacing w:val="-4"/>
        </w:rPr>
        <w:t> </w:t>
      </w:r>
      <w:r>
        <w:rPr/>
        <w:t>OR</w:t>
      </w:r>
      <w:r>
        <w:rPr>
          <w:spacing w:val="-5"/>
        </w:rPr>
        <w:t> </w:t>
      </w:r>
      <w:r>
        <w:rPr/>
        <w:t>legal</w:t>
      </w:r>
      <w:r>
        <w:rPr>
          <w:spacing w:val="-3"/>
        </w:rPr>
        <w:t> </w:t>
      </w:r>
      <w:r>
        <w:rPr>
          <w:spacing w:val="-2"/>
        </w:rPr>
        <w:t>guardian/s</w:t>
      </w:r>
    </w:p>
    <w:p>
      <w:pPr>
        <w:pStyle w:val="BodyText"/>
        <w:rPr>
          <w:sz w:val="20"/>
        </w:rPr>
      </w:pPr>
    </w:p>
    <w:p>
      <w:pPr>
        <w:pStyle w:val="BodyText"/>
        <w:spacing w:before="183"/>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281281</wp:posOffset>
                </wp:positionV>
                <wp:extent cx="2701290" cy="825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2701290" cy="8255"/>
                          <a:chExt cx="2701290" cy="8255"/>
                        </a:xfrm>
                      </wpg:grpSpPr>
                      <wps:wsp>
                        <wps:cNvPr id="6" name="Graphic 6"/>
                        <wps:cNvSpPr/>
                        <wps:spPr>
                          <a:xfrm>
                            <a:off x="1829130" y="3970"/>
                            <a:ext cx="871855" cy="1270"/>
                          </a:xfrm>
                          <a:custGeom>
                            <a:avLst/>
                            <a:gdLst/>
                            <a:ahLst/>
                            <a:cxnLst/>
                            <a:rect l="l" t="t" r="r" b="b"/>
                            <a:pathLst>
                              <a:path w="871855" h="0">
                                <a:moveTo>
                                  <a:pt x="0" y="0"/>
                                </a:moveTo>
                                <a:lnTo>
                                  <a:pt x="362715" y="0"/>
                                </a:lnTo>
                              </a:path>
                              <a:path w="871855" h="0">
                                <a:moveTo>
                                  <a:pt x="457200" y="0"/>
                                </a:moveTo>
                                <a:lnTo>
                                  <a:pt x="871732" y="0"/>
                                </a:lnTo>
                              </a:path>
                            </a:pathLst>
                          </a:custGeom>
                          <a:ln w="7941">
                            <a:solidFill>
                              <a:srgbClr val="000000"/>
                            </a:solidFill>
                            <a:prstDash val="solid"/>
                          </a:ln>
                        </wps:spPr>
                        <wps:bodyPr wrap="square" lIns="0" tIns="0" rIns="0" bIns="0" rtlCol="0">
                          <a:prstTxWarp prst="textNoShape">
                            <a:avLst/>
                          </a:prstTxWarp>
                          <a:noAutofit/>
                        </wps:bodyPr>
                      </wps:wsp>
                      <wps:wsp>
                        <wps:cNvPr id="7" name="Graphic 7"/>
                        <wps:cNvSpPr/>
                        <wps:spPr>
                          <a:xfrm>
                            <a:off x="0" y="587"/>
                            <a:ext cx="2701290" cy="7620"/>
                          </a:xfrm>
                          <a:custGeom>
                            <a:avLst/>
                            <a:gdLst/>
                            <a:ahLst/>
                            <a:cxnLst/>
                            <a:rect l="l" t="t" r="r" b="b"/>
                            <a:pathLst>
                              <a:path w="2701290" h="7620">
                                <a:moveTo>
                                  <a:pt x="2700781" y="0"/>
                                </a:moveTo>
                                <a:lnTo>
                                  <a:pt x="0" y="0"/>
                                </a:lnTo>
                                <a:lnTo>
                                  <a:pt x="0" y="7619"/>
                                </a:lnTo>
                                <a:lnTo>
                                  <a:pt x="2700781" y="7619"/>
                                </a:lnTo>
                                <a:lnTo>
                                  <a:pt x="27007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024002pt;margin-top:22.148161pt;width:212.7pt;height:.65pt;mso-position-horizontal-relative:page;mso-position-vertical-relative:paragraph;z-index:-15728128;mso-wrap-distance-left:0;mso-wrap-distance-right:0" id="docshapegroup3" coordorigin="1440,443" coordsize="4254,13">
                <v:shape style="position:absolute;left:4321;top:449;width:1373;height:2" id="docshape4" coordorigin="4321,449" coordsize="1373,0" path="m4321,449l4892,449m5041,449l5694,449e" filled="false" stroked="true" strokeweight=".625313pt" strokecolor="#000000">
                  <v:path arrowok="t"/>
                  <v:stroke dashstyle="solid"/>
                </v:shape>
                <v:rect style="position:absolute;left:1440;top:443;width:4254;height:12" id="docshape5" filled="true" fillcolor="#000000" stroked="false">
                  <v:fill type="solid"/>
                </v:rect>
                <w10:wrap type="topAndBottom"/>
              </v:group>
            </w:pict>
          </mc:Fallback>
        </mc:AlternateContent>
      </w:r>
    </w:p>
    <w:p>
      <w:pPr>
        <w:pStyle w:val="BodyText"/>
        <w:spacing w:before="25"/>
      </w:pPr>
    </w:p>
    <w:p>
      <w:pPr>
        <w:pStyle w:val="BodyText"/>
        <w:ind w:left="23"/>
      </w:pPr>
      <w:r>
        <w:rPr/>
        <w:t>Name</w:t>
      </w:r>
      <w:r>
        <w:rPr>
          <w:spacing w:val="-4"/>
        </w:rPr>
        <w:t> </w:t>
      </w:r>
      <w:r>
        <w:rPr/>
        <w:t>and</w:t>
      </w:r>
      <w:r>
        <w:rPr>
          <w:spacing w:val="-3"/>
        </w:rPr>
        <w:t> </w:t>
      </w:r>
      <w:r>
        <w:rPr/>
        <w:t>signature</w:t>
      </w:r>
      <w:r>
        <w:rPr>
          <w:spacing w:val="-3"/>
        </w:rPr>
        <w:t> </w:t>
      </w:r>
      <w:r>
        <w:rPr/>
        <w:t>of</w:t>
      </w:r>
      <w:r>
        <w:rPr>
          <w:spacing w:val="-3"/>
        </w:rPr>
        <w:t> </w:t>
      </w:r>
      <w:r>
        <w:rPr>
          <w:spacing w:val="-2"/>
        </w:rPr>
        <w:t>Guardian</w:t>
      </w:r>
    </w:p>
    <w:p>
      <w:pPr>
        <w:pStyle w:val="BodyText"/>
        <w:rPr>
          <w:sz w:val="20"/>
        </w:rPr>
      </w:pPr>
    </w:p>
    <w:p>
      <w:pPr>
        <w:pStyle w:val="BodyText"/>
        <w:rPr>
          <w:sz w:val="20"/>
        </w:rPr>
      </w:pPr>
    </w:p>
    <w:p>
      <w:pPr>
        <w:pStyle w:val="BodyText"/>
        <w:spacing w:before="112"/>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235466</wp:posOffset>
                </wp:positionV>
                <wp:extent cx="2286635"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286635" cy="7620"/>
                        </a:xfrm>
                        <a:custGeom>
                          <a:avLst/>
                          <a:gdLst/>
                          <a:ahLst/>
                          <a:cxnLst/>
                          <a:rect l="l" t="t" r="r" b="b"/>
                          <a:pathLst>
                            <a:path w="2286635" h="7620">
                              <a:moveTo>
                                <a:pt x="2286254" y="0"/>
                              </a:moveTo>
                              <a:lnTo>
                                <a:pt x="0" y="0"/>
                              </a:lnTo>
                              <a:lnTo>
                                <a:pt x="0" y="7620"/>
                              </a:lnTo>
                              <a:lnTo>
                                <a:pt x="2286254" y="7620"/>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540703pt;width:180.02pt;height:.60004pt;mso-position-horizontal-relative:page;mso-position-vertical-relative:paragraph;z-index:-15727616;mso-wrap-distance-left:0;mso-wrap-distance-right:0" id="docshape6" filled="true" fillcolor="#000000" stroked="false">
                <v:fill type="solid"/>
                <w10:wrap type="topAndBottom"/>
              </v:rect>
            </w:pict>
          </mc:Fallback>
        </mc:AlternateContent>
      </w:r>
    </w:p>
    <w:p>
      <w:pPr>
        <w:pStyle w:val="BodyText"/>
        <w:spacing w:before="25"/>
      </w:pPr>
    </w:p>
    <w:p>
      <w:pPr>
        <w:pStyle w:val="BodyText"/>
        <w:ind w:left="23"/>
      </w:pPr>
      <w:r>
        <w:rPr>
          <w:spacing w:val="-4"/>
        </w:rPr>
        <w:t>Date</w:t>
      </w:r>
    </w:p>
    <w:sectPr>
      <w:type w:val="continuous"/>
      <w:pgSz w:w="11910" w:h="16840"/>
      <w:pgMar w:top="14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Mitchell</dc:creator>
  <dcterms:created xsi:type="dcterms:W3CDTF">2025-10-22T06:10:36Z</dcterms:created>
  <dcterms:modified xsi:type="dcterms:W3CDTF">2025-10-22T06:10:36Z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Microsoft® Word 2010</vt:lpwstr>
  </property>
  <property fmtid="{D5CDD505-2E9C-101B-9397-08002B2CF9AE}" pid="4" name="LastSaved">
    <vt:filetime>2025-10-22T00:00:00Z</vt:filetime>
  </property>
  <property fmtid="{D5CDD505-2E9C-101B-9397-08002B2CF9AE}" pid="5" name="Producer">
    <vt:lpwstr>Microsoft® Word 2010</vt:lpwstr>
  </property>
</Properties>
</file>