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31" w:rsidRDefault="00DF2B98" w:rsidP="00DF2B98">
      <w:pPr>
        <w:tabs>
          <w:tab w:val="left" w:pos="3600"/>
        </w:tabs>
      </w:pPr>
      <w:r>
        <w:tab/>
      </w:r>
    </w:p>
    <w:p w:rsidR="00D509AE" w:rsidRPr="00364037" w:rsidRDefault="009C357B" w:rsidP="00D509AE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36"/>
          <w:szCs w:val="36"/>
        </w:rPr>
      </w:pPr>
      <w:r w:rsidRPr="00364037">
        <w:rPr>
          <w:rFonts w:ascii="Arial" w:hAnsi="Arial" w:cs="Arial"/>
          <w:b/>
          <w:color w:val="5F497A" w:themeColor="accent4" w:themeShade="BF"/>
          <w:sz w:val="36"/>
          <w:szCs w:val="36"/>
        </w:rPr>
        <w:t>Event Timeline Template</w:t>
      </w:r>
    </w:p>
    <w:p w:rsidR="00D509AE" w:rsidRPr="009C357B" w:rsidRDefault="00D509AE" w:rsidP="00D509A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C357B">
        <w:rPr>
          <w:rFonts w:ascii="Century Gothic" w:hAnsi="Century Gothic"/>
          <w:sz w:val="20"/>
          <w:szCs w:val="20"/>
        </w:rPr>
        <w:t xml:space="preserve">Add </w:t>
      </w:r>
      <w:r w:rsidR="009C357B" w:rsidRPr="009C357B">
        <w:rPr>
          <w:rFonts w:ascii="Century Gothic" w:hAnsi="Century Gothic"/>
          <w:sz w:val="20"/>
          <w:szCs w:val="20"/>
        </w:rPr>
        <w:t xml:space="preserve">and Edit this to fit your events. </w:t>
      </w:r>
      <w:r w:rsidRPr="009C357B">
        <w:rPr>
          <w:rFonts w:ascii="Century Gothic" w:hAnsi="Century Gothic"/>
          <w:sz w:val="20"/>
          <w:szCs w:val="20"/>
        </w:rPr>
        <w:t>Make one for each event and then use fro</w:t>
      </w:r>
      <w:bookmarkStart w:id="0" w:name="_GoBack"/>
      <w:bookmarkEnd w:id="0"/>
      <w:r w:rsidRPr="009C357B">
        <w:rPr>
          <w:rFonts w:ascii="Century Gothic" w:hAnsi="Century Gothic"/>
          <w:sz w:val="20"/>
          <w:szCs w:val="20"/>
        </w:rPr>
        <w:t xml:space="preserve">m year to year as possible </w:t>
      </w:r>
    </w:p>
    <w:p w:rsidR="00D509AE" w:rsidRPr="009C357B" w:rsidRDefault="00D509AE" w:rsidP="00D509AE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700"/>
        <w:gridCol w:w="2938"/>
        <w:gridCol w:w="2938"/>
      </w:tblGrid>
      <w:tr w:rsidR="00D509AE" w:rsidRPr="009C357B" w:rsidTr="00364037">
        <w:trPr>
          <w:jc w:val="center"/>
        </w:trPr>
        <w:tc>
          <w:tcPr>
            <w:tcW w:w="9576" w:type="dxa"/>
            <w:gridSpan w:val="3"/>
            <w:shd w:val="clear" w:color="auto" w:fill="D99594" w:themeFill="accent2" w:themeFillTint="99"/>
          </w:tcPr>
          <w:p w:rsidR="00D509AE" w:rsidRPr="00364037" w:rsidRDefault="00D509AE" w:rsidP="00C50BD1">
            <w:pPr>
              <w:rPr>
                <w:rFonts w:ascii="Century Gothic" w:hAnsi="Century Gothic"/>
                <w:b/>
              </w:rPr>
            </w:pPr>
            <w:r w:rsidRPr="00364037">
              <w:rPr>
                <w:rFonts w:ascii="Century Gothic" w:hAnsi="Century Gothic"/>
                <w:b/>
              </w:rPr>
              <w:t xml:space="preserve">4-6 months before event  or more depending on size of event </w:t>
            </w:r>
          </w:p>
        </w:tc>
      </w:tr>
      <w:tr w:rsidR="00D509AE" w:rsidRPr="009C357B" w:rsidTr="00364037">
        <w:trPr>
          <w:trHeight w:val="683"/>
          <w:jc w:val="center"/>
        </w:trPr>
        <w:tc>
          <w:tcPr>
            <w:tcW w:w="3700" w:type="dxa"/>
            <w:shd w:val="clear" w:color="auto" w:fill="C6D9F1" w:themeFill="text2" w:themeFillTint="33"/>
          </w:tcPr>
          <w:p w:rsidR="00364037" w:rsidRDefault="00364037" w:rsidP="003640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509AE" w:rsidRPr="00364037" w:rsidRDefault="00D509AE" w:rsidP="003640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037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2938" w:type="dxa"/>
            <w:shd w:val="clear" w:color="auto" w:fill="C6D9F1" w:themeFill="text2" w:themeFillTint="33"/>
          </w:tcPr>
          <w:p w:rsidR="00364037" w:rsidRDefault="00364037" w:rsidP="003640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509AE" w:rsidRPr="00364037" w:rsidRDefault="00D509AE" w:rsidP="003640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037">
              <w:rPr>
                <w:rFonts w:ascii="Arial" w:hAnsi="Arial" w:cs="Arial"/>
                <w:b/>
                <w:sz w:val="21"/>
                <w:szCs w:val="21"/>
              </w:rPr>
              <w:t>Target Date</w:t>
            </w:r>
          </w:p>
        </w:tc>
        <w:tc>
          <w:tcPr>
            <w:tcW w:w="2938" w:type="dxa"/>
            <w:shd w:val="clear" w:color="auto" w:fill="C6D9F1" w:themeFill="text2" w:themeFillTint="33"/>
          </w:tcPr>
          <w:p w:rsidR="00364037" w:rsidRDefault="00364037" w:rsidP="003640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509AE" w:rsidRPr="00364037" w:rsidRDefault="00D509AE" w:rsidP="0036403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037">
              <w:rPr>
                <w:rFonts w:ascii="Arial" w:hAnsi="Arial" w:cs="Arial"/>
                <w:b/>
                <w:sz w:val="21"/>
                <w:szCs w:val="21"/>
              </w:rPr>
              <w:t>Completion Date</w:t>
            </w: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Event Plan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Who, What, Why, When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Goals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Connection to Plan of Work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Financial Limitations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a Budget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Budget Tips and Tricks and Things to Consider: Go to the website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Select Venue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RFP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Contract negotiation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Signed Contract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Book Speakers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Speakers above $600 require PSC (Link)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May book before venue, if speaker is more critical than date or location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Preliminary Agenda  of Event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Sponsor Packages If needed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system for tracking sponsorships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Potential Sponsors Materials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3700" w:type="dxa"/>
            <w:shd w:val="clear" w:color="auto" w:fill="A6A6A6" w:themeFill="background1" w:themeFillShade="A6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Do a run through of selected venue if you are unfamiliar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364037">
        <w:trPr>
          <w:jc w:val="center"/>
        </w:trPr>
        <w:tc>
          <w:tcPr>
            <w:tcW w:w="9576" w:type="dxa"/>
            <w:gridSpan w:val="3"/>
            <w:shd w:val="clear" w:color="auto" w:fill="E5B8B7" w:themeFill="accent2" w:themeFillTint="66"/>
          </w:tcPr>
          <w:p w:rsidR="00D509AE" w:rsidRPr="00364037" w:rsidRDefault="00D509AE" w:rsidP="00C50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4037">
              <w:rPr>
                <w:rFonts w:ascii="Arial" w:hAnsi="Arial" w:cs="Arial"/>
                <w:b/>
                <w:sz w:val="24"/>
                <w:szCs w:val="24"/>
              </w:rPr>
              <w:t xml:space="preserve">2-4 months before event or more depending on size of event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promotional materials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Build and Open Registration System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Promotional materials to potential participants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Contact caterers or facility to select menus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Determine AV requirements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Make arrangements with facility or others to ensure needs are met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Determine Set up requirements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Work with facility or others to ensure needs are met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How do you want the tables and chairs?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What facilitation materials are needed?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Internet?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Access to Power?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Sound?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shd w:val="clear" w:color="auto" w:fill="18453B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1-2 months before event or more depending on size of event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Double Check that all Contracts are signed and returned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Review Speaker assignments and Needs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Make sure there is someone from the committee assigned to host each presenter/speaker if there are multiple speakers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Determine the needs of the speakers – computer, projector, sound, microphone, etc.</w:t>
            </w:r>
          </w:p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Review Menus and setups – make sure they still work based on current registrations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Monitor and manage registration list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Double check to ensure payments have been made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Email billings to balance dues to try to collect all money before event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Cancel duplicates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Answer participant questions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Start Assembling Materials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Educational Materials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Folders (if needed)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Create nametag template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Agendas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Invoices/paid receipts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Other materials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 a final run through of the facility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Check on best layout for meals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Check for enough electrical outlets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Plan where you want registration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Let facility know who VIP’s / Speakers are if appropriate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Confirm Guest List with Hotel if needed </w:t>
            </w:r>
          </w:p>
          <w:p w:rsidR="00D509AE" w:rsidRPr="009C357B" w:rsidRDefault="00D509AE" w:rsidP="00C50BD1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shd w:val="clear" w:color="auto" w:fill="18453B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10 to 15 Days Before Event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Checklist of what you need to pack for event (keep adding to it as event gets closer)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Start creating a pile of things that need to go with you in one spot so it is ready to go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Start tracking registrations each day canceling duplicates, double checking payments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Supply Box: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Tape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Scissors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Pens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Sharpie Markers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Thumb Tacks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Sticky notes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Memory stick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Pins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Stapler, staples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Paper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Receipt books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Batteries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Anything else you might need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Create hot list of critical phone numbers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any signage needed for event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shd w:val="clear" w:color="auto" w:fill="18453B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3 Days Before Event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Create Master Notebook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Run Registration List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Run Balance Due List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Run copy of invoices by number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Copy of all materials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Check list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Copy of All Contracts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Any detail lists or reports to make each section function </w:t>
            </w:r>
          </w:p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Make Name Tags (put with folders)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Make stickers for tops of folders if needed – with name and information of participants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Print Invoices (alpha order) and put in folders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Turn in Guarantee’s to facility </w:t>
            </w: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(usually this is at the 3 business days before event time)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Get Cash to make change if needed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Reconfirm with speakers or if you have hosts touch base with hosts to ensure everything is all set with speakers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Participant names to speakers if needed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Type instructions for staff to work registrations or other stations (do a walk through in your head and add lots of details)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Get presentations from the speakers, if possible, in order to preload them on the computer.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trHeight w:val="350"/>
          <w:jc w:val="center"/>
        </w:trPr>
        <w:tc>
          <w:tcPr>
            <w:tcW w:w="3700" w:type="dxa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shd w:val="clear" w:color="auto" w:fill="18453B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1 Day Before Event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Pack all materials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Pack extra packets, name badges, etc.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Double check registration list and balance dues – update any invoices, etc.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If possible, go over instructions with volunteers  - best if done onsite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Double check to do list – and make sure everything pre-event is complete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Walk through event in your head think about challenges and solutions – make a list so if they arise you can quickly refer to the list to address it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Preload any presentations onto the computer.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shd w:val="clear" w:color="auto" w:fill="18453B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Days of Event (especially day 1)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Unload everything and Check in with hotel/facility staff 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Ask for business cards or contact numbers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Get out your master notebook and follow your checklist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Set up registration area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Set up presentation rooms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Welcome guests and handle registrations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Accept payments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Make note of those paying to follow up after event</w:t>
            </w:r>
          </w:p>
          <w:p w:rsidR="00D509AE" w:rsidRPr="009C357B" w:rsidRDefault="00D509AE" w:rsidP="00D509AE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Answer questions as needed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Help speakers get set and comfortable with room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Ensure all necessary AV equipment is in place and functioning correctly.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Run through each day in your head think about challenges and what solutions exist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Double check that everything is set for each transition at least one hour before the transition happens to make sure everything is set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9576" w:type="dxa"/>
            <w:gridSpan w:val="3"/>
            <w:shd w:val="clear" w:color="auto" w:fill="18453B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After the Event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Follow up on Balance Dues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out evaluation if not done onsite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Write thank you letters to speakers and others who need thank you letters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Pay invoices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Finish Budget with actuals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Synthesize evaluations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Write MIPPRS Report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Be sure to add to your check list anything you think you might have missed so you have it for next year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509AE" w:rsidRPr="009C357B" w:rsidTr="00D509AE">
        <w:trPr>
          <w:jc w:val="center"/>
        </w:trPr>
        <w:tc>
          <w:tcPr>
            <w:tcW w:w="3700" w:type="dxa"/>
          </w:tcPr>
          <w:p w:rsidR="00D509AE" w:rsidRPr="009C357B" w:rsidRDefault="00D509AE" w:rsidP="00C50BD1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Be sure to put your master notebook in order for next year </w:t>
            </w: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D509AE" w:rsidRPr="009C357B" w:rsidRDefault="00D509AE" w:rsidP="00C50BD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D509AE" w:rsidRPr="009C357B" w:rsidRDefault="00D509AE" w:rsidP="00D509AE">
      <w:pPr>
        <w:rPr>
          <w:rFonts w:ascii="Century Gothic" w:hAnsi="Century Gothic"/>
        </w:rPr>
      </w:pPr>
    </w:p>
    <w:p w:rsidR="00127D11" w:rsidRDefault="00127D11" w:rsidP="00127D11">
      <w:pPr>
        <w:jc w:val="center"/>
      </w:pPr>
    </w:p>
    <w:p w:rsidR="00732ECC" w:rsidRDefault="00732ECC" w:rsidP="00127D11">
      <w:pPr>
        <w:jc w:val="center"/>
      </w:pPr>
    </w:p>
    <w:p w:rsidR="00732ECC" w:rsidRDefault="00732ECC" w:rsidP="00127D11">
      <w:pPr>
        <w:jc w:val="center"/>
      </w:pPr>
    </w:p>
    <w:p w:rsidR="00732ECC" w:rsidRDefault="00732ECC" w:rsidP="00127D11">
      <w:pPr>
        <w:jc w:val="center"/>
      </w:pPr>
    </w:p>
    <w:p w:rsidR="00732ECC" w:rsidRDefault="00732ECC" w:rsidP="00127D11">
      <w:pPr>
        <w:jc w:val="center"/>
      </w:pPr>
    </w:p>
    <w:p w:rsidR="00330036" w:rsidRDefault="00330036" w:rsidP="00127D11">
      <w:pPr>
        <w:jc w:val="center"/>
      </w:pPr>
    </w:p>
    <w:sectPr w:rsidR="00330036" w:rsidSect="00364037">
      <w:headerReference w:type="default" r:id="rId8"/>
      <w:footerReference w:type="default" r:id="rId9"/>
      <w:pgSz w:w="12240" w:h="15840"/>
      <w:pgMar w:top="720" w:right="18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6F7" w:rsidRDefault="00B656F7" w:rsidP="00127D11">
      <w:pPr>
        <w:spacing w:after="0" w:line="240" w:lineRule="auto"/>
      </w:pPr>
      <w:r>
        <w:separator/>
      </w:r>
    </w:p>
  </w:endnote>
  <w:endnote w:type="continuationSeparator" w:id="1">
    <w:p w:rsidR="00B656F7" w:rsidRDefault="00B656F7" w:rsidP="0012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8C" w:rsidRPr="00AE130E" w:rsidRDefault="00175B8C" w:rsidP="00AE130E">
    <w:pPr>
      <w:pStyle w:val="Footer"/>
      <w:pBdr>
        <w:top w:val="single" w:sz="18" w:space="1" w:color="18453B"/>
      </w:pBdr>
      <w:jc w:val="center"/>
      <w:rPr>
        <w:b/>
        <w:color w:val="18453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6F7" w:rsidRDefault="00B656F7" w:rsidP="00127D11">
      <w:pPr>
        <w:spacing w:after="0" w:line="240" w:lineRule="auto"/>
      </w:pPr>
      <w:r>
        <w:separator/>
      </w:r>
    </w:p>
  </w:footnote>
  <w:footnote w:type="continuationSeparator" w:id="1">
    <w:p w:rsidR="00B656F7" w:rsidRDefault="00B656F7" w:rsidP="0012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922908"/>
      <w:docPartObj>
        <w:docPartGallery w:val="Page Numbers (Margins)"/>
        <w:docPartUnique/>
      </w:docPartObj>
    </w:sdtPr>
    <w:sdtContent>
      <w:p w:rsidR="00A34C1F" w:rsidRDefault="00B44409">
        <w:pPr>
          <w:pStyle w:val="Header"/>
        </w:pPr>
        <w:r>
          <w:rPr>
            <w:noProof/>
          </w:rPr>
          <w:pict>
            <v:rect id="Rectangle 4" o:spid="_x0000_s4097" style="position:absolute;margin-left:23.4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Ck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zls1kG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HRgwKR3AgAA7wQAAA4AAAAA&#10;AAAAAAAAAAAALgIAAGRycy9lMm9Eb2MueG1sUEsBAi0AFAAGAAgAAAAhAHGmhoPcAAAABAEAAA8A&#10;AAAAAAAAAAAAAAAA0QQAAGRycy9kb3ducmV2LnhtbFBLBQYAAAAABAAEAPMAAADaBQAAAAA=&#10;" o:allowincell="f" stroked="f">
              <v:textbox>
                <w:txbxContent>
                  <w:p w:rsidR="00A34C1F" w:rsidRDefault="00B4440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A34C1F">
                      <w:instrText xml:space="preserve"> PAGE   \* MERGEFORMAT </w:instrText>
                    </w:r>
                    <w:r>
                      <w:fldChar w:fldCharType="separate"/>
                    </w:r>
                    <w:r w:rsidR="00DF2B9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0A0"/>
    <w:multiLevelType w:val="hybridMultilevel"/>
    <w:tmpl w:val="30E6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2537F"/>
    <w:multiLevelType w:val="hybridMultilevel"/>
    <w:tmpl w:val="CF38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217AA"/>
    <w:multiLevelType w:val="hybridMultilevel"/>
    <w:tmpl w:val="2EB6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D40F0"/>
    <w:multiLevelType w:val="hybridMultilevel"/>
    <w:tmpl w:val="D3DA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0FB7"/>
    <w:multiLevelType w:val="hybridMultilevel"/>
    <w:tmpl w:val="08A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14E94"/>
    <w:multiLevelType w:val="hybridMultilevel"/>
    <w:tmpl w:val="856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81AA6"/>
    <w:multiLevelType w:val="hybridMultilevel"/>
    <w:tmpl w:val="0FA0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B373B"/>
    <w:multiLevelType w:val="hybridMultilevel"/>
    <w:tmpl w:val="22AE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D66AF"/>
    <w:multiLevelType w:val="hybridMultilevel"/>
    <w:tmpl w:val="3C2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C7572"/>
    <w:multiLevelType w:val="hybridMultilevel"/>
    <w:tmpl w:val="FC74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108C4"/>
    <w:multiLevelType w:val="hybridMultilevel"/>
    <w:tmpl w:val="A6E0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12D99"/>
    <w:multiLevelType w:val="hybridMultilevel"/>
    <w:tmpl w:val="9956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31D53"/>
    <w:multiLevelType w:val="hybridMultilevel"/>
    <w:tmpl w:val="5A08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27D11"/>
    <w:rsid w:val="00127D11"/>
    <w:rsid w:val="00175B8C"/>
    <w:rsid w:val="00330036"/>
    <w:rsid w:val="00364037"/>
    <w:rsid w:val="00583730"/>
    <w:rsid w:val="00732ECC"/>
    <w:rsid w:val="00793E31"/>
    <w:rsid w:val="007D3B98"/>
    <w:rsid w:val="008A0CB6"/>
    <w:rsid w:val="009C357B"/>
    <w:rsid w:val="00A34C1F"/>
    <w:rsid w:val="00AE130E"/>
    <w:rsid w:val="00B44409"/>
    <w:rsid w:val="00B656F7"/>
    <w:rsid w:val="00C445B3"/>
    <w:rsid w:val="00D509AE"/>
    <w:rsid w:val="00DF2B98"/>
    <w:rsid w:val="00EA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D11"/>
  </w:style>
  <w:style w:type="paragraph" w:styleId="Footer">
    <w:name w:val="footer"/>
    <w:basedOn w:val="Normal"/>
    <w:link w:val="FooterChar"/>
    <w:uiPriority w:val="99"/>
    <w:unhideWhenUsed/>
    <w:rsid w:val="0012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D11"/>
  </w:style>
  <w:style w:type="table" w:styleId="TableGrid">
    <w:name w:val="Table Grid"/>
    <w:basedOn w:val="TableNormal"/>
    <w:uiPriority w:val="59"/>
    <w:rsid w:val="00D5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D11"/>
  </w:style>
  <w:style w:type="paragraph" w:styleId="Footer">
    <w:name w:val="footer"/>
    <w:basedOn w:val="Normal"/>
    <w:link w:val="FooterChar"/>
    <w:uiPriority w:val="99"/>
    <w:unhideWhenUsed/>
    <w:rsid w:val="0012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D11"/>
  </w:style>
  <w:style w:type="table" w:styleId="TableGrid">
    <w:name w:val="Table Grid"/>
    <w:basedOn w:val="TableNormal"/>
    <w:uiPriority w:val="59"/>
    <w:rsid w:val="00D5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7CC7-4220-497C-9436-82F34FCA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BlueBerry Labs</cp:lastModifiedBy>
  <cp:revision>5</cp:revision>
  <dcterms:created xsi:type="dcterms:W3CDTF">2011-12-29T19:40:00Z</dcterms:created>
  <dcterms:modified xsi:type="dcterms:W3CDTF">2015-05-26T09:36:00Z</dcterms:modified>
</cp:coreProperties>
</file>