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04E72" w14:textId="77777777" w:rsidR="00946D61" w:rsidRDefault="00946D61"/>
    <w:p w14:paraId="13BE6267" w14:textId="77777777" w:rsidR="00946D61" w:rsidRDefault="00946D61"/>
    <w:p w14:paraId="09D1CDFB" w14:textId="77777777" w:rsidR="00946D61" w:rsidRDefault="00946D61"/>
    <w:p w14:paraId="50D7D160" w14:textId="77777777" w:rsidR="00946D61" w:rsidRDefault="00946D61"/>
    <w:p w14:paraId="02883CC0" w14:textId="77777777" w:rsidR="00946D61" w:rsidRDefault="00946D61"/>
    <w:p w14:paraId="57735A43" w14:textId="77777777" w:rsidR="00946D61" w:rsidRDefault="00946D61"/>
    <w:p w14:paraId="3F8F424E" w14:textId="77777777" w:rsidR="00946D61" w:rsidRDefault="00946D61"/>
    <w:p w14:paraId="06A4123A" w14:textId="77777777" w:rsidR="00946D61" w:rsidRDefault="00946D61"/>
    <w:p w14:paraId="75EF78C9" w14:textId="77777777" w:rsidR="00946D61" w:rsidRDefault="00946D61"/>
    <w:p w14:paraId="7EF9AEAD" w14:textId="77777777" w:rsidR="00946D61" w:rsidRDefault="00946D61"/>
    <w:p w14:paraId="4BAF2632" w14:textId="1DE68A9F" w:rsidR="00946D61" w:rsidRPr="00946D61" w:rsidRDefault="00946D61" w:rsidP="00946D61">
      <w:pPr>
        <w:jc w:val="center"/>
        <w:rPr>
          <w:rFonts w:ascii="Arial" w:hAnsi="Arial" w:cs="Arial"/>
          <w:sz w:val="56"/>
        </w:rPr>
      </w:pPr>
      <w:r w:rsidRPr="00946D61">
        <w:rPr>
          <w:rFonts w:ascii="Arial" w:hAnsi="Arial" w:cs="Arial"/>
          <w:sz w:val="56"/>
        </w:rPr>
        <w:t>&lt;Project Title&gt;</w:t>
      </w:r>
    </w:p>
    <w:p w14:paraId="6429426F" w14:textId="3060B7A0" w:rsidR="00946D61" w:rsidRPr="00946D61" w:rsidRDefault="00946D61" w:rsidP="00946D61">
      <w:pPr>
        <w:jc w:val="center"/>
        <w:rPr>
          <w:rFonts w:ascii="Arial" w:hAnsi="Arial" w:cs="Arial"/>
          <w:sz w:val="56"/>
        </w:rPr>
      </w:pPr>
      <w:r w:rsidRPr="00946D61">
        <w:rPr>
          <w:rFonts w:ascii="Arial" w:hAnsi="Arial" w:cs="Arial"/>
          <w:sz w:val="56"/>
        </w:rPr>
        <w:t>Minor Business Case</w:t>
      </w:r>
    </w:p>
    <w:p w14:paraId="1959360A" w14:textId="77777777" w:rsidR="00946D61" w:rsidRDefault="00946D61"/>
    <w:p w14:paraId="0E7AEA5D" w14:textId="77777777" w:rsidR="00946D61" w:rsidRDefault="00946D61"/>
    <w:p w14:paraId="7A8E8038" w14:textId="77777777" w:rsidR="00946D61" w:rsidRDefault="00946D61"/>
    <w:p w14:paraId="74391F55" w14:textId="77777777" w:rsidR="00946D61" w:rsidRDefault="00946D61"/>
    <w:p w14:paraId="4E73FB36" w14:textId="77777777" w:rsidR="00946D61" w:rsidRDefault="00946D61"/>
    <w:p w14:paraId="52791FDB" w14:textId="77777777" w:rsidR="00946D61" w:rsidRDefault="00946D61"/>
    <w:p w14:paraId="0BC7FB37" w14:textId="77777777" w:rsidR="00946D61" w:rsidRDefault="00946D61"/>
    <w:p w14:paraId="11FD1A9D" w14:textId="77777777" w:rsidR="00946D61" w:rsidRDefault="00946D61"/>
    <w:p w14:paraId="35F2C444" w14:textId="77777777" w:rsidR="00946D61" w:rsidRDefault="00946D61"/>
    <w:p w14:paraId="3D602644" w14:textId="77777777" w:rsidR="00946D61" w:rsidRDefault="00946D61"/>
    <w:p w14:paraId="2CA8D612" w14:textId="77777777" w:rsidR="00946D61" w:rsidRDefault="00946D61"/>
    <w:p w14:paraId="1C7DA543" w14:textId="77777777" w:rsidR="00946D61" w:rsidRDefault="00946D61"/>
    <w:tbl>
      <w:tblPr>
        <w:tblW w:w="9456" w:type="dxa"/>
        <w:tblLook w:val="04A0" w:firstRow="1" w:lastRow="0" w:firstColumn="1" w:lastColumn="0" w:noHBand="0" w:noVBand="1"/>
      </w:tblPr>
      <w:tblGrid>
        <w:gridCol w:w="9012"/>
        <w:gridCol w:w="222"/>
        <w:gridCol w:w="222"/>
      </w:tblGrid>
      <w:tr w:rsidR="00946D61" w:rsidRPr="005D00CB" w14:paraId="137AC57B" w14:textId="77777777" w:rsidTr="00FD0E29">
        <w:trPr>
          <w:trHeight w:val="300"/>
        </w:trPr>
        <w:tc>
          <w:tcPr>
            <w:tcW w:w="9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CD04" w14:textId="77777777" w:rsidR="00946D61" w:rsidRPr="005D00CB" w:rsidRDefault="00946D61" w:rsidP="00FD0E29">
            <w:pPr>
              <w:spacing w:after="0" w:line="240" w:lineRule="auto"/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</w:pPr>
            <w:r w:rsidRPr="005D00CB"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  <w:t>This template is provided free of charge by the Institute of Project Management under a GNU General Public License.</w:t>
            </w:r>
          </w:p>
        </w:tc>
      </w:tr>
      <w:tr w:rsidR="00946D61" w:rsidRPr="005D00CB" w14:paraId="4A2D9BCA" w14:textId="77777777" w:rsidTr="00FD0E29">
        <w:trPr>
          <w:trHeight w:val="300"/>
        </w:trPr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DE8" w14:textId="77777777" w:rsidR="00946D61" w:rsidRPr="005D00CB" w:rsidRDefault="00085A2C" w:rsidP="00FD0E29">
            <w:pPr>
              <w:spacing w:after="0" w:line="240" w:lineRule="auto"/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</w:pPr>
            <w:hyperlink r:id="rId7" w:tooltip="GNU General Public License terms and conditions" w:history="1">
              <w:r w:rsidR="00946D61" w:rsidRPr="005D00CB">
                <w:rPr>
                  <w:rFonts w:ascii="Arial" w:eastAsia="Times New Roman" w:hAnsi="Arial" w:cs="Arial"/>
                  <w:color w:val="9B9DA1"/>
                  <w:sz w:val="16"/>
                  <w:szCs w:val="16"/>
                  <w:lang w:eastAsia="en-AU"/>
                </w:rPr>
                <w:t>By downloading and using this resource, you accept its </w:t>
              </w:r>
              <w:r w:rsidR="00946D61" w:rsidRPr="005D00CB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en-AU"/>
                </w:rPr>
                <w:t>terms and conditions of use</w:t>
              </w:r>
              <w:r w:rsidR="00946D61" w:rsidRPr="005D00CB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n-AU"/>
                </w:rPr>
                <w:t xml:space="preserve">. </w:t>
              </w:r>
            </w:hyperlink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2F67" w14:textId="77777777" w:rsidR="00946D61" w:rsidRPr="005D00CB" w:rsidRDefault="00946D61" w:rsidP="00FD0E29">
            <w:pPr>
              <w:spacing w:after="0" w:line="240" w:lineRule="auto"/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2808" w14:textId="77777777" w:rsidR="00946D61" w:rsidRPr="005D00CB" w:rsidRDefault="00946D61" w:rsidP="00FD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946D61" w:rsidRPr="005D00CB" w14:paraId="713DB3DB" w14:textId="77777777" w:rsidTr="00FD0E29">
        <w:trPr>
          <w:trHeight w:val="469"/>
        </w:trPr>
        <w:tc>
          <w:tcPr>
            <w:tcW w:w="9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E7FE7" w14:textId="77777777" w:rsidR="00946D61" w:rsidRPr="005D00CB" w:rsidRDefault="00946D61" w:rsidP="00FD0E29">
            <w:pPr>
              <w:spacing w:after="0" w:line="240" w:lineRule="auto"/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</w:pPr>
            <w:r w:rsidRPr="005D00CB"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  <w:t>In short, you can redistribute and/or modify this template to your heart’s content, but without any warranty (real or implied) about its merchantability or fitness for a particular purpose.</w:t>
            </w:r>
          </w:p>
        </w:tc>
      </w:tr>
      <w:tr w:rsidR="00946D61" w:rsidRPr="005D00CB" w14:paraId="4956DAA4" w14:textId="77777777" w:rsidTr="00FD0E29">
        <w:trPr>
          <w:trHeight w:val="300"/>
        </w:trPr>
        <w:tc>
          <w:tcPr>
            <w:tcW w:w="9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CAD2" w14:textId="77777777" w:rsidR="00946D61" w:rsidRPr="005D00CB" w:rsidRDefault="00946D61" w:rsidP="00FD0E29">
            <w:pPr>
              <w:spacing w:after="0" w:line="240" w:lineRule="auto"/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</w:pPr>
            <w:r w:rsidRPr="005D00CB"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  <w:t xml:space="preserve">This template is offered ‘as is’, and is not supported by a help desk. Please visit </w:t>
            </w:r>
            <w:r w:rsidRPr="005D00CB">
              <w:rPr>
                <w:rFonts w:ascii="Arial" w:eastAsia="Times New Roman" w:hAnsi="Arial" w:cs="Arial"/>
                <w:color w:val="9B9DA1"/>
                <w:sz w:val="16"/>
                <w:szCs w:val="16"/>
                <w:u w:val="single"/>
                <w:lang w:eastAsia="en-AU"/>
              </w:rPr>
              <w:t>http://microsoft.com</w:t>
            </w:r>
            <w:r w:rsidRPr="005D00CB"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  <w:t xml:space="preserve"> for editing tips and tricks.</w:t>
            </w:r>
          </w:p>
        </w:tc>
      </w:tr>
      <w:tr w:rsidR="00946D61" w:rsidRPr="005D00CB" w14:paraId="60E3F395" w14:textId="77777777" w:rsidTr="00FD0E29">
        <w:trPr>
          <w:trHeight w:val="300"/>
        </w:trPr>
        <w:tc>
          <w:tcPr>
            <w:tcW w:w="9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530" w14:textId="77777777" w:rsidR="00946D61" w:rsidRPr="005D00CB" w:rsidRDefault="00085A2C" w:rsidP="00FD0E29">
            <w:pPr>
              <w:spacing w:after="0" w:line="240" w:lineRule="auto"/>
              <w:rPr>
                <w:rFonts w:ascii="Arial" w:eastAsia="Times New Roman" w:hAnsi="Arial" w:cs="Arial"/>
                <w:color w:val="9B9DA1"/>
                <w:sz w:val="16"/>
                <w:szCs w:val="16"/>
                <w:lang w:eastAsia="en-AU"/>
              </w:rPr>
            </w:pPr>
            <w:hyperlink r:id="rId8" w:tooltip="Contact" w:history="1">
              <w:r w:rsidR="00946D61" w:rsidRPr="005D00CB">
                <w:rPr>
                  <w:rFonts w:ascii="Arial" w:eastAsia="Times New Roman" w:hAnsi="Arial" w:cs="Arial"/>
                  <w:color w:val="9B9DA1"/>
                  <w:sz w:val="16"/>
                  <w:szCs w:val="16"/>
                  <w:lang w:eastAsia="en-AU"/>
                </w:rPr>
                <w:t xml:space="preserve">You can </w:t>
              </w:r>
              <w:r w:rsidR="00946D61" w:rsidRPr="005D00CB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en-AU"/>
                </w:rPr>
                <w:t>contact us</w:t>
              </w:r>
              <w:r w:rsidR="00946D61" w:rsidRPr="005D00CB">
                <w:rPr>
                  <w:rFonts w:ascii="Arial" w:eastAsia="Times New Roman" w:hAnsi="Arial" w:cs="Arial"/>
                  <w:color w:val="A6A6A6"/>
                  <w:sz w:val="16"/>
                  <w:szCs w:val="16"/>
                  <w:u w:val="single"/>
                  <w:lang w:eastAsia="en-AU"/>
                </w:rPr>
                <w:t> </w:t>
              </w:r>
              <w:r w:rsidR="00946D61" w:rsidRPr="005D00CB">
                <w:rPr>
                  <w:rFonts w:ascii="Arial" w:eastAsia="Times New Roman" w:hAnsi="Arial" w:cs="Arial"/>
                  <w:color w:val="A6A6A6"/>
                  <w:sz w:val="16"/>
                  <w:szCs w:val="16"/>
                  <w:lang w:eastAsia="en-AU"/>
                </w:rPr>
                <w:t>to learn how th</w:t>
              </w:r>
              <w:r w:rsidR="00946D61">
                <w:rPr>
                  <w:rFonts w:ascii="Arial" w:eastAsia="Times New Roman" w:hAnsi="Arial" w:cs="Arial"/>
                  <w:color w:val="A6A6A6"/>
                  <w:sz w:val="16"/>
                  <w:szCs w:val="16"/>
                  <w:lang w:eastAsia="en-AU"/>
                </w:rPr>
                <w:t>is</w:t>
              </w:r>
              <w:r w:rsidR="00946D61" w:rsidRPr="005D00CB">
                <w:rPr>
                  <w:rFonts w:ascii="Arial" w:eastAsia="Times New Roman" w:hAnsi="Arial" w:cs="Arial"/>
                  <w:color w:val="A6A6A6"/>
                  <w:sz w:val="16"/>
                  <w:szCs w:val="16"/>
                  <w:lang w:eastAsia="en-AU"/>
                </w:rPr>
                <w:t xml:space="preserve"> or other project management assets might be customised for your project or organisation.</w:t>
              </w:r>
            </w:hyperlink>
          </w:p>
        </w:tc>
      </w:tr>
    </w:tbl>
    <w:p w14:paraId="4B6105A0" w14:textId="77777777" w:rsidR="00946D61" w:rsidRDefault="00946D61">
      <w:pPr>
        <w:sectPr w:rsidR="00946D61" w:rsidSect="00C97FAF">
          <w:footerReference w:type="default" r:id="rId9"/>
          <w:pgSz w:w="11906" w:h="16838" w:code="9"/>
          <w:pgMar w:top="907" w:right="1134" w:bottom="720" w:left="1134" w:header="1134" w:footer="976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DB7902" w:rsidRPr="00EB4211" w14:paraId="557A3887" w14:textId="77777777" w:rsidTr="000B2A63">
        <w:trPr>
          <w:trHeight w:val="39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0AC50D3" w14:textId="36A75ECE" w:rsidR="00DB7902" w:rsidRPr="0040140E" w:rsidRDefault="00DB7902" w:rsidP="0040140E">
            <w:pPr>
              <w:pStyle w:val="IPMTabletext"/>
            </w:pPr>
            <w:r w:rsidRPr="0040140E">
              <w:lastRenderedPageBreak/>
              <w:t>Project Name:</w:t>
            </w:r>
          </w:p>
        </w:tc>
        <w:tc>
          <w:tcPr>
            <w:tcW w:w="6866" w:type="dxa"/>
            <w:vAlign w:val="center"/>
          </w:tcPr>
          <w:p w14:paraId="7DA59CB8" w14:textId="77777777" w:rsidR="00DB7902" w:rsidRPr="00EB4211" w:rsidRDefault="00DB7902" w:rsidP="001E088C">
            <w:pPr>
              <w:spacing w:after="0"/>
              <w:rPr>
                <w:b/>
                <w:szCs w:val="24"/>
              </w:rPr>
            </w:pPr>
          </w:p>
        </w:tc>
      </w:tr>
      <w:tr w:rsidR="00DB7902" w:rsidRPr="00EB4211" w14:paraId="6AC69531" w14:textId="77777777" w:rsidTr="000B2A63">
        <w:trPr>
          <w:trHeight w:val="39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CD76C48" w14:textId="77777777" w:rsidR="00DB7902" w:rsidRPr="0040140E" w:rsidRDefault="00DB7902" w:rsidP="0040140E">
            <w:pPr>
              <w:pStyle w:val="IPMTabletext"/>
            </w:pPr>
            <w:r w:rsidRPr="0040140E">
              <w:t>Location:</w:t>
            </w:r>
          </w:p>
        </w:tc>
        <w:tc>
          <w:tcPr>
            <w:tcW w:w="6866" w:type="dxa"/>
            <w:vAlign w:val="center"/>
          </w:tcPr>
          <w:p w14:paraId="7F61ECCE" w14:textId="77777777" w:rsidR="00DB7902" w:rsidRPr="00EB4211" w:rsidRDefault="00DB7902" w:rsidP="001E088C">
            <w:pPr>
              <w:spacing w:after="0"/>
              <w:rPr>
                <w:szCs w:val="24"/>
              </w:rPr>
            </w:pPr>
          </w:p>
        </w:tc>
      </w:tr>
      <w:tr w:rsidR="00DB7902" w:rsidRPr="00EB4211" w14:paraId="4374ECBE" w14:textId="77777777" w:rsidTr="000B2A63">
        <w:trPr>
          <w:trHeight w:val="394"/>
        </w:trPr>
        <w:tc>
          <w:tcPr>
            <w:tcW w:w="2376" w:type="dxa"/>
            <w:vMerge w:val="restart"/>
            <w:shd w:val="clear" w:color="auto" w:fill="F2F2F2" w:themeFill="background1" w:themeFillShade="F2"/>
            <w:vAlign w:val="center"/>
          </w:tcPr>
          <w:p w14:paraId="5F566A77" w14:textId="77777777" w:rsidR="00DB7902" w:rsidRPr="0040140E" w:rsidRDefault="00DB7902" w:rsidP="0040140E">
            <w:pPr>
              <w:pStyle w:val="IPMTabletext"/>
              <w:spacing w:before="0"/>
            </w:pPr>
            <w:r w:rsidRPr="0040140E">
              <w:t>Author:</w:t>
            </w:r>
          </w:p>
        </w:tc>
        <w:tc>
          <w:tcPr>
            <w:tcW w:w="6866" w:type="dxa"/>
            <w:vAlign w:val="center"/>
          </w:tcPr>
          <w:p w14:paraId="113F4634" w14:textId="77777777" w:rsidR="00DB7902" w:rsidRPr="00EB4211" w:rsidRDefault="00DB7902" w:rsidP="0040140E">
            <w:pPr>
              <w:spacing w:after="0"/>
            </w:pPr>
            <w:r w:rsidRPr="00EB4211">
              <w:t>&lt;Name&gt;</w:t>
            </w:r>
          </w:p>
        </w:tc>
      </w:tr>
      <w:tr w:rsidR="00DB7902" w:rsidRPr="00EB4211" w14:paraId="4A16DA99" w14:textId="77777777" w:rsidTr="000B2A63">
        <w:trPr>
          <w:trHeight w:val="394"/>
        </w:trPr>
        <w:tc>
          <w:tcPr>
            <w:tcW w:w="2376" w:type="dxa"/>
            <w:vMerge/>
            <w:shd w:val="clear" w:color="auto" w:fill="F2F2F2" w:themeFill="background1" w:themeFillShade="F2"/>
            <w:vAlign w:val="center"/>
          </w:tcPr>
          <w:p w14:paraId="77AB032C" w14:textId="77777777" w:rsidR="00DB7902" w:rsidRPr="00EB4211" w:rsidRDefault="00DB7902" w:rsidP="0040140E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866" w:type="dxa"/>
            <w:vAlign w:val="center"/>
          </w:tcPr>
          <w:p w14:paraId="76A59A21" w14:textId="77777777" w:rsidR="00DB7902" w:rsidRPr="00EB4211" w:rsidRDefault="00DB7902" w:rsidP="0040140E">
            <w:pPr>
              <w:spacing w:after="0"/>
            </w:pPr>
            <w:r w:rsidRPr="00EB4211">
              <w:t>&lt;Contact details&gt;</w:t>
            </w:r>
          </w:p>
        </w:tc>
      </w:tr>
    </w:tbl>
    <w:p w14:paraId="69CD0E19" w14:textId="77777777" w:rsidR="00DB7902" w:rsidRDefault="00DB7902" w:rsidP="0040140E">
      <w:pPr>
        <w:pStyle w:val="IPMHeading1"/>
      </w:pPr>
    </w:p>
    <w:p w14:paraId="7AA2D236" w14:textId="77777777" w:rsidR="00DB7902" w:rsidRDefault="00DB7902" w:rsidP="0040140E">
      <w:pPr>
        <w:pStyle w:val="IPMHeading1"/>
      </w:pPr>
      <w:r>
        <w:t>1.</w:t>
      </w:r>
      <w:r>
        <w:tab/>
      </w:r>
      <w:r w:rsidRPr="0017604E">
        <w:t>BUSINESS NEED</w:t>
      </w:r>
    </w:p>
    <w:p w14:paraId="5367487E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3C54F2C0" w14:textId="77777777" w:rsidR="00DB7902" w:rsidRPr="0040140E" w:rsidRDefault="00DB7902" w:rsidP="00DB7902">
      <w:pPr>
        <w:spacing w:after="0"/>
        <w:rPr>
          <w:rStyle w:val="IPMInfotext"/>
        </w:rPr>
      </w:pPr>
      <w:r w:rsidRPr="0040140E">
        <w:rPr>
          <w:rStyle w:val="IPMInfotext"/>
        </w:rPr>
        <w:t>&lt;What is the problem / opportunity?&gt;</w:t>
      </w:r>
    </w:p>
    <w:p w14:paraId="21F17596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4738BA0F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66469EA0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3E403D69" w14:textId="77777777" w:rsidR="00DB7902" w:rsidRDefault="00DB7902" w:rsidP="00DB7902">
      <w:pPr>
        <w:spacing w:after="0"/>
        <w:rPr>
          <w:lang w:eastAsia="zh-CN"/>
        </w:rPr>
      </w:pPr>
    </w:p>
    <w:p w14:paraId="4180C474" w14:textId="77777777" w:rsidR="00DB7902" w:rsidRDefault="00DB7902" w:rsidP="00DB7902">
      <w:pPr>
        <w:spacing w:after="0"/>
        <w:rPr>
          <w:b/>
          <w:szCs w:val="24"/>
        </w:rPr>
      </w:pPr>
    </w:p>
    <w:p w14:paraId="03FD71C8" w14:textId="77777777" w:rsidR="00DB7902" w:rsidRPr="00157FDF" w:rsidRDefault="00DB7902" w:rsidP="0040140E">
      <w:pPr>
        <w:pStyle w:val="IPMHeading1"/>
      </w:pPr>
      <w:r>
        <w:t>2.</w:t>
      </w:r>
      <w:r>
        <w:tab/>
      </w:r>
      <w:r w:rsidRPr="00157FDF">
        <w:t>INTENDED OUTCOMES</w:t>
      </w:r>
    </w:p>
    <w:p w14:paraId="2D02BEC1" w14:textId="77777777" w:rsidR="00DB7902" w:rsidRDefault="00DB7902" w:rsidP="00DB7902">
      <w:pPr>
        <w:spacing w:after="0"/>
        <w:rPr>
          <w:b/>
          <w:szCs w:val="24"/>
        </w:rPr>
      </w:pPr>
    </w:p>
    <w:p w14:paraId="5D5CB553" w14:textId="77777777" w:rsidR="00DB7902" w:rsidRPr="0040140E" w:rsidRDefault="00DB7902" w:rsidP="00DB7902">
      <w:pPr>
        <w:spacing w:after="0"/>
        <w:rPr>
          <w:rStyle w:val="IPMInfotext"/>
        </w:rPr>
      </w:pPr>
      <w:r w:rsidRPr="0040140E">
        <w:rPr>
          <w:rStyle w:val="IPMInfotext"/>
        </w:rPr>
        <w:t>&lt;What are the intended benefits to be realised?&gt;</w:t>
      </w:r>
    </w:p>
    <w:p w14:paraId="48A5085E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7E3EE878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4E693A21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35E7EB9D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1D46C7E5" w14:textId="77777777" w:rsidR="00DB7902" w:rsidRDefault="00DB7902" w:rsidP="00DB7902">
      <w:pPr>
        <w:spacing w:after="0"/>
        <w:rPr>
          <w:rFonts w:cs="Arial"/>
          <w:noProof/>
          <w:color w:val="8496B0" w:themeColor="text2" w:themeTint="99"/>
        </w:rPr>
      </w:pPr>
    </w:p>
    <w:p w14:paraId="3F6F5836" w14:textId="77777777" w:rsidR="00DB7902" w:rsidRPr="00EB4211" w:rsidRDefault="00DB7902" w:rsidP="00DB7902">
      <w:pPr>
        <w:spacing w:after="0"/>
        <w:rPr>
          <w:b/>
          <w:szCs w:val="24"/>
        </w:rPr>
      </w:pPr>
    </w:p>
    <w:p w14:paraId="2D97D60D" w14:textId="77777777" w:rsidR="00DB7902" w:rsidRDefault="00DB7902" w:rsidP="00DB7902">
      <w:pPr>
        <w:spacing w:after="0"/>
        <w:rPr>
          <w:b/>
          <w:szCs w:val="24"/>
        </w:rPr>
      </w:pPr>
    </w:p>
    <w:p w14:paraId="34FB80AC" w14:textId="77777777" w:rsidR="00DB7902" w:rsidRPr="00157FDF" w:rsidRDefault="00DB7902" w:rsidP="0040140E">
      <w:pPr>
        <w:pStyle w:val="IPMHeading1"/>
      </w:pPr>
      <w:r>
        <w:t>3.</w:t>
      </w:r>
      <w:r>
        <w:tab/>
      </w:r>
      <w:r w:rsidRPr="00157FDF">
        <w:t>STRATEGIC ALIGNMENT</w:t>
      </w:r>
    </w:p>
    <w:p w14:paraId="2F84190F" w14:textId="77777777" w:rsidR="00DB7902" w:rsidRDefault="00DB7902" w:rsidP="00DB7902">
      <w:pPr>
        <w:spacing w:after="0"/>
        <w:rPr>
          <w:b/>
          <w:szCs w:val="24"/>
        </w:rPr>
      </w:pPr>
    </w:p>
    <w:p w14:paraId="79C20E5E" w14:textId="77777777" w:rsidR="00DB7902" w:rsidRPr="0040140E" w:rsidRDefault="00DB7902" w:rsidP="00DB7902">
      <w:pPr>
        <w:spacing w:after="0"/>
        <w:rPr>
          <w:rStyle w:val="IPMInfotext"/>
        </w:rPr>
      </w:pPr>
      <w:r w:rsidRPr="0040140E">
        <w:rPr>
          <w:rStyle w:val="IPMInfotext"/>
        </w:rPr>
        <w:t>&lt;What are the stated strategic goals of the organisation that these outcomes align to?&gt;</w:t>
      </w:r>
    </w:p>
    <w:p w14:paraId="24AE15A6" w14:textId="77777777" w:rsidR="00DB7902" w:rsidRDefault="00DB7902" w:rsidP="00DB7902">
      <w:pPr>
        <w:spacing w:after="0"/>
        <w:rPr>
          <w:b/>
          <w:szCs w:val="24"/>
        </w:rPr>
      </w:pPr>
    </w:p>
    <w:p w14:paraId="4581518E" w14:textId="77777777" w:rsidR="00DB7902" w:rsidRDefault="00DB7902" w:rsidP="00DB7902">
      <w:pPr>
        <w:spacing w:after="0"/>
        <w:rPr>
          <w:b/>
          <w:szCs w:val="24"/>
        </w:rPr>
      </w:pPr>
    </w:p>
    <w:p w14:paraId="0D227CAC" w14:textId="77777777" w:rsidR="00DB7902" w:rsidRDefault="00DB7902" w:rsidP="00DB7902">
      <w:pPr>
        <w:spacing w:after="0"/>
        <w:rPr>
          <w:b/>
          <w:szCs w:val="24"/>
        </w:rPr>
      </w:pPr>
    </w:p>
    <w:p w14:paraId="7F157BEB" w14:textId="77777777" w:rsidR="00DB7902" w:rsidRDefault="00DB7902" w:rsidP="00DB7902">
      <w:pPr>
        <w:spacing w:after="0"/>
        <w:rPr>
          <w:b/>
          <w:szCs w:val="24"/>
        </w:rPr>
      </w:pPr>
    </w:p>
    <w:p w14:paraId="763FD15E" w14:textId="77777777" w:rsidR="00DB7902" w:rsidRDefault="00DB7902" w:rsidP="00DB7902">
      <w:pPr>
        <w:spacing w:after="0"/>
        <w:rPr>
          <w:b/>
          <w:szCs w:val="24"/>
        </w:rPr>
      </w:pPr>
    </w:p>
    <w:p w14:paraId="094FEBAD" w14:textId="77777777" w:rsidR="00DB7902" w:rsidRDefault="00DB7902" w:rsidP="00DB7902">
      <w:pPr>
        <w:spacing w:after="0"/>
        <w:rPr>
          <w:b/>
          <w:szCs w:val="24"/>
        </w:rPr>
      </w:pPr>
    </w:p>
    <w:p w14:paraId="5A110E4F" w14:textId="77777777" w:rsidR="00DB7902" w:rsidRPr="00157FDF" w:rsidRDefault="00DB7902" w:rsidP="0040140E">
      <w:pPr>
        <w:pStyle w:val="IPMHeading1"/>
      </w:pPr>
      <w:r>
        <w:t>4.</w:t>
      </w:r>
      <w:r>
        <w:tab/>
      </w:r>
      <w:r w:rsidRPr="00157FDF">
        <w:t>ALTERNATIVES ANALYSIS</w:t>
      </w:r>
    </w:p>
    <w:p w14:paraId="5B5ECAF5" w14:textId="77777777" w:rsidR="00DB7902" w:rsidRDefault="00DB7902" w:rsidP="00DB7902">
      <w:pPr>
        <w:spacing w:after="0"/>
        <w:rPr>
          <w:b/>
          <w:szCs w:val="24"/>
        </w:rPr>
      </w:pPr>
    </w:p>
    <w:p w14:paraId="5E9D062C" w14:textId="77777777" w:rsidR="00DB7902" w:rsidRPr="00157FDF" w:rsidRDefault="00DB7902" w:rsidP="0040140E">
      <w:pPr>
        <w:pStyle w:val="IPMHeading2"/>
      </w:pPr>
      <w:r w:rsidRPr="00157FDF">
        <w:t>4.1</w:t>
      </w:r>
      <w:r w:rsidRPr="00157FDF">
        <w:tab/>
        <w:t>Option 0 – Do nothing</w:t>
      </w:r>
    </w:p>
    <w:p w14:paraId="4902B8C6" w14:textId="77777777" w:rsidR="00DB7902" w:rsidRPr="00EB4211" w:rsidRDefault="00DB7902" w:rsidP="00DB7902">
      <w:pPr>
        <w:spacing w:after="0"/>
        <w:rPr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9"/>
        <w:gridCol w:w="1693"/>
        <w:gridCol w:w="1694"/>
        <w:gridCol w:w="1694"/>
        <w:gridCol w:w="1694"/>
      </w:tblGrid>
      <w:tr w:rsidR="00DB7902" w:rsidRPr="00EB4211" w14:paraId="358D0749" w14:textId="77777777" w:rsidTr="000B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 w:val="restart"/>
          </w:tcPr>
          <w:p w14:paraId="08776843" w14:textId="77777777" w:rsidR="00DB7902" w:rsidRPr="00DB7902" w:rsidRDefault="00DB7902" w:rsidP="00DB7902">
            <w:pPr>
              <w:keepLines w:val="0"/>
              <w:spacing w:before="0" w:after="0" w:line="259" w:lineRule="auto"/>
              <w:rPr>
                <w:rFonts w:asciiTheme="minorHAnsi" w:hAnsiTheme="minorHAnsi"/>
                <w:b/>
                <w:szCs w:val="24"/>
              </w:rPr>
            </w:pPr>
            <w:r w:rsidRPr="00DB7902">
              <w:rPr>
                <w:rFonts w:asciiTheme="minorHAnsi" w:hAnsiTheme="minorHAnsi" w:cs="Arial"/>
                <w:noProof/>
                <w:color w:val="8496B0" w:themeColor="text2" w:themeTint="99"/>
                <w:sz w:val="22"/>
              </w:rPr>
              <w:t>&lt;What is the current state?&gt;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7E78E21" w14:textId="77777777" w:rsidR="00DB7902" w:rsidRPr="00157FDF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Direct costs</w:t>
            </w:r>
          </w:p>
        </w:tc>
        <w:tc>
          <w:tcPr>
            <w:tcW w:w="1694" w:type="dxa"/>
            <w:vAlign w:val="center"/>
          </w:tcPr>
          <w:p w14:paraId="3944863E" w14:textId="77777777" w:rsidR="00DB7902" w:rsidRPr="00515940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4DED4D7" w14:textId="77777777" w:rsidR="00DB7902" w:rsidRPr="00515940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0140E">
              <w:t>Direct</w:t>
            </w:r>
            <w:r w:rsidRPr="00157FDF">
              <w:t xml:space="preserve"> benefits</w:t>
            </w:r>
          </w:p>
        </w:tc>
        <w:tc>
          <w:tcPr>
            <w:tcW w:w="1694" w:type="dxa"/>
            <w:vAlign w:val="center"/>
          </w:tcPr>
          <w:p w14:paraId="4397E730" w14:textId="77777777" w:rsidR="00DB7902" w:rsidRPr="00515940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</w:tr>
      <w:tr w:rsidR="00DB7902" w:rsidRPr="00EB4211" w14:paraId="047EE86E" w14:textId="77777777" w:rsidTr="000B2A6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7E5D561B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5DBD3ACD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40E">
              <w:t>Other</w:t>
            </w:r>
            <w:r w:rsidRPr="00157FDF">
              <w:t xml:space="preserve"> costs</w:t>
            </w:r>
          </w:p>
        </w:tc>
        <w:tc>
          <w:tcPr>
            <w:tcW w:w="5082" w:type="dxa"/>
            <w:gridSpan w:val="3"/>
            <w:vAlign w:val="center"/>
          </w:tcPr>
          <w:p w14:paraId="3F85A104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5D8C532F" w14:textId="77777777" w:rsidTr="000B2A6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13A76C80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18FA283E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Other benefits</w:t>
            </w:r>
          </w:p>
        </w:tc>
        <w:tc>
          <w:tcPr>
            <w:tcW w:w="5082" w:type="dxa"/>
            <w:gridSpan w:val="3"/>
            <w:vAlign w:val="center"/>
          </w:tcPr>
          <w:p w14:paraId="4FE69FC6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7D97EAD1" w14:textId="77777777" w:rsidTr="000B2A6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6B600D42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5EE99F5A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Known risks</w:t>
            </w:r>
          </w:p>
        </w:tc>
        <w:tc>
          <w:tcPr>
            <w:tcW w:w="5082" w:type="dxa"/>
            <w:gridSpan w:val="3"/>
            <w:vAlign w:val="center"/>
          </w:tcPr>
          <w:p w14:paraId="43931BA2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</w:tbl>
    <w:p w14:paraId="48185361" w14:textId="77777777" w:rsidR="00DB7902" w:rsidRPr="00157FDF" w:rsidRDefault="00DB7902" w:rsidP="0040140E">
      <w:pPr>
        <w:pStyle w:val="IPMHeading2"/>
      </w:pPr>
      <w:r w:rsidRPr="00157FDF">
        <w:lastRenderedPageBreak/>
        <w:t>4.2</w:t>
      </w:r>
      <w:r w:rsidRPr="00157FDF">
        <w:tab/>
        <w:t>Option 1 – &lt;Title&gt;</w:t>
      </w:r>
    </w:p>
    <w:p w14:paraId="68438907" w14:textId="77777777" w:rsidR="00DB7902" w:rsidRPr="00EB4211" w:rsidRDefault="00DB7902" w:rsidP="00DB7902">
      <w:pPr>
        <w:spacing w:after="0"/>
        <w:rPr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9"/>
        <w:gridCol w:w="1693"/>
        <w:gridCol w:w="1694"/>
        <w:gridCol w:w="1694"/>
        <w:gridCol w:w="1694"/>
      </w:tblGrid>
      <w:tr w:rsidR="00DB7902" w:rsidRPr="00EB4211" w14:paraId="5894A85C" w14:textId="77777777" w:rsidTr="000B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 w:val="restart"/>
          </w:tcPr>
          <w:p w14:paraId="01ECB4C1" w14:textId="77777777" w:rsidR="00DB7902" w:rsidRPr="00DB7902" w:rsidRDefault="00DB7902" w:rsidP="001E088C">
            <w:pPr>
              <w:spacing w:before="0" w:after="0"/>
              <w:rPr>
                <w:rFonts w:asciiTheme="minorHAnsi" w:hAnsiTheme="minorHAnsi"/>
                <w:b/>
                <w:szCs w:val="24"/>
              </w:rPr>
            </w:pPr>
            <w:r w:rsidRPr="00DB7902">
              <w:rPr>
                <w:rFonts w:asciiTheme="minorHAnsi" w:hAnsiTheme="minorHAnsi" w:cs="Arial"/>
                <w:noProof/>
                <w:color w:val="8496B0" w:themeColor="text2" w:themeTint="99"/>
                <w:sz w:val="22"/>
              </w:rPr>
              <w:t>&lt;Scope&gt;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0DEF01B" w14:textId="77777777" w:rsidR="00DB7902" w:rsidRPr="00157FDF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Direct costs</w:t>
            </w:r>
          </w:p>
        </w:tc>
        <w:tc>
          <w:tcPr>
            <w:tcW w:w="1694" w:type="dxa"/>
            <w:vAlign w:val="center"/>
          </w:tcPr>
          <w:p w14:paraId="33AE2B28" w14:textId="77777777" w:rsidR="00DB7902" w:rsidRPr="00515940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BBA64F0" w14:textId="77777777" w:rsidR="00DB7902" w:rsidRPr="00515940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57FDF">
              <w:t>Direct</w:t>
            </w:r>
            <w:r w:rsidRPr="00157FDF">
              <w:rPr>
                <w:szCs w:val="24"/>
              </w:rPr>
              <w:t xml:space="preserve"> </w:t>
            </w:r>
            <w:r w:rsidRPr="00157FDF">
              <w:t>benefits</w:t>
            </w:r>
          </w:p>
        </w:tc>
        <w:tc>
          <w:tcPr>
            <w:tcW w:w="1694" w:type="dxa"/>
            <w:vAlign w:val="center"/>
          </w:tcPr>
          <w:p w14:paraId="78BF28FF" w14:textId="77777777" w:rsidR="00DB7902" w:rsidRPr="00515940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</w:tr>
      <w:tr w:rsidR="00DB7902" w:rsidRPr="00EB4211" w14:paraId="77BC8ABA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5A0BB6A6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E6AE75C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Other costs</w:t>
            </w:r>
          </w:p>
        </w:tc>
        <w:tc>
          <w:tcPr>
            <w:tcW w:w="5082" w:type="dxa"/>
            <w:gridSpan w:val="3"/>
            <w:vAlign w:val="center"/>
          </w:tcPr>
          <w:p w14:paraId="363A5ADC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32D3FD1B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1722F57D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33306FE3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Other benefits</w:t>
            </w:r>
          </w:p>
        </w:tc>
        <w:tc>
          <w:tcPr>
            <w:tcW w:w="5082" w:type="dxa"/>
            <w:gridSpan w:val="3"/>
            <w:vAlign w:val="center"/>
          </w:tcPr>
          <w:p w14:paraId="64412923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0B65656B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09A1C30A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1DC3FC06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Known risks</w:t>
            </w:r>
          </w:p>
        </w:tc>
        <w:tc>
          <w:tcPr>
            <w:tcW w:w="5082" w:type="dxa"/>
            <w:gridSpan w:val="3"/>
            <w:vAlign w:val="center"/>
          </w:tcPr>
          <w:p w14:paraId="02A83E29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3A24C330" w14:textId="77777777" w:rsidTr="000B2A6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4BF06807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0D3C12E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Time to deliver</w:t>
            </w:r>
          </w:p>
        </w:tc>
        <w:tc>
          <w:tcPr>
            <w:tcW w:w="5082" w:type="dxa"/>
            <w:gridSpan w:val="3"/>
            <w:vAlign w:val="center"/>
          </w:tcPr>
          <w:p w14:paraId="36A6DACD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</w:tbl>
    <w:p w14:paraId="2F60E4AD" w14:textId="77777777" w:rsidR="00DB7902" w:rsidRDefault="00DB7902" w:rsidP="00DB7902">
      <w:pPr>
        <w:spacing w:after="0"/>
        <w:rPr>
          <w:b/>
          <w:szCs w:val="24"/>
        </w:rPr>
      </w:pPr>
    </w:p>
    <w:p w14:paraId="33318B54" w14:textId="77777777" w:rsidR="00DB7902" w:rsidRPr="00157FDF" w:rsidRDefault="00DB7902" w:rsidP="0040140E">
      <w:pPr>
        <w:pStyle w:val="IPMHeading2"/>
      </w:pPr>
      <w:r w:rsidRPr="00157FDF">
        <w:t>4.3</w:t>
      </w:r>
      <w:r w:rsidRPr="00157FDF">
        <w:tab/>
        <w:t xml:space="preserve">Option </w:t>
      </w:r>
      <w:r>
        <w:t>2</w:t>
      </w:r>
      <w:r w:rsidRPr="00157FDF">
        <w:t xml:space="preserve"> – &lt;Title&gt;</w:t>
      </w:r>
    </w:p>
    <w:p w14:paraId="0EBADE20" w14:textId="77777777" w:rsidR="00DB7902" w:rsidRPr="00EB4211" w:rsidRDefault="00DB7902" w:rsidP="00DB7902">
      <w:pPr>
        <w:spacing w:after="0"/>
        <w:rPr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9"/>
        <w:gridCol w:w="1693"/>
        <w:gridCol w:w="1694"/>
        <w:gridCol w:w="1694"/>
        <w:gridCol w:w="1694"/>
      </w:tblGrid>
      <w:tr w:rsidR="00DB7902" w:rsidRPr="00EB4211" w14:paraId="4830B49B" w14:textId="77777777" w:rsidTr="000B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 w:val="restart"/>
          </w:tcPr>
          <w:p w14:paraId="31E8257A" w14:textId="77777777" w:rsidR="00DB7902" w:rsidRPr="00DB7902" w:rsidRDefault="00DB7902" w:rsidP="001E088C">
            <w:pPr>
              <w:spacing w:before="0" w:after="0"/>
              <w:rPr>
                <w:rFonts w:asciiTheme="minorHAnsi" w:hAnsiTheme="minorHAnsi"/>
                <w:b/>
                <w:szCs w:val="24"/>
              </w:rPr>
            </w:pPr>
            <w:r w:rsidRPr="00DB7902">
              <w:rPr>
                <w:rFonts w:asciiTheme="minorHAnsi" w:hAnsiTheme="minorHAnsi" w:cs="Arial"/>
                <w:noProof/>
                <w:color w:val="8496B0" w:themeColor="text2" w:themeTint="99"/>
                <w:sz w:val="22"/>
              </w:rPr>
              <w:t>&lt;Scope&gt;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31F28779" w14:textId="77777777" w:rsidR="00DB7902" w:rsidRPr="00157FDF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Direct costs</w:t>
            </w:r>
          </w:p>
        </w:tc>
        <w:tc>
          <w:tcPr>
            <w:tcW w:w="1694" w:type="dxa"/>
            <w:vAlign w:val="center"/>
          </w:tcPr>
          <w:p w14:paraId="4043F1BE" w14:textId="77777777" w:rsidR="00DB7902" w:rsidRPr="00515940" w:rsidRDefault="00DB7902" w:rsidP="00DB790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099DD620" w14:textId="77777777" w:rsidR="00DB7902" w:rsidRPr="00515940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57FDF">
              <w:t>Direct</w:t>
            </w:r>
            <w:r w:rsidRPr="00157FDF">
              <w:rPr>
                <w:szCs w:val="24"/>
              </w:rPr>
              <w:t xml:space="preserve"> </w:t>
            </w:r>
            <w:r w:rsidRPr="00157FDF">
              <w:t>benefits</w:t>
            </w:r>
          </w:p>
        </w:tc>
        <w:tc>
          <w:tcPr>
            <w:tcW w:w="1694" w:type="dxa"/>
            <w:vAlign w:val="center"/>
          </w:tcPr>
          <w:p w14:paraId="072C43C6" w14:textId="77777777" w:rsidR="00DB7902" w:rsidRPr="00515940" w:rsidRDefault="00DB7902" w:rsidP="00DB790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</w:tr>
      <w:tr w:rsidR="00DB7902" w:rsidRPr="00EB4211" w14:paraId="4B68E0BF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0F8D888F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3BC9F27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Other costs</w:t>
            </w:r>
          </w:p>
        </w:tc>
        <w:tc>
          <w:tcPr>
            <w:tcW w:w="5082" w:type="dxa"/>
            <w:gridSpan w:val="3"/>
            <w:vAlign w:val="center"/>
          </w:tcPr>
          <w:p w14:paraId="363286C4" w14:textId="77777777" w:rsidR="00DB7902" w:rsidRPr="00515940" w:rsidRDefault="00DB7902" w:rsidP="00DB790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2807B0AF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1182ED89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6DF54B1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Other benefits</w:t>
            </w:r>
          </w:p>
        </w:tc>
        <w:tc>
          <w:tcPr>
            <w:tcW w:w="5082" w:type="dxa"/>
            <w:gridSpan w:val="3"/>
            <w:vAlign w:val="center"/>
          </w:tcPr>
          <w:p w14:paraId="20C105C9" w14:textId="77777777" w:rsidR="00DB7902" w:rsidRPr="00515940" w:rsidRDefault="00DB7902" w:rsidP="00DB790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074CF354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4A11FA0C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2EB27B59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Known risks</w:t>
            </w:r>
          </w:p>
        </w:tc>
        <w:tc>
          <w:tcPr>
            <w:tcW w:w="5082" w:type="dxa"/>
            <w:gridSpan w:val="3"/>
            <w:vAlign w:val="center"/>
          </w:tcPr>
          <w:p w14:paraId="1032C8C5" w14:textId="77777777" w:rsidR="00DB7902" w:rsidRPr="00515940" w:rsidRDefault="00DB7902" w:rsidP="00DB790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04D0BBB8" w14:textId="77777777" w:rsidTr="000B2A6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2E1F951D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CA84AD6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Time to deliver</w:t>
            </w:r>
          </w:p>
        </w:tc>
        <w:tc>
          <w:tcPr>
            <w:tcW w:w="5082" w:type="dxa"/>
            <w:gridSpan w:val="3"/>
            <w:vAlign w:val="center"/>
          </w:tcPr>
          <w:p w14:paraId="2F4BAA4B" w14:textId="77777777" w:rsidR="00DB7902" w:rsidRPr="00515940" w:rsidRDefault="00DB7902" w:rsidP="00DB790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</w:tbl>
    <w:p w14:paraId="56BE255C" w14:textId="77777777" w:rsidR="00DB7902" w:rsidRDefault="00DB7902" w:rsidP="0040140E">
      <w:pPr>
        <w:pStyle w:val="IPMHeading2"/>
      </w:pPr>
    </w:p>
    <w:p w14:paraId="57AC1802" w14:textId="77777777" w:rsidR="00DB7902" w:rsidRPr="00157FDF" w:rsidRDefault="00DB7902" w:rsidP="0040140E">
      <w:pPr>
        <w:pStyle w:val="IPMHeading2"/>
      </w:pPr>
      <w:r>
        <w:t>4.4</w:t>
      </w:r>
      <w:r>
        <w:tab/>
        <w:t>Option 3</w:t>
      </w:r>
      <w:r w:rsidRPr="00157FDF">
        <w:t xml:space="preserve"> – &lt;Title&gt;</w:t>
      </w:r>
    </w:p>
    <w:p w14:paraId="0021D98D" w14:textId="77777777" w:rsidR="00DB7902" w:rsidRPr="00EB4211" w:rsidRDefault="00DB7902" w:rsidP="00DB7902">
      <w:pPr>
        <w:spacing w:after="0"/>
        <w:rPr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9"/>
        <w:gridCol w:w="1693"/>
        <w:gridCol w:w="1694"/>
        <w:gridCol w:w="1694"/>
        <w:gridCol w:w="1694"/>
      </w:tblGrid>
      <w:tr w:rsidR="00DB7902" w:rsidRPr="00EB4211" w14:paraId="1260DAE2" w14:textId="77777777" w:rsidTr="000B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 w:val="restart"/>
          </w:tcPr>
          <w:p w14:paraId="2DA39B04" w14:textId="77777777" w:rsidR="00DB7902" w:rsidRPr="00DB7902" w:rsidRDefault="00DB7902" w:rsidP="001E088C">
            <w:pPr>
              <w:spacing w:before="0" w:after="0"/>
              <w:rPr>
                <w:rFonts w:asciiTheme="minorHAnsi" w:hAnsiTheme="minorHAnsi"/>
                <w:b/>
                <w:szCs w:val="24"/>
              </w:rPr>
            </w:pPr>
            <w:r w:rsidRPr="00DB7902">
              <w:rPr>
                <w:rFonts w:asciiTheme="minorHAnsi" w:hAnsiTheme="minorHAnsi" w:cs="Arial"/>
                <w:noProof/>
                <w:color w:val="8496B0" w:themeColor="text2" w:themeTint="99"/>
                <w:sz w:val="22"/>
              </w:rPr>
              <w:t>&lt;Scope&gt;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87EA30C" w14:textId="77777777" w:rsidR="00DB7902" w:rsidRPr="00157FDF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Direct costs</w:t>
            </w:r>
          </w:p>
        </w:tc>
        <w:tc>
          <w:tcPr>
            <w:tcW w:w="1694" w:type="dxa"/>
            <w:vAlign w:val="center"/>
          </w:tcPr>
          <w:p w14:paraId="2D41ED3C" w14:textId="77777777" w:rsidR="00DB7902" w:rsidRPr="00515940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5536E399" w14:textId="77777777" w:rsidR="00DB7902" w:rsidRPr="00515940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57FDF">
              <w:t>Direct</w:t>
            </w:r>
            <w:r w:rsidRPr="00157FDF">
              <w:rPr>
                <w:szCs w:val="24"/>
              </w:rPr>
              <w:t xml:space="preserve"> </w:t>
            </w:r>
            <w:r w:rsidRPr="00157FDF">
              <w:t>benefits</w:t>
            </w:r>
          </w:p>
        </w:tc>
        <w:tc>
          <w:tcPr>
            <w:tcW w:w="1694" w:type="dxa"/>
            <w:vAlign w:val="center"/>
          </w:tcPr>
          <w:p w14:paraId="35C64564" w14:textId="77777777" w:rsidR="00DB7902" w:rsidRPr="00515940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515940">
              <w:rPr>
                <w:rFonts w:asciiTheme="minorHAnsi" w:hAnsiTheme="minorHAnsi"/>
                <w:szCs w:val="24"/>
              </w:rPr>
              <w:t>$</w:t>
            </w:r>
          </w:p>
        </w:tc>
      </w:tr>
      <w:tr w:rsidR="00DB7902" w:rsidRPr="00EB4211" w14:paraId="62495D49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28B9C381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98DF690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Other costs</w:t>
            </w:r>
          </w:p>
        </w:tc>
        <w:tc>
          <w:tcPr>
            <w:tcW w:w="5082" w:type="dxa"/>
            <w:gridSpan w:val="3"/>
            <w:vAlign w:val="center"/>
          </w:tcPr>
          <w:p w14:paraId="5638F62F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377837A0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338CAF28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3728721D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Other benefits</w:t>
            </w:r>
          </w:p>
        </w:tc>
        <w:tc>
          <w:tcPr>
            <w:tcW w:w="5082" w:type="dxa"/>
            <w:gridSpan w:val="3"/>
            <w:vAlign w:val="center"/>
          </w:tcPr>
          <w:p w14:paraId="25AEA18C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27A9426D" w14:textId="77777777" w:rsidTr="000B2A6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19FABEB5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372E777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Known risks</w:t>
            </w:r>
          </w:p>
        </w:tc>
        <w:tc>
          <w:tcPr>
            <w:tcW w:w="5082" w:type="dxa"/>
            <w:gridSpan w:val="3"/>
            <w:vAlign w:val="center"/>
          </w:tcPr>
          <w:p w14:paraId="2A26A589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  <w:tr w:rsidR="00DB7902" w:rsidRPr="00EB4211" w14:paraId="4B97CC5B" w14:textId="77777777" w:rsidTr="000B2A6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dxa"/>
            <w:vMerge/>
          </w:tcPr>
          <w:p w14:paraId="23661848" w14:textId="77777777" w:rsidR="00DB7902" w:rsidRPr="00EB4211" w:rsidRDefault="00DB7902" w:rsidP="001E088C">
            <w:pPr>
              <w:spacing w:before="0" w:after="0"/>
              <w:rPr>
                <w:rStyle w:val="IPMInfotext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1EBE3CFA" w14:textId="77777777" w:rsidR="00DB7902" w:rsidRPr="00157FDF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FDF">
              <w:t>Time to deliver</w:t>
            </w:r>
          </w:p>
        </w:tc>
        <w:tc>
          <w:tcPr>
            <w:tcW w:w="5082" w:type="dxa"/>
            <w:gridSpan w:val="3"/>
            <w:vAlign w:val="center"/>
          </w:tcPr>
          <w:p w14:paraId="03360CDA" w14:textId="77777777" w:rsidR="00DB7902" w:rsidRPr="00515940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</w:tbl>
    <w:p w14:paraId="19878BA4" w14:textId="77777777" w:rsidR="00DB7902" w:rsidRPr="00157FDF" w:rsidRDefault="00DB7902" w:rsidP="0040140E">
      <w:pPr>
        <w:pStyle w:val="IPMHeading2"/>
      </w:pPr>
      <w:r>
        <w:lastRenderedPageBreak/>
        <w:t>4.5</w:t>
      </w:r>
      <w:r w:rsidRPr="00157FDF">
        <w:tab/>
      </w:r>
      <w:r>
        <w:t>Multi-criteria analysis</w:t>
      </w:r>
    </w:p>
    <w:p w14:paraId="0004CF20" w14:textId="77777777" w:rsidR="00DB7902" w:rsidRPr="00EB4211" w:rsidRDefault="00DB7902" w:rsidP="00DB7902">
      <w:pPr>
        <w:spacing w:after="0"/>
        <w:rPr>
          <w:szCs w:val="24"/>
        </w:rPr>
      </w:pPr>
    </w:p>
    <w:tbl>
      <w:tblPr>
        <w:tblStyle w:val="TableGrid"/>
        <w:tblW w:w="9525" w:type="dxa"/>
        <w:tblLook w:val="04A0" w:firstRow="1" w:lastRow="0" w:firstColumn="1" w:lastColumn="0" w:noHBand="0" w:noVBand="1"/>
      </w:tblPr>
      <w:tblGrid>
        <w:gridCol w:w="1317"/>
        <w:gridCol w:w="1023"/>
        <w:gridCol w:w="928"/>
        <w:gridCol w:w="914"/>
        <w:gridCol w:w="928"/>
        <w:gridCol w:w="914"/>
        <w:gridCol w:w="928"/>
        <w:gridCol w:w="915"/>
        <w:gridCol w:w="836"/>
        <w:gridCol w:w="822"/>
      </w:tblGrid>
      <w:tr w:rsidR="00DB7902" w:rsidRPr="00EB4211" w14:paraId="5D171D96" w14:textId="77777777" w:rsidTr="000B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538AA91C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8670A4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059C0046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Do nothing</w:t>
            </w:r>
          </w:p>
        </w:tc>
        <w:tc>
          <w:tcPr>
            <w:tcW w:w="18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4CC335D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Option 1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77F5BD6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Option 2</w:t>
            </w:r>
          </w:p>
        </w:tc>
        <w:tc>
          <w:tcPr>
            <w:tcW w:w="16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297087D1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Option 3</w:t>
            </w:r>
          </w:p>
        </w:tc>
      </w:tr>
      <w:tr w:rsidR="000B2A63" w:rsidRPr="00EB4211" w14:paraId="02F34F28" w14:textId="77777777" w:rsidTr="000B2A6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5AD6FA54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Criteria</w:t>
            </w:r>
          </w:p>
        </w:tc>
        <w:tc>
          <w:tcPr>
            <w:tcW w:w="10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044E4581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Weight</w:t>
            </w: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CD294C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Rating</w:t>
            </w: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B634BB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Score</w:t>
            </w: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11C7E6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Rating</w:t>
            </w: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2E6D7D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Score</w:t>
            </w: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2B3152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Rating</w:t>
            </w: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0FF99E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Score</w:t>
            </w:r>
          </w:p>
        </w:tc>
        <w:tc>
          <w:tcPr>
            <w:tcW w:w="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E812A3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Rating</w:t>
            </w:r>
          </w:p>
        </w:tc>
        <w:tc>
          <w:tcPr>
            <w:tcW w:w="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1FFB2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Score</w:t>
            </w:r>
          </w:p>
        </w:tc>
      </w:tr>
      <w:tr w:rsidR="000B2A63" w:rsidRPr="00EB4211" w14:paraId="625BAB0E" w14:textId="77777777" w:rsidTr="000B2A6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305D4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Feasibility</w:t>
            </w:r>
          </w:p>
        </w:tc>
        <w:tc>
          <w:tcPr>
            <w:tcW w:w="10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7BCB9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8FD1B6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6CF80E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74E8C2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1232BF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317BD0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67BDC4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E80290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B7198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B2A63" w:rsidRPr="00EB4211" w14:paraId="6FC7EBA7" w14:textId="77777777" w:rsidTr="000B2A6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BE35D0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Costs</w:t>
            </w:r>
          </w:p>
        </w:tc>
        <w:tc>
          <w:tcPr>
            <w:tcW w:w="10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2364D3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DFBAA8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08AE3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10AFD4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3619CE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88B9BF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4A99EB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FFBBC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D4121E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B2A63" w:rsidRPr="00EB4211" w14:paraId="74E265EE" w14:textId="77777777" w:rsidTr="000B2A6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A84F17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Benefits</w:t>
            </w:r>
          </w:p>
        </w:tc>
        <w:tc>
          <w:tcPr>
            <w:tcW w:w="10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EF1513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084D12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819D35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78C2C8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D56C44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A73F0C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2AA119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733218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59FDB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B2A63" w:rsidRPr="00EB4211" w14:paraId="1A8B89EC" w14:textId="77777777" w:rsidTr="00946D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6D3F58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Risks</w:t>
            </w:r>
          </w:p>
        </w:tc>
        <w:tc>
          <w:tcPr>
            <w:tcW w:w="10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23CB63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3E8C8D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A2D32B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8BD935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18B61F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0FA45F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219392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2737AE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900E8F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DB7902" w:rsidRPr="00EB4211" w14:paraId="04ADE304" w14:textId="77777777" w:rsidTr="00946D6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636F3E1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536F414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183E6821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B4211">
              <w:rPr>
                <w:rFonts w:asciiTheme="minorHAnsi" w:hAnsiTheme="minorHAnsi"/>
                <w:sz w:val="22"/>
              </w:rPr>
              <w:t>Score</w:t>
            </w: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2D2D6AB1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262E4B0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66EC0C5A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8A2BF6D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66966D32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3E804A3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BFBFBF" w:themeColor="background1" w:themeShade="BF"/>
              <w:left w:val="nil"/>
              <w:right w:val="nil"/>
            </w:tcBorders>
          </w:tcPr>
          <w:p w14:paraId="6706A326" w14:textId="77777777" w:rsidR="00DB7902" w:rsidRPr="00EB4211" w:rsidRDefault="00DB7902" w:rsidP="001E088C">
            <w:pPr>
              <w:pStyle w:val="bulletlevel1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</w:tbl>
    <w:p w14:paraId="1DEACDBF" w14:textId="77777777" w:rsidR="00DB7902" w:rsidRDefault="00DB7902" w:rsidP="00DB7902">
      <w:pPr>
        <w:spacing w:after="0"/>
        <w:rPr>
          <w:b/>
          <w:szCs w:val="24"/>
        </w:rPr>
      </w:pPr>
    </w:p>
    <w:p w14:paraId="53E3E231" w14:textId="77777777" w:rsidR="00DB7902" w:rsidRPr="00DA3BF5" w:rsidRDefault="00DB7902" w:rsidP="0040140E">
      <w:pPr>
        <w:pStyle w:val="IPMHeading1"/>
      </w:pPr>
      <w:r>
        <w:t>5.</w:t>
      </w:r>
      <w:r>
        <w:tab/>
      </w:r>
      <w:r w:rsidRPr="00DA3BF5">
        <w:t xml:space="preserve">RECOMMENDATIONS </w:t>
      </w:r>
    </w:p>
    <w:p w14:paraId="6869486A" w14:textId="77777777" w:rsidR="00DB7902" w:rsidRDefault="00DB7902" w:rsidP="00DB7902">
      <w:pPr>
        <w:spacing w:after="0"/>
        <w:rPr>
          <w:szCs w:val="24"/>
        </w:rPr>
      </w:pPr>
    </w:p>
    <w:p w14:paraId="2A0C09D0" w14:textId="77777777" w:rsidR="00DB7902" w:rsidRPr="00515940" w:rsidRDefault="00DB7902" w:rsidP="00DB7902">
      <w:pPr>
        <w:spacing w:after="0"/>
        <w:rPr>
          <w:szCs w:val="24"/>
        </w:rPr>
      </w:pPr>
      <w:r>
        <w:rPr>
          <w:szCs w:val="24"/>
        </w:rPr>
        <w:t xml:space="preserve">It is recommended that detailed project planning be commenced for </w:t>
      </w:r>
      <w:r w:rsidRPr="00515940">
        <w:rPr>
          <w:szCs w:val="24"/>
        </w:rPr>
        <w:t xml:space="preserve">Option </w:t>
      </w:r>
      <w:r w:rsidRPr="00DA3BF5">
        <w:rPr>
          <w:rFonts w:cs="Arial"/>
          <w:noProof/>
          <w:color w:val="8496B0" w:themeColor="text2" w:themeTint="99"/>
        </w:rPr>
        <w:t>&lt;#&gt;</w:t>
      </w:r>
      <w:r>
        <w:rPr>
          <w:szCs w:val="24"/>
        </w:rPr>
        <w:t>.</w:t>
      </w:r>
    </w:p>
    <w:p w14:paraId="2AE13B58" w14:textId="77777777" w:rsidR="00DB7902" w:rsidRDefault="00DB7902" w:rsidP="00DB7902">
      <w:pPr>
        <w:spacing w:after="0"/>
        <w:rPr>
          <w:b/>
          <w:szCs w:val="24"/>
        </w:rPr>
      </w:pPr>
    </w:p>
    <w:p w14:paraId="1DAE5D16" w14:textId="77777777" w:rsidR="00DB7902" w:rsidRDefault="00DB7902" w:rsidP="0040140E">
      <w:pPr>
        <w:pStyle w:val="IPMHeading2"/>
      </w:pPr>
      <w:r>
        <w:t>5.1</w:t>
      </w:r>
      <w:r>
        <w:tab/>
      </w:r>
      <w:r w:rsidRPr="00DA3BF5">
        <w:t>Proposed scope</w:t>
      </w:r>
    </w:p>
    <w:p w14:paraId="4535DEB9" w14:textId="77777777" w:rsidR="00DB7902" w:rsidRDefault="00DB7902" w:rsidP="00DB7902">
      <w:pPr>
        <w:spacing w:after="0"/>
        <w:rPr>
          <w:rFonts w:cs="Arial"/>
          <w:i/>
          <w:noProof/>
          <w:color w:val="8496B0" w:themeColor="text2" w:themeTint="99"/>
        </w:rPr>
      </w:pPr>
    </w:p>
    <w:p w14:paraId="3EAE2EDB" w14:textId="77777777" w:rsidR="00DB7902" w:rsidRPr="0040140E" w:rsidRDefault="00DB7902" w:rsidP="00DB7902">
      <w:pPr>
        <w:spacing w:after="0"/>
        <w:rPr>
          <w:rStyle w:val="IPMInfotext"/>
        </w:rPr>
      </w:pPr>
      <w:r w:rsidRPr="0040140E">
        <w:rPr>
          <w:rStyle w:val="IPMInfotext"/>
        </w:rPr>
        <w:t>&lt;Explicitly state what is in- and out-of-scope for detailed planning purposes.&gt;</w:t>
      </w:r>
    </w:p>
    <w:p w14:paraId="3B48649F" w14:textId="77777777" w:rsidR="00DB7902" w:rsidRDefault="00DB7902" w:rsidP="00DB7902">
      <w:pPr>
        <w:rPr>
          <w:lang w:eastAsia="zh-CN"/>
        </w:rPr>
      </w:pPr>
    </w:p>
    <w:p w14:paraId="6348F22A" w14:textId="77777777" w:rsidR="00DB7902" w:rsidRPr="00DA3BF5" w:rsidRDefault="00DB7902" w:rsidP="00DB7902">
      <w:pPr>
        <w:rPr>
          <w:lang w:eastAsia="zh-CN"/>
        </w:rPr>
      </w:pPr>
    </w:p>
    <w:p w14:paraId="007F1D43" w14:textId="77777777" w:rsidR="00DB7902" w:rsidRDefault="00DB7902" w:rsidP="0040140E">
      <w:pPr>
        <w:pStyle w:val="IPMHeading2"/>
      </w:pPr>
      <w:r>
        <w:t>5.2</w:t>
      </w:r>
      <w:r>
        <w:tab/>
      </w:r>
      <w:r w:rsidRPr="00DA3BF5">
        <w:t>Proposed schedule</w:t>
      </w:r>
    </w:p>
    <w:p w14:paraId="27924B50" w14:textId="77777777" w:rsidR="00DB7902" w:rsidRPr="00DA3BF5" w:rsidRDefault="00DB7902" w:rsidP="00DB7902">
      <w:pPr>
        <w:spacing w:after="0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2268"/>
      </w:tblGrid>
      <w:tr w:rsidR="00DB7902" w:rsidRPr="00EB4211" w14:paraId="5110C60A" w14:textId="77777777" w:rsidTr="000B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6009D7" w14:textId="77777777" w:rsidR="00DB7902" w:rsidRPr="00DA3BF5" w:rsidRDefault="00DB7902" w:rsidP="0040140E">
            <w:pPr>
              <w:pStyle w:val="IPMTabletext"/>
            </w:pPr>
            <w:r w:rsidRPr="00DA3BF5">
              <w:t>Planning commence: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6650EA" w14:textId="77777777" w:rsidR="00DB7902" w:rsidRPr="00EB4211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3AEDFF" w14:textId="77777777" w:rsidR="00DB7902" w:rsidRPr="00DA3BF5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3BF5">
              <w:t>Planning complete: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C92EAF" w14:textId="77777777" w:rsidR="00DB7902" w:rsidRPr="00EB4211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DB7902" w:rsidRPr="00EB4211" w14:paraId="53E2817F" w14:textId="77777777" w:rsidTr="000B2A63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A5F01" w14:textId="77777777" w:rsidR="00DB7902" w:rsidRPr="00DA3BF5" w:rsidRDefault="00DB7902" w:rsidP="0040140E">
            <w:pPr>
              <w:pStyle w:val="IPMTabletext"/>
            </w:pPr>
            <w:r w:rsidRPr="00DA3BF5">
              <w:t>Delivery commence: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6B5605" w14:textId="77777777" w:rsidR="00DB7902" w:rsidRPr="00EB4211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FE18B" w14:textId="77777777" w:rsidR="00DB7902" w:rsidRPr="00DA3BF5" w:rsidRDefault="00DB7902" w:rsidP="0040140E">
            <w:pPr>
              <w:pStyle w:val="IPM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3BF5">
              <w:t>Delivery complete: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0C88A2" w14:textId="77777777" w:rsidR="00DB7902" w:rsidRPr="00EB4211" w:rsidRDefault="00DB7902" w:rsidP="001E088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338ECC64" w14:textId="77777777" w:rsidR="00DB7902" w:rsidRDefault="00DB7902" w:rsidP="0040140E">
      <w:pPr>
        <w:pStyle w:val="IPMHeading2"/>
      </w:pPr>
    </w:p>
    <w:p w14:paraId="0843D759" w14:textId="77777777" w:rsidR="00DB7902" w:rsidRDefault="00DB7902" w:rsidP="0040140E">
      <w:pPr>
        <w:pStyle w:val="IPMHeading2"/>
      </w:pPr>
      <w:r>
        <w:t>5.3</w:t>
      </w:r>
      <w:r>
        <w:tab/>
      </w:r>
      <w:r w:rsidRPr="00DA3BF5">
        <w:t>Proposed budget</w:t>
      </w:r>
    </w:p>
    <w:p w14:paraId="2DA91B98" w14:textId="77777777" w:rsidR="00DB7902" w:rsidRPr="00DA3BF5" w:rsidRDefault="00DB7902" w:rsidP="00DB7902">
      <w:pPr>
        <w:spacing w:after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DB7902" w:rsidRPr="00EB4211" w14:paraId="542F22B4" w14:textId="77777777" w:rsidTr="000B2A63">
        <w:trPr>
          <w:trHeight w:val="340"/>
        </w:trPr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945AC7" w14:textId="77777777" w:rsidR="00DB7902" w:rsidRPr="00DA3BF5" w:rsidRDefault="00DB7902" w:rsidP="0040140E">
            <w:pPr>
              <w:pStyle w:val="IPMTabletext"/>
            </w:pPr>
            <w:r>
              <w:t xml:space="preserve">Planning 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6B65DA" w14:textId="77777777" w:rsidR="00DB7902" w:rsidRPr="00EB4211" w:rsidRDefault="00DB7902" w:rsidP="001E088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DB7902" w:rsidRPr="00EB4211" w14:paraId="7FD27D75" w14:textId="77777777" w:rsidTr="000B2A63">
        <w:trPr>
          <w:trHeight w:val="340"/>
        </w:trPr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532A4F" w14:textId="77777777" w:rsidR="00DB7902" w:rsidRPr="00DA3BF5" w:rsidRDefault="00DB7902" w:rsidP="0040140E">
            <w:pPr>
              <w:pStyle w:val="IPMTabletext"/>
            </w:pPr>
            <w:r w:rsidRPr="00DA3BF5">
              <w:t>Capital expenditure</w:t>
            </w:r>
            <w:r>
              <w:t xml:space="preserve"> (delivery)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AE727" w14:textId="77777777" w:rsidR="00DB7902" w:rsidRPr="00EB4211" w:rsidRDefault="00DB7902" w:rsidP="001E088C">
            <w:pPr>
              <w:spacing w:after="0"/>
              <w:rPr>
                <w:szCs w:val="24"/>
              </w:rPr>
            </w:pPr>
            <w:r w:rsidRPr="00EB4211">
              <w:rPr>
                <w:szCs w:val="24"/>
              </w:rPr>
              <w:t>$</w:t>
            </w:r>
          </w:p>
        </w:tc>
      </w:tr>
      <w:tr w:rsidR="00DB7902" w:rsidRPr="00EB4211" w14:paraId="741CD724" w14:textId="77777777" w:rsidTr="000B2A63">
        <w:trPr>
          <w:trHeight w:val="340"/>
        </w:trPr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23FDD8" w14:textId="77777777" w:rsidR="00DB7902" w:rsidRPr="00DA3BF5" w:rsidRDefault="00DB7902" w:rsidP="0040140E">
            <w:pPr>
              <w:pStyle w:val="IPMTabletext"/>
            </w:pPr>
            <w:r w:rsidRPr="00DA3BF5">
              <w:t>Operational expenditure</w:t>
            </w:r>
            <w:r>
              <w:t xml:space="preserve"> (delivery)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E298E" w14:textId="77777777" w:rsidR="00DB7902" w:rsidRPr="00EB4211" w:rsidRDefault="00DB7902" w:rsidP="001E088C">
            <w:pPr>
              <w:spacing w:after="0"/>
              <w:rPr>
                <w:szCs w:val="24"/>
              </w:rPr>
            </w:pPr>
            <w:r w:rsidRPr="00EB4211">
              <w:rPr>
                <w:szCs w:val="24"/>
              </w:rPr>
              <w:t>$</w:t>
            </w:r>
          </w:p>
        </w:tc>
      </w:tr>
      <w:tr w:rsidR="00DB7902" w:rsidRPr="00EB4211" w14:paraId="0E83B3A8" w14:textId="77777777" w:rsidTr="000B2A63">
        <w:trPr>
          <w:trHeight w:val="340"/>
        </w:trPr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7686E1" w14:textId="77777777" w:rsidR="00DB7902" w:rsidRPr="00DA3BF5" w:rsidRDefault="00DB7902" w:rsidP="0040140E">
            <w:pPr>
              <w:pStyle w:val="IPMTabletext"/>
            </w:pPr>
            <w:r w:rsidRPr="00DA3BF5">
              <w:t>Contingency (20%)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11087" w14:textId="77777777" w:rsidR="00DB7902" w:rsidRPr="00EB4211" w:rsidRDefault="00DB7902" w:rsidP="001E088C">
            <w:pPr>
              <w:spacing w:after="0"/>
              <w:rPr>
                <w:szCs w:val="24"/>
              </w:rPr>
            </w:pPr>
            <w:r w:rsidRPr="00EB4211">
              <w:rPr>
                <w:szCs w:val="24"/>
              </w:rPr>
              <w:t>$</w:t>
            </w:r>
          </w:p>
        </w:tc>
      </w:tr>
      <w:tr w:rsidR="00DB7902" w:rsidRPr="00EB4211" w14:paraId="70FD6ECB" w14:textId="77777777" w:rsidTr="000B2A63">
        <w:trPr>
          <w:trHeight w:val="340"/>
        </w:trPr>
        <w:tc>
          <w:tcPr>
            <w:tcW w:w="510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8FF8BD" w14:textId="77777777" w:rsidR="00DB7902" w:rsidRPr="00DA3BF5" w:rsidRDefault="00DB7902" w:rsidP="0040140E">
            <w:pPr>
              <w:pStyle w:val="IPMTabletext"/>
              <w:jc w:val="right"/>
            </w:pPr>
            <w:r w:rsidRPr="00DA3BF5">
              <w:t>Total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65A27" w14:textId="77777777" w:rsidR="00DB7902" w:rsidRPr="00EB4211" w:rsidRDefault="00DB7902" w:rsidP="001E088C">
            <w:pPr>
              <w:spacing w:after="0"/>
              <w:rPr>
                <w:b/>
                <w:szCs w:val="24"/>
              </w:rPr>
            </w:pPr>
            <w:r w:rsidRPr="00EB4211">
              <w:rPr>
                <w:b/>
                <w:szCs w:val="24"/>
              </w:rPr>
              <w:t>$</w:t>
            </w:r>
          </w:p>
        </w:tc>
      </w:tr>
    </w:tbl>
    <w:p w14:paraId="45905FC7" w14:textId="77777777" w:rsidR="00DB7902" w:rsidRPr="00EB4211" w:rsidRDefault="00DB7902" w:rsidP="00DB7902">
      <w:pPr>
        <w:spacing w:after="0"/>
        <w:rPr>
          <w:szCs w:val="24"/>
        </w:rPr>
      </w:pP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722"/>
        <w:gridCol w:w="567"/>
        <w:gridCol w:w="1418"/>
        <w:gridCol w:w="2835"/>
      </w:tblGrid>
      <w:tr w:rsidR="00DB7902" w:rsidRPr="00EB4211" w14:paraId="76E51D06" w14:textId="77777777" w:rsidTr="000B2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EB71CD9" w14:textId="77777777" w:rsidR="00DB7902" w:rsidRPr="00EB4211" w:rsidRDefault="00DB7902" w:rsidP="001E088C">
            <w:pPr>
              <w:spacing w:before="0" w:after="0"/>
              <w:jc w:val="center"/>
              <w:rPr>
                <w:rFonts w:asciiTheme="minorHAnsi" w:hAnsiTheme="minorHAnsi"/>
                <w:szCs w:val="24"/>
              </w:rPr>
            </w:pPr>
            <w:r w:rsidRPr="00EB421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211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="00085A2C">
              <w:rPr>
                <w:szCs w:val="24"/>
              </w:rPr>
            </w:r>
            <w:r w:rsidR="00085A2C">
              <w:rPr>
                <w:szCs w:val="24"/>
              </w:rPr>
              <w:fldChar w:fldCharType="separate"/>
            </w:r>
            <w:r w:rsidRPr="00EB4211">
              <w:rPr>
                <w:szCs w:val="24"/>
              </w:rPr>
              <w:fldChar w:fldCharType="end"/>
            </w:r>
            <w:r w:rsidRPr="00EB4211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DA9C94" w14:textId="77777777" w:rsidR="00DB7902" w:rsidRPr="00EB4211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A3BF5">
              <w:t>In plan*</w:t>
            </w:r>
          </w:p>
        </w:tc>
        <w:tc>
          <w:tcPr>
            <w:tcW w:w="2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B5BB40" w14:textId="77777777" w:rsidR="00DB7902" w:rsidRPr="00EB4211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DA3BF5">
              <w:rPr>
                <w:rFonts w:asciiTheme="minorHAnsi" w:hAnsiTheme="minorHAnsi"/>
                <w:sz w:val="22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8DD45CA" w14:textId="77777777" w:rsidR="00DB7902" w:rsidRPr="003C0763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EB4211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211">
              <w:rPr>
                <w:rFonts w:asciiTheme="minorHAnsi" w:hAnsiTheme="minorHAnsi"/>
                <w:szCs w:val="24"/>
              </w:rPr>
              <w:instrText xml:space="preserve"> FORMCHECKBOX </w:instrText>
            </w:r>
            <w:r w:rsidR="00085A2C">
              <w:rPr>
                <w:szCs w:val="24"/>
              </w:rPr>
            </w:r>
            <w:r w:rsidR="00085A2C">
              <w:rPr>
                <w:szCs w:val="24"/>
              </w:rPr>
              <w:fldChar w:fldCharType="separate"/>
            </w:r>
            <w:r w:rsidRPr="00EB4211">
              <w:rPr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CB316B" w14:textId="77777777" w:rsidR="00DB7902" w:rsidRPr="00EB4211" w:rsidRDefault="00DB7902" w:rsidP="0040140E">
            <w:pPr>
              <w:pStyle w:val="IPM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A3BF5">
              <w:t>Out of plan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3CA4F" w14:textId="77777777" w:rsidR="00DB7902" w:rsidRPr="00EB4211" w:rsidRDefault="00DB7902" w:rsidP="001E088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DA3BF5">
              <w:rPr>
                <w:rFonts w:asciiTheme="minorHAnsi" w:hAnsiTheme="minorHAnsi"/>
                <w:sz w:val="22"/>
                <w:szCs w:val="24"/>
              </w:rPr>
              <w:t>$</w:t>
            </w:r>
          </w:p>
        </w:tc>
      </w:tr>
    </w:tbl>
    <w:tbl>
      <w:tblPr>
        <w:tblW w:w="9299" w:type="dxa"/>
        <w:tblInd w:w="108" w:type="dxa"/>
        <w:tblLook w:val="01E0" w:firstRow="1" w:lastRow="1" w:firstColumn="1" w:lastColumn="1" w:noHBand="0" w:noVBand="0"/>
      </w:tblPr>
      <w:tblGrid>
        <w:gridCol w:w="6182"/>
        <w:gridCol w:w="1031"/>
        <w:gridCol w:w="2086"/>
      </w:tblGrid>
      <w:tr w:rsidR="00DB7902" w:rsidRPr="00EB4211" w14:paraId="7396791D" w14:textId="77777777" w:rsidTr="001E088C">
        <w:trPr>
          <w:trHeight w:val="361"/>
        </w:trPr>
        <w:tc>
          <w:tcPr>
            <w:tcW w:w="6182" w:type="dxa"/>
            <w:vAlign w:val="center"/>
          </w:tcPr>
          <w:p w14:paraId="4E9777C6" w14:textId="77777777" w:rsidR="00DB7902" w:rsidRPr="00EB4211" w:rsidRDefault="00DB7902" w:rsidP="001E088C">
            <w:pPr>
              <w:spacing w:after="0"/>
              <w:rPr>
                <w:szCs w:val="24"/>
              </w:rPr>
            </w:pPr>
            <w:r w:rsidRPr="00DA3BF5">
              <w:rPr>
                <w:rFonts w:cs="Arial"/>
                <w:i/>
                <w:noProof/>
                <w:color w:val="8496B0" w:themeColor="text2" w:themeTint="99"/>
              </w:rPr>
              <w:t>*funds already allocated in current budget</w:t>
            </w:r>
          </w:p>
        </w:tc>
        <w:tc>
          <w:tcPr>
            <w:tcW w:w="1031" w:type="dxa"/>
          </w:tcPr>
          <w:p w14:paraId="23DAC5DE" w14:textId="77777777" w:rsidR="00DB7902" w:rsidRPr="00EB4211" w:rsidRDefault="00DB7902" w:rsidP="0040140E">
            <w:pPr>
              <w:pStyle w:val="IPMTabletext"/>
            </w:pPr>
          </w:p>
        </w:tc>
        <w:tc>
          <w:tcPr>
            <w:tcW w:w="2086" w:type="dxa"/>
          </w:tcPr>
          <w:p w14:paraId="1AE58E72" w14:textId="77777777" w:rsidR="00DB7902" w:rsidRPr="00EB4211" w:rsidRDefault="00DB7902" w:rsidP="0040140E">
            <w:pPr>
              <w:pStyle w:val="IPMTabletext"/>
            </w:pPr>
          </w:p>
        </w:tc>
      </w:tr>
    </w:tbl>
    <w:p w14:paraId="6EB1353C" w14:textId="77777777" w:rsidR="00DB7902" w:rsidRDefault="00DB7902" w:rsidP="00DB7902">
      <w:pPr>
        <w:spacing w:after="0"/>
        <w:rPr>
          <w:b/>
          <w:szCs w:val="24"/>
        </w:rPr>
      </w:pPr>
    </w:p>
    <w:p w14:paraId="1F5427A0" w14:textId="77777777" w:rsidR="00DB7902" w:rsidRPr="00DA3BF5" w:rsidRDefault="00DB7902" w:rsidP="0040140E">
      <w:pPr>
        <w:pStyle w:val="IPMHeading1"/>
      </w:pPr>
      <w:r>
        <w:t>6.</w:t>
      </w:r>
      <w:r>
        <w:tab/>
      </w:r>
      <w:r w:rsidRPr="00DA3BF5">
        <w:t>AUTHORIS</w:t>
      </w:r>
      <w:r>
        <w:t>ATION</w:t>
      </w:r>
      <w:r w:rsidRPr="00DA3BF5">
        <w:t xml:space="preserve"> TO PROCEED TO DETAILED PLANNING </w:t>
      </w:r>
    </w:p>
    <w:p w14:paraId="7A80DD18" w14:textId="77777777" w:rsidR="00DB7902" w:rsidRDefault="00DB7902" w:rsidP="00DB7902">
      <w:pPr>
        <w:spacing w:after="0"/>
        <w:rPr>
          <w:rFonts w:ascii="Lato" w:hAnsi="Lato"/>
        </w:rPr>
      </w:pPr>
    </w:p>
    <w:p w14:paraId="3CAED5DC" w14:textId="77777777" w:rsidR="00DB7902" w:rsidRDefault="00DB7902" w:rsidP="0040140E">
      <w:pPr>
        <w:pStyle w:val="IPMHeading1"/>
      </w:pPr>
    </w:p>
    <w:p w14:paraId="1A4F2161" w14:textId="77777777" w:rsidR="00DB7902" w:rsidRDefault="00DB7902" w:rsidP="0040140E">
      <w:pPr>
        <w:pStyle w:val="IPMHeading1"/>
      </w:pPr>
    </w:p>
    <w:p w14:paraId="68C05283" w14:textId="77777777" w:rsidR="00606939" w:rsidRDefault="00DB7902" w:rsidP="0040140E">
      <w:pPr>
        <w:pStyle w:val="IPMHeading1"/>
      </w:pPr>
      <w:r>
        <w:t>SIGN</w:t>
      </w:r>
      <w:bookmarkStart w:id="0" w:name="_GoBack"/>
      <w:bookmarkEnd w:id="0"/>
      <w:r>
        <w:t>ATURE</w:t>
      </w:r>
      <w:r>
        <w:tab/>
      </w:r>
      <w:r>
        <w:tab/>
      </w:r>
      <w:r>
        <w:tab/>
      </w:r>
      <w:r>
        <w:tab/>
      </w:r>
      <w:r>
        <w:tab/>
        <w:t>Name &amp; Title</w:t>
      </w:r>
    </w:p>
    <w:sectPr w:rsidR="00606939" w:rsidSect="00C97FAF">
      <w:headerReference w:type="default" r:id="rId10"/>
      <w:pgSz w:w="11906" w:h="16838" w:code="9"/>
      <w:pgMar w:top="907" w:right="1134" w:bottom="720" w:left="1134" w:header="1134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33791" w14:textId="77777777" w:rsidR="00085A2C" w:rsidRDefault="00085A2C" w:rsidP="00DB7902">
      <w:pPr>
        <w:spacing w:after="0" w:line="240" w:lineRule="auto"/>
      </w:pPr>
      <w:r>
        <w:separator/>
      </w:r>
    </w:p>
  </w:endnote>
  <w:endnote w:type="continuationSeparator" w:id="0">
    <w:p w14:paraId="0F915497" w14:textId="77777777" w:rsidR="00085A2C" w:rsidRDefault="00085A2C" w:rsidP="00DB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7203" w14:textId="77777777" w:rsidR="00DB7902" w:rsidRDefault="00DB7902">
    <w:pPr>
      <w:pStyle w:val="Footer"/>
    </w:pPr>
    <w:r w:rsidRPr="00DB7902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6C3E6F6B" wp14:editId="324559C1">
          <wp:simplePos x="0" y="0"/>
          <wp:positionH relativeFrom="column">
            <wp:posOffset>5299710</wp:posOffset>
          </wp:positionH>
          <wp:positionV relativeFrom="paragraph">
            <wp:posOffset>22225</wp:posOffset>
          </wp:positionV>
          <wp:extent cx="1397635" cy="359410"/>
          <wp:effectExtent l="0" t="0" r="0" b="254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6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7902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99108F9" wp14:editId="3C11F35A">
          <wp:simplePos x="0" y="0"/>
          <wp:positionH relativeFrom="column">
            <wp:posOffset>5267325</wp:posOffset>
          </wp:positionH>
          <wp:positionV relativeFrom="paragraph">
            <wp:posOffset>-1562100</wp:posOffset>
          </wp:positionV>
          <wp:extent cx="1561319" cy="2332355"/>
          <wp:effectExtent l="0" t="0" r="1270" b="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1319" cy="233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402D4" w14:textId="77777777" w:rsidR="00085A2C" w:rsidRDefault="00085A2C" w:rsidP="00DB7902">
      <w:pPr>
        <w:spacing w:after="0" w:line="240" w:lineRule="auto"/>
      </w:pPr>
      <w:r>
        <w:separator/>
      </w:r>
    </w:p>
  </w:footnote>
  <w:footnote w:type="continuationSeparator" w:id="0">
    <w:p w14:paraId="61C0C088" w14:textId="77777777" w:rsidR="00085A2C" w:rsidRDefault="00085A2C" w:rsidP="00DB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D883" w14:textId="59FF9751" w:rsidR="00946D61" w:rsidRPr="009B4764" w:rsidRDefault="00946D61" w:rsidP="00946D61">
    <w:pPr>
      <w:pStyle w:val="Header"/>
      <w:tabs>
        <w:tab w:val="left" w:pos="335"/>
        <w:tab w:val="right" w:pos="9638"/>
      </w:tabs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sz w:val="24"/>
      </w:rPr>
      <w:tab/>
      <w:t>&lt;Project Title&gt;</w:t>
    </w:r>
    <w:r>
      <w:rPr>
        <w:rFonts w:asciiTheme="majorHAnsi" w:hAnsiTheme="majorHAnsi"/>
        <w:b/>
        <w:sz w:val="24"/>
      </w:rPr>
      <w:tab/>
    </w:r>
    <w:r>
      <w:rPr>
        <w:rFonts w:asciiTheme="majorHAnsi" w:hAnsiTheme="majorHAnsi"/>
        <w:b/>
        <w:sz w:val="24"/>
      </w:rPr>
      <w:tab/>
      <w:t>Business Case (Minor)</w:t>
    </w:r>
  </w:p>
  <w:p w14:paraId="63269D35" w14:textId="77777777" w:rsidR="00946D61" w:rsidRDefault="00946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C36F3"/>
    <w:multiLevelType w:val="hybridMultilevel"/>
    <w:tmpl w:val="0BBA41B8"/>
    <w:lvl w:ilvl="0" w:tplc="73062E10">
      <w:start w:val="1"/>
      <w:numFmt w:val="bullet"/>
      <w:pStyle w:val="bulletlevel1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02"/>
    <w:rsid w:val="000129C3"/>
    <w:rsid w:val="00085A2C"/>
    <w:rsid w:val="000B2A63"/>
    <w:rsid w:val="003B578B"/>
    <w:rsid w:val="0040140E"/>
    <w:rsid w:val="00606939"/>
    <w:rsid w:val="00780483"/>
    <w:rsid w:val="007B1503"/>
    <w:rsid w:val="00946D61"/>
    <w:rsid w:val="00DB7902"/>
    <w:rsid w:val="00E0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9357"/>
  <w15:chartTrackingRefBased/>
  <w15:docId w15:val="{8C5CF560-31C4-48AA-89A4-1063C767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902"/>
    <w:pPr>
      <w:keepLines/>
      <w:spacing w:before="60" w:after="60" w:line="240" w:lineRule="auto"/>
    </w:pPr>
    <w:rPr>
      <w:rFonts w:ascii="Arial" w:eastAsia="Times New Roman" w:hAnsi="Arial" w:cs="Times New Roman"/>
      <w:sz w:val="18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</w:style>
  <w:style w:type="paragraph" w:customStyle="1" w:styleId="IPMTabletext">
    <w:name w:val="IPM Table text"/>
    <w:basedOn w:val="IPMHeading2"/>
    <w:qFormat/>
    <w:rsid w:val="0040140E"/>
    <w:pPr>
      <w:keepLines/>
      <w:spacing w:before="60"/>
    </w:pPr>
    <w:rPr>
      <w:rFonts w:ascii="Arial" w:hAnsi="Arial"/>
      <w:color w:val="auto"/>
      <w:sz w:val="18"/>
      <w:szCs w:val="20"/>
    </w:rPr>
  </w:style>
  <w:style w:type="character" w:customStyle="1" w:styleId="IPMInfotext">
    <w:name w:val="IPM Info text"/>
    <w:qFormat/>
    <w:rsid w:val="0040140E"/>
    <w:rPr>
      <w:rFonts w:cs="Arial"/>
      <w:noProof/>
      <w:color w:val="8496B0" w:themeColor="text2" w:themeTint="99"/>
    </w:rPr>
  </w:style>
  <w:style w:type="paragraph" w:customStyle="1" w:styleId="descriptor">
    <w:name w:val="descriptor"/>
    <w:basedOn w:val="Normal"/>
    <w:rsid w:val="00DB7902"/>
    <w:pPr>
      <w:overflowPunct w:val="0"/>
      <w:autoSpaceDE w:val="0"/>
      <w:autoSpaceDN w:val="0"/>
      <w:adjustRightInd w:val="0"/>
      <w:spacing w:after="120" w:line="300" w:lineRule="atLeast"/>
      <w:textAlignment w:val="baseline"/>
    </w:pPr>
    <w:rPr>
      <w:rFonts w:ascii="Calibri" w:eastAsia="Times New Roman" w:hAnsi="Calibri" w:cs="Arial"/>
      <w:sz w:val="24"/>
      <w:szCs w:val="24"/>
    </w:rPr>
  </w:style>
  <w:style w:type="paragraph" w:customStyle="1" w:styleId="bulletlevel1">
    <w:name w:val="bullet level 1"/>
    <w:basedOn w:val="Normal"/>
    <w:rsid w:val="00DB7902"/>
    <w:pPr>
      <w:numPr>
        <w:numId w:val="1"/>
      </w:numPr>
      <w:spacing w:after="120" w:line="240" w:lineRule="auto"/>
    </w:pPr>
    <w:rPr>
      <w:rFonts w:ascii="Calibri" w:eastAsia="Times New Roman" w:hAnsi="Calibri" w:cs="Arial"/>
      <w:sz w:val="28"/>
      <w:szCs w:val="24"/>
    </w:rPr>
  </w:style>
  <w:style w:type="paragraph" w:customStyle="1" w:styleId="IPMHeading1">
    <w:name w:val="IPM Heading 1"/>
    <w:basedOn w:val="ListParagraph"/>
    <w:next w:val="Normal"/>
    <w:qFormat/>
    <w:rsid w:val="0040140E"/>
    <w:pPr>
      <w:pBdr>
        <w:bottom w:val="single" w:sz="4" w:space="2" w:color="auto"/>
      </w:pBdr>
      <w:spacing w:after="0" w:line="240" w:lineRule="auto"/>
      <w:ind w:left="567" w:hanging="567"/>
      <w:contextualSpacing w:val="0"/>
    </w:pPr>
    <w:rPr>
      <w:rFonts w:eastAsiaTheme="minorEastAsia" w:cstheme="minorHAnsi"/>
      <w:b/>
      <w:lang w:eastAsia="zh-CN"/>
    </w:rPr>
  </w:style>
  <w:style w:type="paragraph" w:customStyle="1" w:styleId="IPMHeading2">
    <w:name w:val="IPM Heading 2"/>
    <w:basedOn w:val="ListParagraph"/>
    <w:next w:val="Normal"/>
    <w:qFormat/>
    <w:rsid w:val="0040140E"/>
    <w:pPr>
      <w:spacing w:after="0" w:line="240" w:lineRule="auto"/>
      <w:ind w:left="709" w:hanging="720"/>
      <w:contextualSpacing w:val="0"/>
    </w:pPr>
    <w:rPr>
      <w:rFonts w:eastAsiaTheme="minorEastAsia" w:cstheme="minorHAnsi"/>
      <w:b/>
      <w:bCs/>
      <w:color w:val="6F6F6F"/>
      <w:lang w:eastAsia="zh-CN"/>
    </w:rPr>
  </w:style>
  <w:style w:type="paragraph" w:styleId="ListParagraph">
    <w:name w:val="List Paragraph"/>
    <w:basedOn w:val="Normal"/>
    <w:uiPriority w:val="34"/>
    <w:qFormat/>
    <w:rsid w:val="00DB79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2"/>
  </w:style>
  <w:style w:type="paragraph" w:styleId="Footer">
    <w:name w:val="footer"/>
    <w:basedOn w:val="Normal"/>
    <w:link w:val="FooterChar"/>
    <w:uiPriority w:val="99"/>
    <w:unhideWhenUsed/>
    <w:rsid w:val="00DB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m.edu.au/contact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gnu.org/licens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D446C27EB144B89112546EFC2BA50" ma:contentTypeVersion="11" ma:contentTypeDescription="Create a new document." ma:contentTypeScope="" ma:versionID="657a3e2a08c9a99466c0060d855a6b50">
  <xsd:schema xmlns:xsd="http://www.w3.org/2001/XMLSchema" xmlns:xs="http://www.w3.org/2001/XMLSchema" xmlns:p="http://schemas.microsoft.com/office/2006/metadata/properties" xmlns:ns2="68b7a323-15d2-4702-8e5e-ecfc62dfae03" xmlns:ns3="4963d8fe-615b-403a-8e9e-482d6ace911b" targetNamespace="http://schemas.microsoft.com/office/2006/metadata/properties" ma:root="true" ma:fieldsID="9a405721036e02c9f78a2c885afdaac8" ns2:_="" ns3:_="">
    <xsd:import namespace="68b7a323-15d2-4702-8e5e-ecfc62dfae03"/>
    <xsd:import namespace="4963d8fe-615b-403a-8e9e-482d6ace9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7a323-15d2-4702-8e5e-ecfc62dfa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d8fe-615b-403a-8e9e-482d6ace9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1C67E-0CCA-4DFD-8F98-33FDE75FAFF2}"/>
</file>

<file path=customXml/itemProps2.xml><?xml version="1.0" encoding="utf-8"?>
<ds:datastoreItem xmlns:ds="http://schemas.openxmlformats.org/officeDocument/2006/customXml" ds:itemID="{5E41A21A-0A70-4768-A8A6-C0FF36013185}"/>
</file>

<file path=customXml/itemProps3.xml><?xml version="1.0" encoding="utf-8"?>
<ds:datastoreItem xmlns:ds="http://schemas.openxmlformats.org/officeDocument/2006/customXml" ds:itemID="{52B8A8FF-45C6-48F1-8AFB-27178D8AD5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Paul Muller</Manager>
  <Company>Institute of Project Management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(Minor) template</dc:title>
  <dc:subject>Business Case (Minor)</dc:subject>
  <dc:creator>Institute of Project Management</dc:creator>
  <cp:keywords/>
  <dc:description/>
  <cp:lastModifiedBy>Paul Muller</cp:lastModifiedBy>
  <cp:revision>4</cp:revision>
  <dcterms:created xsi:type="dcterms:W3CDTF">2015-07-18T23:31:00Z</dcterms:created>
  <dcterms:modified xsi:type="dcterms:W3CDTF">2015-07-19T01:03:00Z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0x010100538D446C27EB144B89112546EFC2BA50</vt:lpwstr>
  </property>
</Properties>
</file>