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525025577"/>
        <w:docPartObj>
          <w:docPartGallery w:val="Cover Pages"/>
          <w:docPartUnique/>
        </w:docPartObj>
      </w:sdtPr>
      <w:sdtEndPr>
        <w:rPr>
          <w:rFonts w:asciiTheme="minorHAnsi" w:eastAsiaTheme="minorHAnsi" w:hAnsiTheme="minorHAnsi" w:cstheme="minorBidi"/>
          <w:color w:val="auto"/>
          <w:spacing w:val="0"/>
          <w:kern w:val="0"/>
          <w:sz w:val="22"/>
          <w:szCs w:val="22"/>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B029AD">
            <w:tc>
              <w:tcPr>
                <w:tcW w:w="10296" w:type="dxa"/>
              </w:tcPr>
              <w:p w:rsidR="00B029AD" w:rsidRDefault="00B029AD">
                <w:pPr>
                  <w:pStyle w:val="Title"/>
                  <w:rPr>
                    <w:sz w:val="140"/>
                    <w:szCs w:val="140"/>
                  </w:rPr>
                </w:pPr>
                <w:sdt>
                  <w:sdtPr>
                    <w:rPr>
                      <w:sz w:val="140"/>
                      <w:szCs w:val="140"/>
                    </w:rPr>
                    <w:alias w:val="Title"/>
                    <w:id w:val="1934172987"/>
                    <w:placeholder>
                      <w:docPart w:val="5A4F196A7E4B43E58CD3237ACEE443D7"/>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lang/>
                      </w:rPr>
                      <w:t>Customer Service Report Template</w:t>
                    </w:r>
                  </w:sdtContent>
                </w:sdt>
              </w:p>
            </w:tc>
          </w:tr>
          <w:tr w:rsidR="00B029AD">
            <w:tc>
              <w:tcPr>
                <w:tcW w:w="0" w:type="auto"/>
                <w:vAlign w:val="bottom"/>
              </w:tcPr>
              <w:p w:rsidR="00B029AD" w:rsidRDefault="00B029AD">
                <w:pPr>
                  <w:pStyle w:val="Subtitle"/>
                </w:pPr>
                <w:sdt>
                  <w:sdtPr>
                    <w:rPr>
                      <w:sz w:val="44"/>
                      <w:szCs w:val="28"/>
                    </w:rPr>
                    <w:alias w:val="Subtitle"/>
                    <w:id w:val="-899293849"/>
                    <w:placeholder>
                      <w:docPart w:val="F591D67D703A48CD880A4E3A2F99C349"/>
                    </w:placeholder>
                    <w:dataBinding w:prefixMappings="xmlns:ns0='http://schemas.openxmlformats.org/package/2006/metadata/core-properties' xmlns:ns1='http://purl.org/dc/elements/1.1/'" w:xpath="/ns0:coreProperties[1]/ns1:subject[1]" w:storeItemID="{6C3C8BC8-F283-45AE-878A-BAB7291924A1}"/>
                    <w:text/>
                  </w:sdtPr>
                  <w:sdtContent>
                    <w:r>
                      <w:rPr>
                        <w:sz w:val="44"/>
                        <w:szCs w:val="28"/>
                        <w:lang/>
                      </w:rPr>
                      <w:t>Customer Service Report Writing Template</w:t>
                    </w:r>
                  </w:sdtContent>
                </w:sdt>
              </w:p>
            </w:tc>
          </w:tr>
          <w:tr w:rsidR="00B029AD">
            <w:trPr>
              <w:trHeight w:val="1152"/>
            </w:trPr>
            <w:tc>
              <w:tcPr>
                <w:tcW w:w="0" w:type="auto"/>
                <w:vAlign w:val="bottom"/>
              </w:tcPr>
              <w:p w:rsidR="00B029AD" w:rsidRDefault="00B029AD">
                <w:pPr>
                  <w:rPr>
                    <w:color w:val="000000" w:themeColor="text1"/>
                    <w:sz w:val="24"/>
                    <w:szCs w:val="28"/>
                  </w:rPr>
                </w:pPr>
                <w:sdt>
                  <w:sdtPr>
                    <w:rPr>
                      <w:color w:val="000000" w:themeColor="text1"/>
                      <w:sz w:val="24"/>
                      <w:szCs w:val="28"/>
                    </w:rPr>
                    <w:alias w:val="Abstract"/>
                    <w:id w:val="624198434"/>
                    <w:placeholder>
                      <w:docPart w:val="6970326F014F481DBF149E56AD936A1D"/>
                    </w:placeholder>
                    <w:showingPlcHdr/>
                    <w:dataBinding w:prefixMappings="xmlns:ns0='http://schemas.microsoft.com/office/2006/coverPageProps'" w:xpath="/ns0:CoverPageProperties[1]/ns0:Abstract[1]" w:storeItemID="{55AF091B-3C7A-41E3-B477-F2FDAA23CFDA}"/>
                    <w:text/>
                  </w:sdtPr>
                  <w:sdtContent>
                    <w:r>
                      <w:rPr>
                        <w:color w:val="000000" w:themeColor="text1"/>
                        <w:sz w:val="24"/>
                        <w:szCs w:val="28"/>
                      </w:rPr>
                      <w:t>[Type the abstract of the document here. The abstract is typically a short summary of the contents of the document. Type the abstract of the document here. The abstract is typically a short summary of the contents of the document.]</w:t>
                    </w:r>
                  </w:sdtContent>
                </w:sdt>
              </w:p>
            </w:tc>
          </w:tr>
        </w:tbl>
        <w:p w:rsidR="00B029AD" w:rsidRDefault="00B029AD">
          <w:pPr>
            <w:spacing w:after="200" w:line="276" w:lineRule="auto"/>
            <w:rPr>
              <w:b/>
              <w:bCs/>
            </w:rPr>
          </w:pPr>
          <w:r>
            <w:rPr>
              <w:noProof/>
            </w:rPr>
            <mc:AlternateContent>
              <mc:Choice Requires="wps">
                <w:drawing>
                  <wp:anchor distT="0" distB="0" distL="114300" distR="114300" simplePos="0" relativeHeight="251667456" behindDoc="0" locked="0" layoutInCell="1" allowOverlap="1">
                    <wp:simplePos x="0" y="0"/>
                    <wp:positionH relativeFrom="column">
                      <wp:posOffset>128905</wp:posOffset>
                    </wp:positionH>
                    <wp:positionV relativeFrom="paragraph">
                      <wp:posOffset>-422239</wp:posOffset>
                    </wp:positionV>
                    <wp:extent cx="5693159" cy="1155256"/>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5693159" cy="1155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29AD" w:rsidRPr="00B029AD" w:rsidRDefault="00B029AD">
                                <w:pPr>
                                  <w:rPr>
                                    <w:rFonts w:asciiTheme="majorHAnsi" w:hAnsiTheme="majorHAnsi"/>
                                    <w:b/>
                                    <w:color w:val="FFFFFF" w:themeColor="background1"/>
                                    <w:sz w:val="84"/>
                                    <w:szCs w:val="84"/>
                                  </w:rPr>
                                </w:pPr>
                                <w:r w:rsidRPr="00B029AD">
                                  <w:rPr>
                                    <w:rFonts w:asciiTheme="majorHAnsi" w:hAnsiTheme="majorHAnsi"/>
                                    <w:b/>
                                    <w:color w:val="FFFFFF" w:themeColor="background1"/>
                                    <w:sz w:val="84"/>
                                    <w:szCs w:val="84"/>
                                  </w:rPr>
                                  <w:t>Customer Satisfaction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0.15pt;margin-top:-33.25pt;width:448.3pt;height:9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" filled="f" stroked="f" strokeweight=".5pt">
                    <v:textbox>
                      <w:txbxContent>
                        <w:p w:rsidR="00B029AD" w:rsidRPr="00B029AD" w:rsidRDefault="00B029AD">
                          <w:pPr>
                            <w:rPr>
                              <w:rFonts w:asciiTheme="majorHAnsi" w:hAnsiTheme="majorHAnsi"/>
                              <w:b/>
                              <w:color w:val="FFFFFF" w:themeColor="background1"/>
                              <w:sz w:val="84"/>
                              <w:szCs w:val="84"/>
                            </w:rPr>
                          </w:pPr>
                          <w:r w:rsidRPr="00B029AD">
                            <w:rPr>
                              <w:rFonts w:asciiTheme="majorHAnsi" w:hAnsiTheme="majorHAnsi"/>
                              <w:b/>
                              <w:color w:val="FFFFFF" w:themeColor="background1"/>
                              <w:sz w:val="84"/>
                              <w:szCs w:val="84"/>
                            </w:rPr>
                            <w:t>Customer Satisfaction</w:t>
                          </w:r>
                        </w:p>
                      </w:txbxContent>
                    </v:textbox>
                  </v:shape>
                </w:pict>
              </mc:Fallback>
            </mc:AlternateContent>
          </w:r>
          <w:bookmarkStart w:id="0" w:name="_GoBack"/>
          <w:r>
            <w:rPr>
              <w:noProof/>
            </w:rPr>
            <mc:AlternateContent>
              <mc:Choice Requires="wps">
                <w:drawing>
                  <wp:anchor distT="0" distB="0" distL="114300" distR="114300" simplePos="0" relativeHeight="251665408" behindDoc="1" locked="0" layoutInCell="1" allowOverlap="1" wp14:anchorId="491DA813" wp14:editId="11C5BD38">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6">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107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7" o:title="" recolor="t" rotate="t" type="frame"/>
                    <v:imagedata recolortarget="#3f3f3f [801]"/>
                    <w10:wrap anchorx="page" anchory="page"/>
                  </v:rect>
                </w:pict>
              </mc:Fallback>
            </mc:AlternateContent>
          </w:r>
          <w:bookmarkEnd w:id="0"/>
          <w:r>
            <w:rPr>
              <w:noProof/>
            </w:rPr>
            <mc:AlternateContent>
              <mc:Choice Requires="wps">
                <w:drawing>
                  <wp:anchor distT="0" distB="0" distL="114300" distR="114300" simplePos="0" relativeHeight="251663360" behindDoc="0" locked="0" layoutInCell="1" allowOverlap="1" wp14:anchorId="69F8B86D" wp14:editId="05C81873">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showingPlcHdr/>
                                  <w:date>
                                    <w:dateFormat w:val="M/d/yyyy"/>
                                    <w:lid w:val="en-US"/>
                                    <w:storeMappedDataAs w:val="dateTime"/>
                                    <w:calendar w:val="gregorian"/>
                                  </w:date>
                                </w:sdtPr>
                                <w:sdtContent>
                                  <w:p w:rsidR="00B029AD" w:rsidRDefault="00B029AD">
                                    <w:pPr>
                                      <w:pStyle w:val="Subtitle"/>
                                      <w:spacing w:after="0" w:line="240" w:lineRule="auto"/>
                                    </w:pPr>
                                    <w:r>
                                      <w:t>[Pick the date]</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Text Box 53" o:spid="_x0000_s1027" type="#_x0000_t202" style="position:absolute;margin-left:0;margin-top:0;width:468pt;height:30.7pt;z-index:251663360;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" filled="f" stroked="f" strokeweight=".5pt">
                    <v:textbox style="mso-fit-shape-to-text:t">
                      <w:txbxContent>
                        <w:sdt>
                          <w:sdtPr>
                            <w:id w:val="1631521841"/>
                            <w:showingPlcHdr/>
                            <w:date>
                              <w:dateFormat w:val="M/d/yyyy"/>
                              <w:lid w:val="en-US"/>
                              <w:storeMappedDataAs w:val="dateTime"/>
                              <w:calendar w:val="gregorian"/>
                            </w:date>
                          </w:sdtPr>
                          <w:sdtContent>
                            <w:p w:rsidR="00B029AD" w:rsidRDefault="00B029AD">
                              <w:pPr>
                                <w:pStyle w:val="Subtitle"/>
                                <w:spacing w:after="0" w:line="240" w:lineRule="auto"/>
                              </w:pPr>
                              <w:r>
                                <w:t>[Pick the date]</w:t>
                              </w:r>
                            </w:p>
                          </w:sdtContent>
                        </w:sdt>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685EA800" wp14:editId="125FF8FF">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4384;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06DFFED2" wp14:editId="5A3F69E5">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643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sdt>
      <w:sdtPr>
        <w:rPr>
          <w:rFonts w:cstheme="minorBidi"/>
          <w:b w:val="0"/>
          <w:bCs w:val="0"/>
          <w:sz w:val="22"/>
        </w:rPr>
        <w:id w:val="-1157216539"/>
        <w:docPartObj>
          <w:docPartGallery w:val="Table of Contents"/>
          <w:docPartUnique/>
        </w:docPartObj>
      </w:sdtPr>
      <w:sdtEndPr>
        <w:rPr>
          <w:noProof/>
        </w:rPr>
      </w:sdtEndPr>
      <w:sdtContent>
        <w:p w:rsidR="008031BF" w:rsidRPr="00AA545E" w:rsidRDefault="008031BF" w:rsidP="008031BF">
          <w:pPr>
            <w:pStyle w:val="TOCHeading"/>
          </w:pPr>
          <w:r w:rsidRPr="00AA545E">
            <w:t>Contents</w:t>
          </w:r>
        </w:p>
        <w:p w:rsidR="008031BF" w:rsidRDefault="008031BF" w:rsidP="008031BF">
          <w:pPr>
            <w:pStyle w:val="TOC1"/>
            <w:tabs>
              <w:tab w:val="right" w:leader="dot" w:pos="9350"/>
            </w:tabs>
            <w:rPr>
              <w:rFonts w:eastAsiaTheme="minorEastAsia"/>
              <w:noProof/>
            </w:rPr>
          </w:pPr>
          <w:r w:rsidRPr="00AA545E">
            <w:rPr>
              <w:rFonts w:cstheme="minorHAnsi"/>
            </w:rPr>
            <w:fldChar w:fldCharType="begin"/>
          </w:r>
          <w:r w:rsidRPr="00AA545E">
            <w:rPr>
              <w:rFonts w:cstheme="minorHAnsi"/>
            </w:rPr>
            <w:instrText xml:space="preserve"> TOC \o "1-3" \h \z \u </w:instrText>
          </w:r>
          <w:r w:rsidRPr="00AA545E">
            <w:rPr>
              <w:rFonts w:cstheme="minorHAnsi"/>
            </w:rPr>
            <w:fldChar w:fldCharType="separate"/>
          </w:r>
          <w:hyperlink w:anchor="_Toc454434124" w:history="1">
            <w:r w:rsidRPr="00B8128C">
              <w:rPr>
                <w:rStyle w:val="Hyperlink"/>
                <w:noProof/>
              </w:rPr>
              <w:t>Introduction</w:t>
            </w:r>
            <w:r>
              <w:rPr>
                <w:noProof/>
                <w:webHidden/>
              </w:rPr>
              <w:tab/>
            </w:r>
            <w:r>
              <w:rPr>
                <w:noProof/>
                <w:webHidden/>
              </w:rPr>
              <w:fldChar w:fldCharType="begin"/>
            </w:r>
            <w:r>
              <w:rPr>
                <w:noProof/>
                <w:webHidden/>
              </w:rPr>
              <w:instrText xml:space="preserve"> PAGEREF _Toc454434124 \h </w:instrText>
            </w:r>
            <w:r>
              <w:rPr>
                <w:noProof/>
                <w:webHidden/>
              </w:rPr>
            </w:r>
            <w:r>
              <w:rPr>
                <w:noProof/>
                <w:webHidden/>
              </w:rPr>
              <w:fldChar w:fldCharType="separate"/>
            </w:r>
            <w:r>
              <w:rPr>
                <w:noProof/>
                <w:webHidden/>
              </w:rPr>
              <w:t>2</w:t>
            </w:r>
            <w:r>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25" w:history="1">
            <w:r w:rsidR="008031BF" w:rsidRPr="00B8128C">
              <w:rPr>
                <w:rStyle w:val="Hyperlink"/>
                <w:noProof/>
              </w:rPr>
              <w:t>Objectives</w:t>
            </w:r>
            <w:r w:rsidR="008031BF">
              <w:rPr>
                <w:noProof/>
                <w:webHidden/>
              </w:rPr>
              <w:tab/>
            </w:r>
            <w:r w:rsidR="008031BF">
              <w:rPr>
                <w:noProof/>
                <w:webHidden/>
              </w:rPr>
              <w:fldChar w:fldCharType="begin"/>
            </w:r>
            <w:r w:rsidR="008031BF">
              <w:rPr>
                <w:noProof/>
                <w:webHidden/>
              </w:rPr>
              <w:instrText xml:space="preserve"> PAGEREF _Toc454434125 \h </w:instrText>
            </w:r>
            <w:r w:rsidR="008031BF">
              <w:rPr>
                <w:noProof/>
                <w:webHidden/>
              </w:rPr>
            </w:r>
            <w:r w:rsidR="008031BF">
              <w:rPr>
                <w:noProof/>
                <w:webHidden/>
              </w:rPr>
              <w:fldChar w:fldCharType="separate"/>
            </w:r>
            <w:r w:rsidR="008031BF">
              <w:rPr>
                <w:noProof/>
                <w:webHidden/>
              </w:rPr>
              <w:t>2</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26" w:history="1">
            <w:r w:rsidR="008031BF" w:rsidRPr="00B8128C">
              <w:rPr>
                <w:rStyle w:val="Hyperlink"/>
                <w:noProof/>
              </w:rPr>
              <w:t>Methodology</w:t>
            </w:r>
            <w:r w:rsidR="008031BF">
              <w:rPr>
                <w:noProof/>
                <w:webHidden/>
              </w:rPr>
              <w:tab/>
            </w:r>
            <w:r w:rsidR="008031BF">
              <w:rPr>
                <w:noProof/>
                <w:webHidden/>
              </w:rPr>
              <w:fldChar w:fldCharType="begin"/>
            </w:r>
            <w:r w:rsidR="008031BF">
              <w:rPr>
                <w:noProof/>
                <w:webHidden/>
              </w:rPr>
              <w:instrText xml:space="preserve"> PAGEREF _Toc454434126 \h </w:instrText>
            </w:r>
            <w:r w:rsidR="008031BF">
              <w:rPr>
                <w:noProof/>
                <w:webHidden/>
              </w:rPr>
            </w:r>
            <w:r w:rsidR="008031BF">
              <w:rPr>
                <w:noProof/>
                <w:webHidden/>
              </w:rPr>
              <w:fldChar w:fldCharType="separate"/>
            </w:r>
            <w:r w:rsidR="008031BF">
              <w:rPr>
                <w:noProof/>
                <w:webHidden/>
              </w:rPr>
              <w:t>2</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27" w:history="1">
            <w:r w:rsidR="008031BF" w:rsidRPr="00B8128C">
              <w:rPr>
                <w:rStyle w:val="Hyperlink"/>
                <w:noProof/>
              </w:rPr>
              <w:t>Reliability</w:t>
            </w:r>
            <w:r w:rsidR="008031BF">
              <w:rPr>
                <w:noProof/>
                <w:webHidden/>
              </w:rPr>
              <w:tab/>
            </w:r>
            <w:r w:rsidR="008031BF">
              <w:rPr>
                <w:noProof/>
                <w:webHidden/>
              </w:rPr>
              <w:fldChar w:fldCharType="begin"/>
            </w:r>
            <w:r w:rsidR="008031BF">
              <w:rPr>
                <w:noProof/>
                <w:webHidden/>
              </w:rPr>
              <w:instrText xml:space="preserve"> PAGEREF _Toc454434127 \h </w:instrText>
            </w:r>
            <w:r w:rsidR="008031BF">
              <w:rPr>
                <w:noProof/>
                <w:webHidden/>
              </w:rPr>
            </w:r>
            <w:r w:rsidR="008031BF">
              <w:rPr>
                <w:noProof/>
                <w:webHidden/>
              </w:rPr>
              <w:fldChar w:fldCharType="separate"/>
            </w:r>
            <w:r w:rsidR="008031BF">
              <w:rPr>
                <w:noProof/>
                <w:webHidden/>
              </w:rPr>
              <w:t>2</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28" w:history="1">
            <w:r w:rsidR="008031BF" w:rsidRPr="00B8128C">
              <w:rPr>
                <w:rStyle w:val="Hyperlink"/>
                <w:noProof/>
              </w:rPr>
              <w:t>Communication</w:t>
            </w:r>
            <w:r w:rsidR="008031BF">
              <w:rPr>
                <w:noProof/>
                <w:webHidden/>
              </w:rPr>
              <w:tab/>
            </w:r>
            <w:r w:rsidR="008031BF">
              <w:rPr>
                <w:noProof/>
                <w:webHidden/>
              </w:rPr>
              <w:fldChar w:fldCharType="begin"/>
            </w:r>
            <w:r w:rsidR="008031BF">
              <w:rPr>
                <w:noProof/>
                <w:webHidden/>
              </w:rPr>
              <w:instrText xml:space="preserve"> PAGEREF _Toc454434128 \h </w:instrText>
            </w:r>
            <w:r w:rsidR="008031BF">
              <w:rPr>
                <w:noProof/>
                <w:webHidden/>
              </w:rPr>
            </w:r>
            <w:r w:rsidR="008031BF">
              <w:rPr>
                <w:noProof/>
                <w:webHidden/>
              </w:rPr>
              <w:fldChar w:fldCharType="separate"/>
            </w:r>
            <w:r w:rsidR="008031BF">
              <w:rPr>
                <w:noProof/>
                <w:webHidden/>
              </w:rPr>
              <w:t>2</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29" w:history="1">
            <w:r w:rsidR="008031BF" w:rsidRPr="00B8128C">
              <w:rPr>
                <w:rStyle w:val="Hyperlink"/>
                <w:noProof/>
              </w:rPr>
              <w:t>Competence</w:t>
            </w:r>
            <w:r w:rsidR="008031BF">
              <w:rPr>
                <w:noProof/>
                <w:webHidden/>
              </w:rPr>
              <w:tab/>
            </w:r>
            <w:r w:rsidR="008031BF">
              <w:rPr>
                <w:noProof/>
                <w:webHidden/>
              </w:rPr>
              <w:fldChar w:fldCharType="begin"/>
            </w:r>
            <w:r w:rsidR="008031BF">
              <w:rPr>
                <w:noProof/>
                <w:webHidden/>
              </w:rPr>
              <w:instrText xml:space="preserve"> PAGEREF _Toc454434129 \h </w:instrText>
            </w:r>
            <w:r w:rsidR="008031BF">
              <w:rPr>
                <w:noProof/>
                <w:webHidden/>
              </w:rPr>
            </w:r>
            <w:r w:rsidR="008031BF">
              <w:rPr>
                <w:noProof/>
                <w:webHidden/>
              </w:rPr>
              <w:fldChar w:fldCharType="separate"/>
            </w:r>
            <w:r w:rsidR="008031BF">
              <w:rPr>
                <w:noProof/>
                <w:webHidden/>
              </w:rPr>
              <w:t>3</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30" w:history="1">
            <w:r w:rsidR="008031BF" w:rsidRPr="00B8128C">
              <w:rPr>
                <w:rStyle w:val="Hyperlink"/>
                <w:noProof/>
              </w:rPr>
              <w:t>Responsiveness</w:t>
            </w:r>
            <w:r w:rsidR="008031BF">
              <w:rPr>
                <w:noProof/>
                <w:webHidden/>
              </w:rPr>
              <w:tab/>
            </w:r>
            <w:r w:rsidR="008031BF">
              <w:rPr>
                <w:noProof/>
                <w:webHidden/>
              </w:rPr>
              <w:fldChar w:fldCharType="begin"/>
            </w:r>
            <w:r w:rsidR="008031BF">
              <w:rPr>
                <w:noProof/>
                <w:webHidden/>
              </w:rPr>
              <w:instrText xml:space="preserve"> PAGEREF _Toc454434130 \h </w:instrText>
            </w:r>
            <w:r w:rsidR="008031BF">
              <w:rPr>
                <w:noProof/>
                <w:webHidden/>
              </w:rPr>
            </w:r>
            <w:r w:rsidR="008031BF">
              <w:rPr>
                <w:noProof/>
                <w:webHidden/>
              </w:rPr>
              <w:fldChar w:fldCharType="separate"/>
            </w:r>
            <w:r w:rsidR="008031BF">
              <w:rPr>
                <w:noProof/>
                <w:webHidden/>
              </w:rPr>
              <w:t>4</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31" w:history="1">
            <w:r w:rsidR="008031BF" w:rsidRPr="00B8128C">
              <w:rPr>
                <w:rStyle w:val="Hyperlink"/>
                <w:noProof/>
              </w:rPr>
              <w:t>Understanding Your Customer</w:t>
            </w:r>
            <w:r w:rsidR="008031BF">
              <w:rPr>
                <w:noProof/>
                <w:webHidden/>
              </w:rPr>
              <w:tab/>
            </w:r>
            <w:r w:rsidR="008031BF">
              <w:rPr>
                <w:noProof/>
                <w:webHidden/>
              </w:rPr>
              <w:fldChar w:fldCharType="begin"/>
            </w:r>
            <w:r w:rsidR="008031BF">
              <w:rPr>
                <w:noProof/>
                <w:webHidden/>
              </w:rPr>
              <w:instrText xml:space="preserve"> PAGEREF _Toc454434131 \h </w:instrText>
            </w:r>
            <w:r w:rsidR="008031BF">
              <w:rPr>
                <w:noProof/>
                <w:webHidden/>
              </w:rPr>
            </w:r>
            <w:r w:rsidR="008031BF">
              <w:rPr>
                <w:noProof/>
                <w:webHidden/>
              </w:rPr>
              <w:fldChar w:fldCharType="separate"/>
            </w:r>
            <w:r w:rsidR="008031BF">
              <w:rPr>
                <w:noProof/>
                <w:webHidden/>
              </w:rPr>
              <w:t>4</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32" w:history="1">
            <w:r w:rsidR="008031BF" w:rsidRPr="00B8128C">
              <w:rPr>
                <w:rStyle w:val="Hyperlink"/>
                <w:noProof/>
              </w:rPr>
              <w:t>Accessibility</w:t>
            </w:r>
            <w:r w:rsidR="008031BF">
              <w:rPr>
                <w:noProof/>
                <w:webHidden/>
              </w:rPr>
              <w:tab/>
            </w:r>
            <w:r w:rsidR="008031BF">
              <w:rPr>
                <w:noProof/>
                <w:webHidden/>
              </w:rPr>
              <w:fldChar w:fldCharType="begin"/>
            </w:r>
            <w:r w:rsidR="008031BF">
              <w:rPr>
                <w:noProof/>
                <w:webHidden/>
              </w:rPr>
              <w:instrText xml:space="preserve"> PAGEREF _Toc454434132 \h </w:instrText>
            </w:r>
            <w:r w:rsidR="008031BF">
              <w:rPr>
                <w:noProof/>
                <w:webHidden/>
              </w:rPr>
            </w:r>
            <w:r w:rsidR="008031BF">
              <w:rPr>
                <w:noProof/>
                <w:webHidden/>
              </w:rPr>
              <w:fldChar w:fldCharType="separate"/>
            </w:r>
            <w:r w:rsidR="008031BF">
              <w:rPr>
                <w:noProof/>
                <w:webHidden/>
              </w:rPr>
              <w:t>4</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33" w:history="1">
            <w:r w:rsidR="008031BF" w:rsidRPr="00B8128C">
              <w:rPr>
                <w:rStyle w:val="Hyperlink"/>
                <w:noProof/>
              </w:rPr>
              <w:t>Staffing</w:t>
            </w:r>
            <w:r w:rsidR="008031BF">
              <w:rPr>
                <w:noProof/>
                <w:webHidden/>
              </w:rPr>
              <w:tab/>
            </w:r>
            <w:r w:rsidR="008031BF">
              <w:rPr>
                <w:noProof/>
                <w:webHidden/>
              </w:rPr>
              <w:fldChar w:fldCharType="begin"/>
            </w:r>
            <w:r w:rsidR="008031BF">
              <w:rPr>
                <w:noProof/>
                <w:webHidden/>
              </w:rPr>
              <w:instrText xml:space="preserve"> PAGEREF _Toc454434133 \h </w:instrText>
            </w:r>
            <w:r w:rsidR="008031BF">
              <w:rPr>
                <w:noProof/>
                <w:webHidden/>
              </w:rPr>
            </w:r>
            <w:r w:rsidR="008031BF">
              <w:rPr>
                <w:noProof/>
                <w:webHidden/>
              </w:rPr>
              <w:fldChar w:fldCharType="separate"/>
            </w:r>
            <w:r w:rsidR="008031BF">
              <w:rPr>
                <w:noProof/>
                <w:webHidden/>
              </w:rPr>
              <w:t>5</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34" w:history="1">
            <w:r w:rsidR="008031BF" w:rsidRPr="00B8128C">
              <w:rPr>
                <w:rStyle w:val="Hyperlink"/>
                <w:noProof/>
              </w:rPr>
              <w:t>Correspondence</w:t>
            </w:r>
            <w:r w:rsidR="008031BF">
              <w:rPr>
                <w:noProof/>
                <w:webHidden/>
              </w:rPr>
              <w:tab/>
            </w:r>
            <w:r w:rsidR="008031BF">
              <w:rPr>
                <w:noProof/>
                <w:webHidden/>
              </w:rPr>
              <w:fldChar w:fldCharType="begin"/>
            </w:r>
            <w:r w:rsidR="008031BF">
              <w:rPr>
                <w:noProof/>
                <w:webHidden/>
              </w:rPr>
              <w:instrText xml:space="preserve"> PAGEREF _Toc454434134 \h </w:instrText>
            </w:r>
            <w:r w:rsidR="008031BF">
              <w:rPr>
                <w:noProof/>
                <w:webHidden/>
              </w:rPr>
            </w:r>
            <w:r w:rsidR="008031BF">
              <w:rPr>
                <w:noProof/>
                <w:webHidden/>
              </w:rPr>
              <w:fldChar w:fldCharType="separate"/>
            </w:r>
            <w:r w:rsidR="008031BF">
              <w:rPr>
                <w:noProof/>
                <w:webHidden/>
              </w:rPr>
              <w:t>5</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35" w:history="1">
            <w:r w:rsidR="008031BF" w:rsidRPr="00B8128C">
              <w:rPr>
                <w:rStyle w:val="Hyperlink"/>
                <w:noProof/>
              </w:rPr>
              <w:t>Key Findings</w:t>
            </w:r>
            <w:r w:rsidR="008031BF">
              <w:rPr>
                <w:noProof/>
                <w:webHidden/>
              </w:rPr>
              <w:tab/>
            </w:r>
            <w:r w:rsidR="008031BF">
              <w:rPr>
                <w:noProof/>
                <w:webHidden/>
              </w:rPr>
              <w:fldChar w:fldCharType="begin"/>
            </w:r>
            <w:r w:rsidR="008031BF">
              <w:rPr>
                <w:noProof/>
                <w:webHidden/>
              </w:rPr>
              <w:instrText xml:space="preserve"> PAGEREF _Toc454434135 \h </w:instrText>
            </w:r>
            <w:r w:rsidR="008031BF">
              <w:rPr>
                <w:noProof/>
                <w:webHidden/>
              </w:rPr>
            </w:r>
            <w:r w:rsidR="008031BF">
              <w:rPr>
                <w:noProof/>
                <w:webHidden/>
              </w:rPr>
              <w:fldChar w:fldCharType="separate"/>
            </w:r>
            <w:r w:rsidR="008031BF">
              <w:rPr>
                <w:noProof/>
                <w:webHidden/>
              </w:rPr>
              <w:t>5</w:t>
            </w:r>
            <w:r w:rsidR="008031BF">
              <w:rPr>
                <w:noProof/>
                <w:webHidden/>
              </w:rPr>
              <w:fldChar w:fldCharType="end"/>
            </w:r>
          </w:hyperlink>
        </w:p>
        <w:p w:rsidR="008031BF" w:rsidRDefault="00B029AD" w:rsidP="008031BF">
          <w:pPr>
            <w:pStyle w:val="TOC2"/>
            <w:tabs>
              <w:tab w:val="right" w:leader="dot" w:pos="9350"/>
            </w:tabs>
            <w:rPr>
              <w:rFonts w:eastAsiaTheme="minorEastAsia"/>
              <w:noProof/>
            </w:rPr>
          </w:pPr>
          <w:hyperlink w:anchor="_Toc454434136" w:history="1">
            <w:r w:rsidR="008031BF" w:rsidRPr="00B8128C">
              <w:rPr>
                <w:rStyle w:val="Hyperlink"/>
                <w:noProof/>
              </w:rPr>
              <w:t>Ability to Contact</w:t>
            </w:r>
            <w:r w:rsidR="008031BF">
              <w:rPr>
                <w:noProof/>
                <w:webHidden/>
              </w:rPr>
              <w:tab/>
            </w:r>
            <w:r w:rsidR="008031BF">
              <w:rPr>
                <w:noProof/>
                <w:webHidden/>
              </w:rPr>
              <w:fldChar w:fldCharType="begin"/>
            </w:r>
            <w:r w:rsidR="008031BF">
              <w:rPr>
                <w:noProof/>
                <w:webHidden/>
              </w:rPr>
              <w:instrText xml:space="preserve"> PAGEREF _Toc454434136 \h </w:instrText>
            </w:r>
            <w:r w:rsidR="008031BF">
              <w:rPr>
                <w:noProof/>
                <w:webHidden/>
              </w:rPr>
            </w:r>
            <w:r w:rsidR="008031BF">
              <w:rPr>
                <w:noProof/>
                <w:webHidden/>
              </w:rPr>
              <w:fldChar w:fldCharType="separate"/>
            </w:r>
            <w:r w:rsidR="008031BF">
              <w:rPr>
                <w:noProof/>
                <w:webHidden/>
              </w:rPr>
              <w:t>5</w:t>
            </w:r>
            <w:r w:rsidR="008031BF">
              <w:rPr>
                <w:noProof/>
                <w:webHidden/>
              </w:rPr>
              <w:fldChar w:fldCharType="end"/>
            </w:r>
          </w:hyperlink>
        </w:p>
        <w:p w:rsidR="008031BF" w:rsidRDefault="00B029AD" w:rsidP="008031BF">
          <w:pPr>
            <w:pStyle w:val="TOC2"/>
            <w:tabs>
              <w:tab w:val="right" w:leader="dot" w:pos="9350"/>
            </w:tabs>
            <w:rPr>
              <w:rFonts w:eastAsiaTheme="minorEastAsia"/>
              <w:noProof/>
            </w:rPr>
          </w:pPr>
          <w:hyperlink w:anchor="_Toc454434137" w:history="1">
            <w:r w:rsidR="008031BF" w:rsidRPr="00B8128C">
              <w:rPr>
                <w:rStyle w:val="Hyperlink"/>
                <w:noProof/>
              </w:rPr>
              <w:t>Repeat Contact/Follow-Up</w:t>
            </w:r>
            <w:r w:rsidR="008031BF">
              <w:rPr>
                <w:noProof/>
                <w:webHidden/>
              </w:rPr>
              <w:tab/>
            </w:r>
            <w:r w:rsidR="008031BF">
              <w:rPr>
                <w:noProof/>
                <w:webHidden/>
              </w:rPr>
              <w:fldChar w:fldCharType="begin"/>
            </w:r>
            <w:r w:rsidR="008031BF">
              <w:rPr>
                <w:noProof/>
                <w:webHidden/>
              </w:rPr>
              <w:instrText xml:space="preserve"> PAGEREF _Toc454434137 \h </w:instrText>
            </w:r>
            <w:r w:rsidR="008031BF">
              <w:rPr>
                <w:noProof/>
                <w:webHidden/>
              </w:rPr>
            </w:r>
            <w:r w:rsidR="008031BF">
              <w:rPr>
                <w:noProof/>
                <w:webHidden/>
              </w:rPr>
              <w:fldChar w:fldCharType="separate"/>
            </w:r>
            <w:r w:rsidR="008031BF">
              <w:rPr>
                <w:noProof/>
                <w:webHidden/>
              </w:rPr>
              <w:t>5</w:t>
            </w:r>
            <w:r w:rsidR="008031BF">
              <w:rPr>
                <w:noProof/>
                <w:webHidden/>
              </w:rPr>
              <w:fldChar w:fldCharType="end"/>
            </w:r>
          </w:hyperlink>
        </w:p>
        <w:p w:rsidR="008031BF" w:rsidRDefault="00B029AD" w:rsidP="008031BF">
          <w:pPr>
            <w:pStyle w:val="TOC2"/>
            <w:tabs>
              <w:tab w:val="right" w:leader="dot" w:pos="9350"/>
            </w:tabs>
            <w:rPr>
              <w:rFonts w:eastAsiaTheme="minorEastAsia"/>
              <w:noProof/>
            </w:rPr>
          </w:pPr>
          <w:hyperlink w:anchor="_Toc454434138" w:history="1">
            <w:r w:rsidR="008031BF" w:rsidRPr="00B8128C">
              <w:rPr>
                <w:rStyle w:val="Hyperlink"/>
                <w:noProof/>
              </w:rPr>
              <w:t>Technical Help-Desk</w:t>
            </w:r>
            <w:r w:rsidR="008031BF">
              <w:rPr>
                <w:noProof/>
                <w:webHidden/>
              </w:rPr>
              <w:tab/>
            </w:r>
            <w:r w:rsidR="008031BF">
              <w:rPr>
                <w:noProof/>
                <w:webHidden/>
              </w:rPr>
              <w:fldChar w:fldCharType="begin"/>
            </w:r>
            <w:r w:rsidR="008031BF">
              <w:rPr>
                <w:noProof/>
                <w:webHidden/>
              </w:rPr>
              <w:instrText xml:space="preserve"> PAGEREF _Toc454434138 \h </w:instrText>
            </w:r>
            <w:r w:rsidR="008031BF">
              <w:rPr>
                <w:noProof/>
                <w:webHidden/>
              </w:rPr>
            </w:r>
            <w:r w:rsidR="008031BF">
              <w:rPr>
                <w:noProof/>
                <w:webHidden/>
              </w:rPr>
              <w:fldChar w:fldCharType="separate"/>
            </w:r>
            <w:r w:rsidR="008031BF">
              <w:rPr>
                <w:noProof/>
                <w:webHidden/>
              </w:rPr>
              <w:t>5</w:t>
            </w:r>
            <w:r w:rsidR="008031BF">
              <w:rPr>
                <w:noProof/>
                <w:webHidden/>
              </w:rPr>
              <w:fldChar w:fldCharType="end"/>
            </w:r>
          </w:hyperlink>
        </w:p>
        <w:p w:rsidR="008031BF" w:rsidRDefault="00B029AD" w:rsidP="008031BF">
          <w:pPr>
            <w:pStyle w:val="TOC2"/>
            <w:tabs>
              <w:tab w:val="right" w:leader="dot" w:pos="9350"/>
            </w:tabs>
            <w:rPr>
              <w:rFonts w:eastAsiaTheme="minorEastAsia"/>
              <w:noProof/>
            </w:rPr>
          </w:pPr>
          <w:hyperlink w:anchor="_Toc454434139" w:history="1">
            <w:r w:rsidR="008031BF" w:rsidRPr="00B8128C">
              <w:rPr>
                <w:rStyle w:val="Hyperlink"/>
                <w:noProof/>
              </w:rPr>
              <w:t>Complaints-Handling</w:t>
            </w:r>
            <w:r w:rsidR="008031BF">
              <w:rPr>
                <w:noProof/>
                <w:webHidden/>
              </w:rPr>
              <w:tab/>
            </w:r>
            <w:r w:rsidR="008031BF">
              <w:rPr>
                <w:noProof/>
                <w:webHidden/>
              </w:rPr>
              <w:fldChar w:fldCharType="begin"/>
            </w:r>
            <w:r w:rsidR="008031BF">
              <w:rPr>
                <w:noProof/>
                <w:webHidden/>
              </w:rPr>
              <w:instrText xml:space="preserve"> PAGEREF _Toc454434139 \h </w:instrText>
            </w:r>
            <w:r w:rsidR="008031BF">
              <w:rPr>
                <w:noProof/>
                <w:webHidden/>
              </w:rPr>
            </w:r>
            <w:r w:rsidR="008031BF">
              <w:rPr>
                <w:noProof/>
                <w:webHidden/>
              </w:rPr>
              <w:fldChar w:fldCharType="separate"/>
            </w:r>
            <w:r w:rsidR="008031BF">
              <w:rPr>
                <w:noProof/>
                <w:webHidden/>
              </w:rPr>
              <w:t>5</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40" w:history="1">
            <w:r w:rsidR="008031BF" w:rsidRPr="00B8128C">
              <w:rPr>
                <w:rStyle w:val="Hyperlink"/>
                <w:noProof/>
              </w:rPr>
              <w:t>Customer Behavior</w:t>
            </w:r>
            <w:r w:rsidR="008031BF">
              <w:rPr>
                <w:noProof/>
                <w:webHidden/>
              </w:rPr>
              <w:tab/>
            </w:r>
            <w:r w:rsidR="008031BF">
              <w:rPr>
                <w:noProof/>
                <w:webHidden/>
              </w:rPr>
              <w:fldChar w:fldCharType="begin"/>
            </w:r>
            <w:r w:rsidR="008031BF">
              <w:rPr>
                <w:noProof/>
                <w:webHidden/>
              </w:rPr>
              <w:instrText xml:space="preserve"> PAGEREF _Toc454434140 \h </w:instrText>
            </w:r>
            <w:r w:rsidR="008031BF">
              <w:rPr>
                <w:noProof/>
                <w:webHidden/>
              </w:rPr>
            </w:r>
            <w:r w:rsidR="008031BF">
              <w:rPr>
                <w:noProof/>
                <w:webHidden/>
              </w:rPr>
              <w:fldChar w:fldCharType="separate"/>
            </w:r>
            <w:r w:rsidR="008031BF">
              <w:rPr>
                <w:noProof/>
                <w:webHidden/>
              </w:rPr>
              <w:t>6</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41" w:history="1">
            <w:r w:rsidR="008031BF" w:rsidRPr="00B8128C">
              <w:rPr>
                <w:rStyle w:val="Hyperlink"/>
                <w:noProof/>
              </w:rPr>
              <w:t>Benefits</w:t>
            </w:r>
            <w:r w:rsidR="008031BF">
              <w:rPr>
                <w:noProof/>
                <w:webHidden/>
              </w:rPr>
              <w:tab/>
            </w:r>
            <w:r w:rsidR="008031BF">
              <w:rPr>
                <w:noProof/>
                <w:webHidden/>
              </w:rPr>
              <w:fldChar w:fldCharType="begin"/>
            </w:r>
            <w:r w:rsidR="008031BF">
              <w:rPr>
                <w:noProof/>
                <w:webHidden/>
              </w:rPr>
              <w:instrText xml:space="preserve"> PAGEREF _Toc454434141 \h </w:instrText>
            </w:r>
            <w:r w:rsidR="008031BF">
              <w:rPr>
                <w:noProof/>
                <w:webHidden/>
              </w:rPr>
            </w:r>
            <w:r w:rsidR="008031BF">
              <w:rPr>
                <w:noProof/>
                <w:webHidden/>
              </w:rPr>
              <w:fldChar w:fldCharType="separate"/>
            </w:r>
            <w:r w:rsidR="008031BF">
              <w:rPr>
                <w:noProof/>
                <w:webHidden/>
              </w:rPr>
              <w:t>6</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42" w:history="1">
            <w:r w:rsidR="008031BF" w:rsidRPr="00B8128C">
              <w:rPr>
                <w:rStyle w:val="Hyperlink"/>
                <w:noProof/>
              </w:rPr>
              <w:t>Sample Customer Service Report Template</w:t>
            </w:r>
            <w:r w:rsidR="008031BF">
              <w:rPr>
                <w:noProof/>
                <w:webHidden/>
              </w:rPr>
              <w:tab/>
            </w:r>
            <w:r w:rsidR="008031BF">
              <w:rPr>
                <w:noProof/>
                <w:webHidden/>
              </w:rPr>
              <w:fldChar w:fldCharType="begin"/>
            </w:r>
            <w:r w:rsidR="008031BF">
              <w:rPr>
                <w:noProof/>
                <w:webHidden/>
              </w:rPr>
              <w:instrText xml:space="preserve"> PAGEREF _Toc454434142 \h </w:instrText>
            </w:r>
            <w:r w:rsidR="008031BF">
              <w:rPr>
                <w:noProof/>
                <w:webHidden/>
              </w:rPr>
            </w:r>
            <w:r w:rsidR="008031BF">
              <w:rPr>
                <w:noProof/>
                <w:webHidden/>
              </w:rPr>
              <w:fldChar w:fldCharType="separate"/>
            </w:r>
            <w:r w:rsidR="008031BF">
              <w:rPr>
                <w:noProof/>
                <w:webHidden/>
              </w:rPr>
              <w:t>6</w:t>
            </w:r>
            <w:r w:rsidR="008031BF">
              <w:rPr>
                <w:noProof/>
                <w:webHidden/>
              </w:rPr>
              <w:fldChar w:fldCharType="end"/>
            </w:r>
          </w:hyperlink>
        </w:p>
        <w:p w:rsidR="008031BF" w:rsidRDefault="00B029AD" w:rsidP="008031BF">
          <w:pPr>
            <w:pStyle w:val="TOC1"/>
            <w:tabs>
              <w:tab w:val="right" w:leader="dot" w:pos="9350"/>
            </w:tabs>
            <w:rPr>
              <w:rFonts w:eastAsiaTheme="minorEastAsia"/>
              <w:noProof/>
            </w:rPr>
          </w:pPr>
          <w:hyperlink w:anchor="_Toc454434143" w:history="1">
            <w:r w:rsidR="008031BF" w:rsidRPr="00B8128C">
              <w:rPr>
                <w:rStyle w:val="Hyperlink"/>
                <w:noProof/>
              </w:rPr>
              <w:t>Customer Service Report</w:t>
            </w:r>
            <w:r w:rsidR="008031BF">
              <w:rPr>
                <w:noProof/>
                <w:webHidden/>
              </w:rPr>
              <w:tab/>
            </w:r>
            <w:r w:rsidR="008031BF">
              <w:rPr>
                <w:noProof/>
                <w:webHidden/>
              </w:rPr>
              <w:fldChar w:fldCharType="begin"/>
            </w:r>
            <w:r w:rsidR="008031BF">
              <w:rPr>
                <w:noProof/>
                <w:webHidden/>
              </w:rPr>
              <w:instrText xml:space="preserve"> PAGEREF _Toc454434143 \h </w:instrText>
            </w:r>
            <w:r w:rsidR="008031BF">
              <w:rPr>
                <w:noProof/>
                <w:webHidden/>
              </w:rPr>
            </w:r>
            <w:r w:rsidR="008031BF">
              <w:rPr>
                <w:noProof/>
                <w:webHidden/>
              </w:rPr>
              <w:fldChar w:fldCharType="separate"/>
            </w:r>
            <w:r w:rsidR="008031BF">
              <w:rPr>
                <w:noProof/>
                <w:webHidden/>
              </w:rPr>
              <w:t>6</w:t>
            </w:r>
            <w:r w:rsidR="008031BF">
              <w:rPr>
                <w:noProof/>
                <w:webHidden/>
              </w:rPr>
              <w:fldChar w:fldCharType="end"/>
            </w:r>
          </w:hyperlink>
        </w:p>
        <w:p w:rsidR="008031BF" w:rsidRDefault="00B029AD" w:rsidP="008031BF">
          <w:pPr>
            <w:pStyle w:val="TOC2"/>
            <w:tabs>
              <w:tab w:val="right" w:leader="dot" w:pos="9350"/>
            </w:tabs>
            <w:rPr>
              <w:rFonts w:eastAsiaTheme="minorEastAsia"/>
              <w:noProof/>
            </w:rPr>
          </w:pPr>
          <w:hyperlink w:anchor="_Toc454434144" w:history="1">
            <w:r w:rsidR="008031BF" w:rsidRPr="00B8128C">
              <w:rPr>
                <w:rStyle w:val="Hyperlink"/>
                <w:noProof/>
              </w:rPr>
              <w:t>CSR No.</w:t>
            </w:r>
            <w:r w:rsidR="008031BF">
              <w:rPr>
                <w:noProof/>
                <w:webHidden/>
              </w:rPr>
              <w:tab/>
            </w:r>
            <w:r w:rsidR="008031BF">
              <w:rPr>
                <w:noProof/>
                <w:webHidden/>
              </w:rPr>
              <w:fldChar w:fldCharType="begin"/>
            </w:r>
            <w:r w:rsidR="008031BF">
              <w:rPr>
                <w:noProof/>
                <w:webHidden/>
              </w:rPr>
              <w:instrText xml:space="preserve"> PAGEREF _Toc454434144 \h </w:instrText>
            </w:r>
            <w:r w:rsidR="008031BF">
              <w:rPr>
                <w:noProof/>
                <w:webHidden/>
              </w:rPr>
            </w:r>
            <w:r w:rsidR="008031BF">
              <w:rPr>
                <w:noProof/>
                <w:webHidden/>
              </w:rPr>
              <w:fldChar w:fldCharType="separate"/>
            </w:r>
            <w:r w:rsidR="008031BF">
              <w:rPr>
                <w:noProof/>
                <w:webHidden/>
              </w:rPr>
              <w:t>6</w:t>
            </w:r>
            <w:r w:rsidR="008031BF">
              <w:rPr>
                <w:noProof/>
                <w:webHidden/>
              </w:rPr>
              <w:fldChar w:fldCharType="end"/>
            </w:r>
          </w:hyperlink>
        </w:p>
        <w:p w:rsidR="008031BF" w:rsidRDefault="00B029AD" w:rsidP="008031BF">
          <w:pPr>
            <w:pStyle w:val="TOC2"/>
            <w:tabs>
              <w:tab w:val="right" w:leader="dot" w:pos="9350"/>
            </w:tabs>
            <w:rPr>
              <w:rFonts w:eastAsiaTheme="minorEastAsia"/>
              <w:noProof/>
            </w:rPr>
          </w:pPr>
          <w:hyperlink w:anchor="_Toc454434145" w:history="1">
            <w:r w:rsidR="008031BF" w:rsidRPr="00B8128C">
              <w:rPr>
                <w:rStyle w:val="Hyperlink"/>
                <w:noProof/>
              </w:rPr>
              <w:t>Date:</w:t>
            </w:r>
            <w:r w:rsidR="008031BF">
              <w:rPr>
                <w:noProof/>
                <w:webHidden/>
              </w:rPr>
              <w:tab/>
            </w:r>
            <w:r w:rsidR="008031BF">
              <w:rPr>
                <w:noProof/>
                <w:webHidden/>
              </w:rPr>
              <w:fldChar w:fldCharType="begin"/>
            </w:r>
            <w:r w:rsidR="008031BF">
              <w:rPr>
                <w:noProof/>
                <w:webHidden/>
              </w:rPr>
              <w:instrText xml:space="preserve"> PAGEREF _Toc454434145 \h </w:instrText>
            </w:r>
            <w:r w:rsidR="008031BF">
              <w:rPr>
                <w:noProof/>
                <w:webHidden/>
              </w:rPr>
            </w:r>
            <w:r w:rsidR="008031BF">
              <w:rPr>
                <w:noProof/>
                <w:webHidden/>
              </w:rPr>
              <w:fldChar w:fldCharType="separate"/>
            </w:r>
            <w:r w:rsidR="008031BF">
              <w:rPr>
                <w:noProof/>
                <w:webHidden/>
              </w:rPr>
              <w:t>6</w:t>
            </w:r>
            <w:r w:rsidR="008031BF">
              <w:rPr>
                <w:noProof/>
                <w:webHidden/>
              </w:rPr>
              <w:fldChar w:fldCharType="end"/>
            </w:r>
          </w:hyperlink>
        </w:p>
        <w:p w:rsidR="008031BF" w:rsidRDefault="00B029AD" w:rsidP="008031BF">
          <w:pPr>
            <w:pStyle w:val="TOC2"/>
            <w:tabs>
              <w:tab w:val="right" w:leader="dot" w:pos="9350"/>
            </w:tabs>
            <w:rPr>
              <w:rFonts w:eastAsiaTheme="minorEastAsia"/>
              <w:noProof/>
            </w:rPr>
          </w:pPr>
          <w:hyperlink w:anchor="_Toc454434146" w:history="1">
            <w:r w:rsidR="008031BF" w:rsidRPr="00B8128C">
              <w:rPr>
                <w:rStyle w:val="Hyperlink"/>
                <w:noProof/>
              </w:rPr>
              <w:t>Nature of Problem</w:t>
            </w:r>
            <w:r w:rsidR="008031BF">
              <w:rPr>
                <w:noProof/>
                <w:webHidden/>
              </w:rPr>
              <w:tab/>
            </w:r>
            <w:r w:rsidR="008031BF">
              <w:rPr>
                <w:noProof/>
                <w:webHidden/>
              </w:rPr>
              <w:fldChar w:fldCharType="begin"/>
            </w:r>
            <w:r w:rsidR="008031BF">
              <w:rPr>
                <w:noProof/>
                <w:webHidden/>
              </w:rPr>
              <w:instrText xml:space="preserve"> PAGEREF _Toc454434146 \h </w:instrText>
            </w:r>
            <w:r w:rsidR="008031BF">
              <w:rPr>
                <w:noProof/>
                <w:webHidden/>
              </w:rPr>
            </w:r>
            <w:r w:rsidR="008031BF">
              <w:rPr>
                <w:noProof/>
                <w:webHidden/>
              </w:rPr>
              <w:fldChar w:fldCharType="separate"/>
            </w:r>
            <w:r w:rsidR="008031BF">
              <w:rPr>
                <w:noProof/>
                <w:webHidden/>
              </w:rPr>
              <w:t>7</w:t>
            </w:r>
            <w:r w:rsidR="008031BF">
              <w:rPr>
                <w:noProof/>
                <w:webHidden/>
              </w:rPr>
              <w:fldChar w:fldCharType="end"/>
            </w:r>
          </w:hyperlink>
        </w:p>
        <w:p w:rsidR="008031BF" w:rsidRDefault="00B029AD" w:rsidP="008031BF">
          <w:pPr>
            <w:pStyle w:val="TOC2"/>
            <w:tabs>
              <w:tab w:val="right" w:leader="dot" w:pos="9350"/>
            </w:tabs>
            <w:rPr>
              <w:rFonts w:eastAsiaTheme="minorEastAsia"/>
              <w:noProof/>
            </w:rPr>
          </w:pPr>
          <w:hyperlink w:anchor="_Toc454434147" w:history="1">
            <w:r w:rsidR="008031BF" w:rsidRPr="00B8128C">
              <w:rPr>
                <w:rStyle w:val="Hyperlink"/>
                <w:noProof/>
              </w:rPr>
              <w:t>Service Details</w:t>
            </w:r>
            <w:r w:rsidR="008031BF">
              <w:rPr>
                <w:noProof/>
                <w:webHidden/>
              </w:rPr>
              <w:tab/>
            </w:r>
            <w:r w:rsidR="008031BF">
              <w:rPr>
                <w:noProof/>
                <w:webHidden/>
              </w:rPr>
              <w:fldChar w:fldCharType="begin"/>
            </w:r>
            <w:r w:rsidR="008031BF">
              <w:rPr>
                <w:noProof/>
                <w:webHidden/>
              </w:rPr>
              <w:instrText xml:space="preserve"> PAGEREF _Toc454434147 \h </w:instrText>
            </w:r>
            <w:r w:rsidR="008031BF">
              <w:rPr>
                <w:noProof/>
                <w:webHidden/>
              </w:rPr>
            </w:r>
            <w:r w:rsidR="008031BF">
              <w:rPr>
                <w:noProof/>
                <w:webHidden/>
              </w:rPr>
              <w:fldChar w:fldCharType="separate"/>
            </w:r>
            <w:r w:rsidR="008031BF">
              <w:rPr>
                <w:noProof/>
                <w:webHidden/>
              </w:rPr>
              <w:t>7</w:t>
            </w:r>
            <w:r w:rsidR="008031BF">
              <w:rPr>
                <w:noProof/>
                <w:webHidden/>
              </w:rPr>
              <w:fldChar w:fldCharType="end"/>
            </w:r>
          </w:hyperlink>
        </w:p>
        <w:p w:rsidR="008031BF" w:rsidRPr="00AA545E" w:rsidRDefault="008031BF" w:rsidP="008031BF">
          <w:pPr>
            <w:rPr>
              <w:rFonts w:cstheme="minorHAnsi"/>
            </w:rPr>
          </w:pPr>
          <w:r w:rsidRPr="00AA545E">
            <w:rPr>
              <w:rFonts w:cstheme="minorHAnsi"/>
              <w:bCs/>
              <w:noProof/>
            </w:rPr>
            <w:fldChar w:fldCharType="end"/>
          </w:r>
        </w:p>
      </w:sdtContent>
    </w:sdt>
    <w:p w:rsidR="008031BF" w:rsidRPr="00AA545E" w:rsidRDefault="008031BF" w:rsidP="008031BF">
      <w:pPr>
        <w:rPr>
          <w:rFonts w:cstheme="minorHAnsi"/>
        </w:rPr>
      </w:pPr>
    </w:p>
    <w:p w:rsidR="008031BF" w:rsidRPr="00AA545E" w:rsidRDefault="008031BF" w:rsidP="008031BF">
      <w:pPr>
        <w:rPr>
          <w:rFonts w:cstheme="minorHAnsi"/>
        </w:rPr>
      </w:pPr>
      <w:r w:rsidRPr="00AA545E">
        <w:rPr>
          <w:rFonts w:cstheme="minorHAnsi"/>
        </w:rPr>
        <w:br w:type="page"/>
      </w:r>
    </w:p>
    <w:p w:rsidR="008031BF" w:rsidRPr="000A554D" w:rsidRDefault="008031BF" w:rsidP="008031BF">
      <w:pPr>
        <w:pStyle w:val="Heading1"/>
      </w:pPr>
      <w:bookmarkStart w:id="1" w:name="_Toc454434124"/>
      <w:r w:rsidRPr="00AA545E">
        <w:lastRenderedPageBreak/>
        <w:t>Introduction</w:t>
      </w:r>
      <w:bookmarkEnd w:id="1"/>
    </w:p>
    <w:p w:rsidR="008031BF" w:rsidRPr="00AA545E" w:rsidRDefault="008031BF" w:rsidP="008031BF">
      <w:pPr>
        <w:spacing w:after="0"/>
      </w:pPr>
      <w:r w:rsidRPr="00AA545E">
        <w:t>Customer services the whole activity of identifying customer needs in all their complexity, satisfying them fully, and keeping them satisfied. Customers are people who buy products and services from other people. Customer service has to be a</w:t>
      </w:r>
      <w:r w:rsidRPr="00AA545E">
        <w:rPr>
          <w:rStyle w:val="apple-converted-space"/>
          <w:rFonts w:cstheme="minorHAnsi"/>
        </w:rPr>
        <w:t> </w:t>
      </w:r>
      <w:r w:rsidRPr="00AA545E">
        <w:t>team effort</w:t>
      </w:r>
      <w:r w:rsidRPr="00AA545E">
        <w:rPr>
          <w:rStyle w:val="apple-converted-space"/>
          <w:rFonts w:cstheme="minorHAnsi"/>
        </w:rPr>
        <w:t> </w:t>
      </w:r>
      <w:r w:rsidRPr="00AA545E">
        <w:t>and not just the responsibility of employees who deal with the public directly.</w:t>
      </w:r>
    </w:p>
    <w:p w:rsidR="008031BF" w:rsidRDefault="008031BF" w:rsidP="008031BF">
      <w:pPr>
        <w:pStyle w:val="NormalWeb"/>
        <w:spacing w:before="0" w:beforeAutospacing="0" w:after="0" w:afterAutospacing="0" w:line="360" w:lineRule="atLeast"/>
        <w:rPr>
          <w:rFonts w:asciiTheme="minorHAnsi" w:hAnsiTheme="minorHAnsi" w:cstheme="minorHAnsi"/>
          <w:sz w:val="22"/>
          <w:szCs w:val="22"/>
        </w:rPr>
      </w:pPr>
      <w:r w:rsidRPr="00AA545E">
        <w:rPr>
          <w:rFonts w:asciiTheme="minorHAnsi" w:hAnsiTheme="minorHAnsi" w:cstheme="minorHAnsi"/>
          <w:sz w:val="22"/>
          <w:szCs w:val="22"/>
        </w:rPr>
        <w:t>Providing good customer service is a vital part of managing a business. Most customers have the option to go elsewhere if the quality of customer service is lacking. On the other hand, good customer service is a source of competitive advantage.</w:t>
      </w:r>
    </w:p>
    <w:p w:rsidR="008031BF" w:rsidRDefault="008031BF" w:rsidP="008031BF">
      <w:pPr>
        <w:pStyle w:val="NormalWeb"/>
        <w:spacing w:before="0" w:beforeAutospacing="0" w:after="0" w:afterAutospacing="0" w:line="360" w:lineRule="atLeast"/>
        <w:rPr>
          <w:rFonts w:asciiTheme="minorHAnsi" w:hAnsiTheme="minorHAnsi" w:cstheme="minorHAnsi"/>
          <w:sz w:val="22"/>
          <w:szCs w:val="22"/>
        </w:rPr>
      </w:pPr>
      <w:r w:rsidRPr="00AA545E">
        <w:rPr>
          <w:rFonts w:asciiTheme="minorHAnsi" w:hAnsiTheme="minorHAnsi" w:cstheme="minorHAnsi"/>
          <w:sz w:val="22"/>
          <w:szCs w:val="22"/>
        </w:rPr>
        <w:t>Good customer service leads to</w:t>
      </w:r>
      <w:r w:rsidRPr="00AA545E">
        <w:rPr>
          <w:rStyle w:val="apple-converted-space"/>
          <w:rFonts w:asciiTheme="minorHAnsi" w:eastAsiaTheme="minorEastAsia" w:hAnsiTheme="minorHAnsi" w:cstheme="minorHAnsi"/>
          <w:sz w:val="22"/>
          <w:szCs w:val="22"/>
        </w:rPr>
        <w:t> </w:t>
      </w:r>
      <w:r w:rsidRPr="00AA545E">
        <w:rPr>
          <w:rFonts w:asciiTheme="minorHAnsi" w:hAnsiTheme="minorHAnsi" w:cstheme="minorHAnsi"/>
          <w:bCs/>
          <w:sz w:val="22"/>
          <w:szCs w:val="22"/>
        </w:rPr>
        <w:t>customer satisfaction</w:t>
      </w:r>
      <w:r w:rsidRPr="00AA545E">
        <w:rPr>
          <w:rFonts w:asciiTheme="minorHAnsi" w:hAnsiTheme="minorHAnsi" w:cstheme="minorHAnsi"/>
          <w:sz w:val="22"/>
          <w:szCs w:val="22"/>
        </w:rPr>
        <w:t>. Satisfied customers are more loyal and profitable. Dissatisfied customers take their money elsewhere – and tell their friends about the poor service they have received.</w:t>
      </w:r>
    </w:p>
    <w:p w:rsidR="008031BF" w:rsidRPr="009D013A" w:rsidRDefault="008031BF" w:rsidP="008031BF">
      <w:pPr>
        <w:pStyle w:val="NormalWeb"/>
        <w:spacing w:before="0" w:beforeAutospacing="0" w:after="0" w:afterAutospacing="0" w:line="360" w:lineRule="atLeast"/>
        <w:rPr>
          <w:rFonts w:asciiTheme="minorHAnsi" w:hAnsiTheme="minorHAnsi" w:cstheme="minorHAnsi"/>
          <w:sz w:val="22"/>
          <w:szCs w:val="22"/>
        </w:rPr>
      </w:pPr>
    </w:p>
    <w:p w:rsidR="008031BF" w:rsidRPr="00AA545E" w:rsidRDefault="008031BF" w:rsidP="008031BF">
      <w:pPr>
        <w:pStyle w:val="Heading1"/>
      </w:pPr>
      <w:bookmarkStart w:id="2" w:name="_Toc454434125"/>
      <w:r w:rsidRPr="00AA545E">
        <w:t>Objectives</w:t>
      </w:r>
      <w:bookmarkEnd w:id="2"/>
      <w:r w:rsidRPr="00AA545E">
        <w:t xml:space="preserve"> </w:t>
      </w:r>
    </w:p>
    <w:p w:rsidR="008031BF" w:rsidRPr="00AA545E" w:rsidRDefault="008031BF" w:rsidP="008031BF">
      <w:pPr>
        <w:spacing w:before="240" w:after="240" w:line="270" w:lineRule="atLeast"/>
        <w:rPr>
          <w:rFonts w:eastAsia="Times New Roman" w:cstheme="minorHAnsi"/>
        </w:rPr>
      </w:pPr>
      <w:r w:rsidRPr="00AA545E">
        <w:rPr>
          <w:rFonts w:eastAsia="Times New Roman" w:cstheme="minorHAnsi"/>
        </w:rPr>
        <w:t>Upon successful completion of this course, participants will be able to:</w:t>
      </w:r>
    </w:p>
    <w:p w:rsidR="008031BF" w:rsidRPr="00AA545E" w:rsidRDefault="008031BF" w:rsidP="008031BF">
      <w:pPr>
        <w:pStyle w:val="ListParagraph"/>
        <w:numPr>
          <w:ilvl w:val="0"/>
          <w:numId w:val="1"/>
        </w:numPr>
        <w:spacing w:after="0" w:line="270" w:lineRule="atLeast"/>
        <w:rPr>
          <w:rFonts w:eastAsia="Times New Roman" w:cstheme="minorHAnsi"/>
        </w:rPr>
      </w:pPr>
      <w:r w:rsidRPr="00AA545E">
        <w:rPr>
          <w:rFonts w:eastAsia="Times New Roman" w:cstheme="minorHAnsi"/>
        </w:rPr>
        <w:t>Apply behavioral standards to enrich the customer experience;</w:t>
      </w:r>
    </w:p>
    <w:p w:rsidR="008031BF" w:rsidRPr="00AA545E" w:rsidRDefault="008031BF" w:rsidP="008031BF">
      <w:pPr>
        <w:pStyle w:val="ListParagraph"/>
        <w:numPr>
          <w:ilvl w:val="0"/>
          <w:numId w:val="1"/>
        </w:numPr>
        <w:spacing w:after="0" w:line="270" w:lineRule="atLeast"/>
        <w:rPr>
          <w:rFonts w:eastAsia="Times New Roman" w:cstheme="minorHAnsi"/>
        </w:rPr>
      </w:pPr>
      <w:r w:rsidRPr="00AA545E">
        <w:rPr>
          <w:rFonts w:eastAsia="Times New Roman" w:cstheme="minorHAnsi"/>
        </w:rPr>
        <w:t>Manage irate customers;</w:t>
      </w:r>
    </w:p>
    <w:p w:rsidR="008031BF" w:rsidRDefault="008031BF" w:rsidP="008031BF">
      <w:pPr>
        <w:pStyle w:val="ListParagraph"/>
        <w:numPr>
          <w:ilvl w:val="0"/>
          <w:numId w:val="1"/>
        </w:numPr>
        <w:spacing w:after="0" w:line="270" w:lineRule="atLeast"/>
        <w:rPr>
          <w:rFonts w:eastAsia="Times New Roman" w:cstheme="minorHAnsi"/>
        </w:rPr>
      </w:pPr>
      <w:r w:rsidRPr="00AA545E">
        <w:rPr>
          <w:rFonts w:eastAsia="Times New Roman" w:cstheme="minorHAnsi"/>
        </w:rPr>
        <w:t>Contribute meaningfully to the enhancement of customer service in any organization.</w:t>
      </w:r>
    </w:p>
    <w:p w:rsidR="008031BF" w:rsidRPr="009D013A" w:rsidRDefault="008031BF" w:rsidP="008031BF">
      <w:pPr>
        <w:spacing w:after="0" w:line="270" w:lineRule="atLeast"/>
        <w:rPr>
          <w:rFonts w:eastAsia="Times New Roman" w:cstheme="minorHAnsi"/>
        </w:rPr>
      </w:pPr>
    </w:p>
    <w:p w:rsidR="008031BF" w:rsidRPr="00AA545E" w:rsidRDefault="008031BF" w:rsidP="008031BF">
      <w:pPr>
        <w:pStyle w:val="Heading1"/>
      </w:pPr>
      <w:bookmarkStart w:id="3" w:name="_Toc454434126"/>
      <w:r>
        <w:t>Methodology</w:t>
      </w:r>
      <w:bookmarkEnd w:id="3"/>
    </w:p>
    <w:p w:rsidR="008031BF" w:rsidRPr="009D013A" w:rsidRDefault="008031BF" w:rsidP="008031BF">
      <w:pPr>
        <w:spacing w:before="240" w:after="240" w:line="270" w:lineRule="atLeast"/>
        <w:rPr>
          <w:rFonts w:eastAsia="Times New Roman" w:cstheme="minorHAnsi"/>
        </w:rPr>
      </w:pPr>
      <w:r w:rsidRPr="00AA545E">
        <w:rPr>
          <w:rFonts w:eastAsia="Times New Roman" w:cstheme="minorHAnsi"/>
        </w:rPr>
        <w:t>This course will be delivered using a combination of teaching techniques.  These include lectures, open discussions, role play, case studies, individual and group exercises/presentations, audio and visual presentations and training games.</w:t>
      </w:r>
    </w:p>
    <w:p w:rsidR="008031BF" w:rsidRPr="00AA545E" w:rsidRDefault="008031BF" w:rsidP="008031BF">
      <w:pPr>
        <w:pStyle w:val="Heading1"/>
      </w:pPr>
      <w:bookmarkStart w:id="4" w:name="_Toc454434127"/>
      <w:r w:rsidRPr="00AA545E">
        <w:t>Reliability</w:t>
      </w:r>
      <w:bookmarkEnd w:id="4"/>
    </w:p>
    <w:p w:rsidR="008031BF" w:rsidRPr="00AA545E" w:rsidRDefault="008031BF" w:rsidP="008031BF">
      <w:pPr>
        <w:pStyle w:val="NormalWeb"/>
        <w:spacing w:before="0" w:beforeAutospacing="0" w:after="150" w:afterAutospacing="0" w:line="300" w:lineRule="atLeast"/>
        <w:rPr>
          <w:rFonts w:asciiTheme="minorHAnsi" w:hAnsiTheme="minorHAnsi" w:cstheme="minorHAnsi"/>
          <w:sz w:val="22"/>
          <w:szCs w:val="22"/>
        </w:rPr>
      </w:pPr>
      <w:r w:rsidRPr="00AA545E">
        <w:rPr>
          <w:rFonts w:asciiTheme="minorHAnsi" w:hAnsiTheme="minorHAnsi" w:cstheme="minorHAnsi"/>
          <w:sz w:val="22"/>
          <w:szCs w:val="22"/>
        </w:rPr>
        <w:t>Customer service, especially in the shape of a call-center - is to customers one of the most visible and significant aspects of organizational performance. Too many organizations however customer service is one of the most challenging and neglected areas of management, including those with modern call-centers. For customers the quality of customer service determines whether to buy, and particularly whether to remain a customer.</w:t>
      </w:r>
    </w:p>
    <w:p w:rsidR="008031BF" w:rsidRPr="00AA545E" w:rsidRDefault="008031BF" w:rsidP="008031BF">
      <w:pPr>
        <w:pStyle w:val="NormalWeb"/>
        <w:spacing w:before="0" w:beforeAutospacing="0" w:after="0" w:afterAutospacing="0" w:line="300" w:lineRule="atLeast"/>
        <w:rPr>
          <w:rFonts w:asciiTheme="minorHAnsi" w:hAnsiTheme="minorHAnsi" w:cstheme="minorHAnsi"/>
          <w:sz w:val="22"/>
          <w:szCs w:val="22"/>
        </w:rPr>
      </w:pPr>
      <w:r w:rsidRPr="00AA545E">
        <w:rPr>
          <w:rFonts w:asciiTheme="minorHAnsi" w:hAnsiTheme="minorHAnsi" w:cstheme="minorHAnsi"/>
          <w:sz w:val="22"/>
          <w:szCs w:val="22"/>
        </w:rPr>
        <w:t>Think for a moment how you yourself behave as a customer. You can perhaps think of an occasion when poor customer service or an unhappy exchange with a call-center has driven you to leave a supplier, even if the quality and value of the product or service itself is broadly satisfactory.</w:t>
      </w:r>
    </w:p>
    <w:p w:rsidR="008031BF" w:rsidRPr="00AA545E" w:rsidRDefault="008031BF" w:rsidP="008031BF">
      <w:pPr>
        <w:autoSpaceDE w:val="0"/>
        <w:autoSpaceDN w:val="0"/>
        <w:adjustRightInd w:val="0"/>
        <w:spacing w:after="0" w:line="240" w:lineRule="auto"/>
        <w:rPr>
          <w:rFonts w:cstheme="minorHAnsi"/>
        </w:rPr>
      </w:pPr>
    </w:p>
    <w:p w:rsidR="008031BF" w:rsidRPr="00AA545E" w:rsidRDefault="008031BF" w:rsidP="008031BF">
      <w:pPr>
        <w:pStyle w:val="Heading1"/>
      </w:pPr>
      <w:bookmarkStart w:id="5" w:name="_Toc454434128"/>
      <w:r w:rsidRPr="00AA545E">
        <w:t>Communication</w:t>
      </w:r>
      <w:bookmarkEnd w:id="5"/>
    </w:p>
    <w:p w:rsidR="008031BF" w:rsidRDefault="008031BF" w:rsidP="008031BF">
      <w:pPr>
        <w:autoSpaceDE w:val="0"/>
        <w:autoSpaceDN w:val="0"/>
        <w:adjustRightInd w:val="0"/>
        <w:spacing w:after="0" w:line="240" w:lineRule="auto"/>
        <w:rPr>
          <w:rFonts w:cstheme="minorHAnsi"/>
        </w:rPr>
      </w:pPr>
      <w:r w:rsidRPr="00AA545E">
        <w:rPr>
          <w:rFonts w:cstheme="minorHAnsi"/>
        </w:rPr>
        <w:t xml:space="preserve">According to the federal guidelines, a call to a cable system must be answered -- including wait time -- within 30 seconds after the connection is made.  If the call is transferred, the transfer time may not </w:t>
      </w:r>
      <w:r w:rsidRPr="00AA545E">
        <w:rPr>
          <w:rFonts w:cstheme="minorHAnsi"/>
        </w:rPr>
        <w:lastRenderedPageBreak/>
        <w:t>exceed 30 seconds.  These standards must be met at least 90 percent of the time, measured quarterly, under "normal operating conditions." Also under normal operating conditions, cable system customers may receive a busy signal no more than three percent of the time.  Normal operating conditions are those which are within the control of the cable operator.  These conditions include special promotions and normal system maintenance and upgrades, but do not include natural disasters, civil disturbances, power outages, telephone network outages, and severe or unusual weather conditions.</w:t>
      </w:r>
    </w:p>
    <w:p w:rsidR="008031BF" w:rsidRPr="00AA545E" w:rsidRDefault="008031BF" w:rsidP="008031BF">
      <w:pPr>
        <w:autoSpaceDE w:val="0"/>
        <w:autoSpaceDN w:val="0"/>
        <w:adjustRightInd w:val="0"/>
        <w:spacing w:after="0" w:line="240" w:lineRule="auto"/>
        <w:jc w:val="center"/>
        <w:rPr>
          <w:rFonts w:cstheme="minorHAnsi"/>
        </w:rPr>
      </w:pPr>
      <w:r>
        <w:rPr>
          <w:rFonts w:cstheme="minorHAnsi"/>
          <w:noProof/>
        </w:rPr>
        <w:drawing>
          <wp:inline distT="0" distB="0" distL="0" distR="0" wp14:anchorId="09E34FFA" wp14:editId="707FE144">
            <wp:extent cx="5905500" cy="509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vices_report.jpg"/>
                    <pic:cNvPicPr/>
                  </pic:nvPicPr>
                  <pic:blipFill>
                    <a:blip r:embed="rId8">
                      <a:extLst>
                        <a:ext uri="{28A0092B-C50C-407E-A947-70E740481C1C}">
                          <a14:useLocalDpi xmlns:a14="http://schemas.microsoft.com/office/drawing/2010/main" val="0"/>
                        </a:ext>
                      </a:extLst>
                    </a:blip>
                    <a:stretch>
                      <a:fillRect/>
                    </a:stretch>
                  </pic:blipFill>
                  <pic:spPr>
                    <a:xfrm>
                      <a:off x="0" y="0"/>
                      <a:ext cx="5905500" cy="5095875"/>
                    </a:xfrm>
                    <a:prstGeom prst="rect">
                      <a:avLst/>
                    </a:prstGeom>
                  </pic:spPr>
                </pic:pic>
              </a:graphicData>
            </a:graphic>
          </wp:inline>
        </w:drawing>
      </w:r>
    </w:p>
    <w:p w:rsidR="008031BF" w:rsidRPr="00AA545E" w:rsidRDefault="008031BF" w:rsidP="008031BF">
      <w:pPr>
        <w:autoSpaceDE w:val="0"/>
        <w:autoSpaceDN w:val="0"/>
        <w:adjustRightInd w:val="0"/>
        <w:spacing w:after="0" w:line="240" w:lineRule="auto"/>
        <w:rPr>
          <w:rFonts w:cstheme="minorHAnsi"/>
        </w:rPr>
      </w:pPr>
    </w:p>
    <w:p w:rsidR="008031BF" w:rsidRPr="00AA545E" w:rsidRDefault="008031BF" w:rsidP="008031BF">
      <w:pPr>
        <w:pStyle w:val="Heading1"/>
      </w:pPr>
      <w:bookmarkStart w:id="6" w:name="_Toc454434129"/>
      <w:r w:rsidRPr="00AA545E">
        <w:t>Competence</w:t>
      </w:r>
      <w:bookmarkEnd w:id="6"/>
    </w:p>
    <w:p w:rsidR="008031BF" w:rsidRPr="00AA545E" w:rsidRDefault="008031BF" w:rsidP="008031BF">
      <w:pPr>
        <w:spacing w:line="300" w:lineRule="exact"/>
        <w:rPr>
          <w:rFonts w:cstheme="minorHAnsi"/>
        </w:rPr>
      </w:pPr>
      <w:r w:rsidRPr="00AA545E">
        <w:rPr>
          <w:rFonts w:cstheme="minorHAnsi"/>
        </w:rPr>
        <w:t>The competencies are grouped together under categories. Each competency includes a title, a general definition, and several measurable or observable performance statements.</w:t>
      </w:r>
    </w:p>
    <w:p w:rsidR="008031BF" w:rsidRPr="00AA545E" w:rsidRDefault="008031BF" w:rsidP="008031BF">
      <w:pPr>
        <w:spacing w:line="300" w:lineRule="exact"/>
        <w:rPr>
          <w:rFonts w:cstheme="minorHAnsi"/>
        </w:rPr>
      </w:pPr>
      <w:r w:rsidRPr="00AA545E">
        <w:rPr>
          <w:rFonts w:cstheme="minorHAnsi"/>
        </w:rPr>
        <w:t xml:space="preserve">This list is useful as a reference, but is not all-inclusive. The performance statements listed are to be used to generate thought about how the competency is displayed when performed well on the job. The competency descriptions are intended to be tailored to individual positions. </w:t>
      </w:r>
    </w:p>
    <w:p w:rsidR="008031BF" w:rsidRDefault="008031BF" w:rsidP="008031BF">
      <w:pPr>
        <w:spacing w:line="300" w:lineRule="exact"/>
        <w:rPr>
          <w:rFonts w:cstheme="minorHAnsi"/>
        </w:rPr>
      </w:pPr>
      <w:r w:rsidRPr="00AA545E">
        <w:rPr>
          <w:rFonts w:cstheme="minorHAnsi"/>
        </w:rPr>
        <w:t xml:space="preserve">Position-specific competencies are best determined through a job analysis process. Supervisors should talk with their HR office to receive specific direction around competency identification. </w:t>
      </w:r>
    </w:p>
    <w:p w:rsidR="008031BF" w:rsidRDefault="008031BF" w:rsidP="008031BF">
      <w:pPr>
        <w:spacing w:line="300" w:lineRule="exact"/>
        <w:rPr>
          <w:rFonts w:cstheme="minorHAnsi"/>
        </w:rPr>
      </w:pPr>
      <w:r>
        <w:rPr>
          <w:rFonts w:cstheme="minorHAnsi"/>
          <w:noProof/>
        </w:rPr>
        <w:lastRenderedPageBreak/>
        <w:drawing>
          <wp:anchor distT="0" distB="0" distL="114300" distR="114300" simplePos="0" relativeHeight="251661312" behindDoc="0" locked="0" layoutInCell="1" allowOverlap="1" wp14:anchorId="09F07EF1" wp14:editId="6A4287F7">
            <wp:simplePos x="0" y="0"/>
            <wp:positionH relativeFrom="column">
              <wp:posOffset>533400</wp:posOffset>
            </wp:positionH>
            <wp:positionV relativeFrom="paragraph">
              <wp:posOffset>73025</wp:posOffset>
            </wp:positionV>
            <wp:extent cx="4152265" cy="181864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competencies.png"/>
                    <pic:cNvPicPr/>
                  </pic:nvPicPr>
                  <pic:blipFill>
                    <a:blip r:embed="rId9">
                      <a:extLst>
                        <a:ext uri="{28A0092B-C50C-407E-A947-70E740481C1C}">
                          <a14:useLocalDpi xmlns:a14="http://schemas.microsoft.com/office/drawing/2010/main" val="0"/>
                        </a:ext>
                      </a:extLst>
                    </a:blip>
                    <a:stretch>
                      <a:fillRect/>
                    </a:stretch>
                  </pic:blipFill>
                  <pic:spPr>
                    <a:xfrm>
                      <a:off x="0" y="0"/>
                      <a:ext cx="4152265" cy="1818640"/>
                    </a:xfrm>
                    <a:prstGeom prst="rect">
                      <a:avLst/>
                    </a:prstGeom>
                  </pic:spPr>
                </pic:pic>
              </a:graphicData>
            </a:graphic>
          </wp:anchor>
        </w:drawing>
      </w:r>
    </w:p>
    <w:p w:rsidR="008031BF" w:rsidRPr="00AA545E" w:rsidRDefault="008031BF" w:rsidP="008031BF">
      <w:pPr>
        <w:spacing w:line="300" w:lineRule="exact"/>
        <w:rPr>
          <w:rFonts w:cstheme="minorHAnsi"/>
        </w:rPr>
      </w:pPr>
    </w:p>
    <w:p w:rsidR="008031BF" w:rsidRPr="00AA545E" w:rsidRDefault="008031BF" w:rsidP="008031BF">
      <w:pPr>
        <w:autoSpaceDE w:val="0"/>
        <w:autoSpaceDN w:val="0"/>
        <w:adjustRightInd w:val="0"/>
        <w:spacing w:after="0" w:line="240" w:lineRule="auto"/>
        <w:rPr>
          <w:rFonts w:cstheme="minorHAnsi"/>
        </w:rPr>
      </w:pPr>
    </w:p>
    <w:p w:rsidR="008031BF" w:rsidRPr="00AA545E" w:rsidRDefault="008031BF" w:rsidP="008031BF">
      <w:pPr>
        <w:pStyle w:val="Heading1"/>
      </w:pPr>
      <w:bookmarkStart w:id="7" w:name="_Toc454434130"/>
      <w:r w:rsidRPr="00AA545E">
        <w:t>Responsiveness</w:t>
      </w:r>
      <w:bookmarkEnd w:id="7"/>
    </w:p>
    <w:p w:rsidR="008031BF" w:rsidRPr="00AA545E" w:rsidRDefault="008031BF" w:rsidP="008031BF">
      <w:pPr>
        <w:autoSpaceDE w:val="0"/>
        <w:autoSpaceDN w:val="0"/>
        <w:adjustRightInd w:val="0"/>
        <w:spacing w:after="0" w:line="240" w:lineRule="auto"/>
        <w:rPr>
          <w:rFonts w:cstheme="minorHAnsi"/>
          <w:shd w:val="clear" w:color="auto" w:fill="FFFFFF"/>
        </w:rPr>
      </w:pPr>
      <w:r w:rsidRPr="00AA545E">
        <w:rPr>
          <w:rFonts w:cstheme="minorHAnsi"/>
          <w:shd w:val="clear" w:color="auto" w:fill="FFFFFF"/>
        </w:rPr>
        <w:t>Keeping your customers happy is the key to ensuring that your current clients don’t become former clients. Failing to meet deadlines or ignoring customer inquiries can increase client dissatisfaction with your company and spur them to investigate your competitors’ services. When customer responsiveness is a priority, you’ll find that opportunities to serve your clients increase, while problems and service issues decrease.</w:t>
      </w:r>
    </w:p>
    <w:p w:rsidR="008031BF" w:rsidRPr="00AA545E" w:rsidRDefault="008031BF" w:rsidP="008031BF">
      <w:pPr>
        <w:autoSpaceDE w:val="0"/>
        <w:autoSpaceDN w:val="0"/>
        <w:adjustRightInd w:val="0"/>
        <w:spacing w:after="0" w:line="240" w:lineRule="auto"/>
        <w:rPr>
          <w:rFonts w:cstheme="minorHAnsi"/>
        </w:rPr>
      </w:pPr>
    </w:p>
    <w:p w:rsidR="008031BF" w:rsidRPr="00AA545E" w:rsidRDefault="008031BF" w:rsidP="008031BF">
      <w:pPr>
        <w:pStyle w:val="Heading1"/>
      </w:pPr>
      <w:bookmarkStart w:id="8" w:name="_Toc454434131"/>
      <w:r w:rsidRPr="00AA545E">
        <w:t>Understanding Your Customer</w:t>
      </w:r>
      <w:bookmarkEnd w:id="8"/>
    </w:p>
    <w:p w:rsidR="008031BF" w:rsidRPr="00AA545E" w:rsidRDefault="008031BF" w:rsidP="008031BF">
      <w:pPr>
        <w:autoSpaceDE w:val="0"/>
        <w:autoSpaceDN w:val="0"/>
        <w:adjustRightInd w:val="0"/>
        <w:spacing w:after="0" w:line="240" w:lineRule="auto"/>
        <w:rPr>
          <w:rFonts w:cstheme="minorHAnsi"/>
          <w:shd w:val="clear" w:color="auto" w:fill="FFFFFF"/>
        </w:rPr>
      </w:pPr>
      <w:r w:rsidRPr="00AA545E">
        <w:rPr>
          <w:rFonts w:cstheme="minorHAnsi"/>
          <w:shd w:val="clear" w:color="auto" w:fill="FFFFFF"/>
        </w:rPr>
        <w:t>Using technology, including websites, email and telephone systems, to enable customers to quickly get the information they need is one aspect of customer responsiveness. Websites that are slow or hard to navigate frustrate customers. Complicated telephone queues that require callers to wade through numerous menus before being permitted to speak to a company representative can annoy a caller who just wants to ask a simple question. Prioritizing calls based on the client’s importance to your company will help ensure that your client’s concerns are addressed quickly by a knowledgeable member of your staff. Changing your telephone system to automatically direct important clients to a staff member increases responsiveness to your top tier customers.</w:t>
      </w:r>
    </w:p>
    <w:p w:rsidR="008031BF" w:rsidRPr="00AA545E" w:rsidRDefault="008031BF" w:rsidP="008031BF">
      <w:pPr>
        <w:autoSpaceDE w:val="0"/>
        <w:autoSpaceDN w:val="0"/>
        <w:adjustRightInd w:val="0"/>
        <w:spacing w:after="0" w:line="240" w:lineRule="auto"/>
        <w:rPr>
          <w:rFonts w:cstheme="minorHAnsi"/>
        </w:rPr>
      </w:pPr>
    </w:p>
    <w:p w:rsidR="008031BF" w:rsidRPr="00AA545E" w:rsidRDefault="008031BF" w:rsidP="008031BF">
      <w:pPr>
        <w:pStyle w:val="Heading1"/>
      </w:pPr>
      <w:bookmarkStart w:id="9" w:name="_Toc454434132"/>
      <w:r w:rsidRPr="00AA545E">
        <w:t>Accessibility</w:t>
      </w:r>
      <w:bookmarkEnd w:id="9"/>
    </w:p>
    <w:p w:rsidR="008031BF" w:rsidRPr="00AA545E" w:rsidRDefault="008031BF" w:rsidP="008031BF">
      <w:pPr>
        <w:spacing w:after="0" w:line="360" w:lineRule="atLeast"/>
        <w:textAlignment w:val="baseline"/>
        <w:rPr>
          <w:rFonts w:eastAsia="Times New Roman" w:cstheme="minorHAnsi"/>
        </w:rPr>
      </w:pPr>
      <w:r w:rsidRPr="00AA545E">
        <w:rPr>
          <w:rFonts w:eastAsia="Times New Roman" w:cstheme="minorHAnsi"/>
        </w:rPr>
        <w:t>The Customer Service Accessibility Standard focuses on policy, training and good communication practices to provide barrier-free customer service.  By addressing attitudes, knowledge and basic practices, the goal is to achieve barrier-free customer service in the public and private sectors.</w:t>
      </w:r>
    </w:p>
    <w:p w:rsidR="008031BF" w:rsidRPr="00AA545E" w:rsidRDefault="008031BF" w:rsidP="008031BF">
      <w:pPr>
        <w:spacing w:after="0" w:line="360" w:lineRule="atLeast"/>
        <w:textAlignment w:val="baseline"/>
        <w:rPr>
          <w:rFonts w:eastAsia="Times New Roman" w:cstheme="minorHAnsi"/>
        </w:rPr>
      </w:pPr>
      <w:r w:rsidRPr="00AA545E">
        <w:rPr>
          <w:rFonts w:eastAsia="Times New Roman" w:cstheme="minorHAnsi"/>
        </w:rPr>
        <w:t>The first standard under </w:t>
      </w:r>
      <w:r w:rsidRPr="00AA545E">
        <w:rPr>
          <w:rFonts w:eastAsia="Times New Roman" w:cstheme="minorHAnsi"/>
          <w:iCs/>
          <w:bdr w:val="none" w:sz="0" w:space="0" w:color="auto" w:frame="1"/>
        </w:rPr>
        <w:t>The Accessibility for Manitobans Act</w:t>
      </w:r>
      <w:r w:rsidRPr="00AA545E">
        <w:rPr>
          <w:rFonts w:eastAsia="Times New Roman" w:cstheme="minorHAnsi"/>
        </w:rPr>
        <w:t> requires all Manitoba organizations with one or more employees to establish and implement measures, policies and practices that:</w:t>
      </w:r>
    </w:p>
    <w:p w:rsidR="008031BF" w:rsidRDefault="008031BF" w:rsidP="008031BF">
      <w:pPr>
        <w:pStyle w:val="ListParagraph"/>
        <w:numPr>
          <w:ilvl w:val="0"/>
          <w:numId w:val="5"/>
        </w:numPr>
        <w:spacing w:after="0" w:line="360" w:lineRule="atLeast"/>
        <w:textAlignment w:val="baseline"/>
        <w:rPr>
          <w:rFonts w:eastAsia="Times New Roman" w:cstheme="minorHAnsi"/>
        </w:rPr>
      </w:pPr>
      <w:r>
        <w:rPr>
          <w:rFonts w:eastAsia="Times New Roman" w:cstheme="minorHAnsi"/>
        </w:rPr>
        <w:t>I</w:t>
      </w:r>
      <w:r w:rsidRPr="00305609">
        <w:rPr>
          <w:rFonts w:eastAsia="Times New Roman" w:cstheme="minorHAnsi"/>
        </w:rPr>
        <w:t>dentify barriers to accessible customer service in relation to the goods and services it provides</w:t>
      </w:r>
    </w:p>
    <w:p w:rsidR="008031BF" w:rsidRDefault="008031BF" w:rsidP="008031BF">
      <w:pPr>
        <w:pStyle w:val="ListParagraph"/>
        <w:numPr>
          <w:ilvl w:val="0"/>
          <w:numId w:val="5"/>
        </w:numPr>
        <w:spacing w:after="0" w:line="360" w:lineRule="atLeast"/>
        <w:textAlignment w:val="baseline"/>
        <w:rPr>
          <w:rFonts w:eastAsia="Times New Roman" w:cstheme="minorHAnsi"/>
        </w:rPr>
      </w:pPr>
      <w:r>
        <w:rPr>
          <w:rFonts w:eastAsia="Times New Roman" w:cstheme="minorHAnsi"/>
        </w:rPr>
        <w:t>S</w:t>
      </w:r>
      <w:r w:rsidRPr="00305609">
        <w:rPr>
          <w:rFonts w:eastAsia="Times New Roman" w:cstheme="minorHAnsi"/>
        </w:rPr>
        <w:t>eek to remove existing barriers so that persons with disabilities can reasonably obtain, use or benefit from the goods or services the organization provides</w:t>
      </w:r>
    </w:p>
    <w:p w:rsidR="008031BF" w:rsidRDefault="008031BF" w:rsidP="008031BF">
      <w:pPr>
        <w:pStyle w:val="ListParagraph"/>
        <w:numPr>
          <w:ilvl w:val="0"/>
          <w:numId w:val="5"/>
        </w:numPr>
        <w:spacing w:after="0" w:line="360" w:lineRule="atLeast"/>
        <w:textAlignment w:val="baseline"/>
        <w:rPr>
          <w:rFonts w:eastAsia="Times New Roman" w:cstheme="minorHAnsi"/>
        </w:rPr>
      </w:pPr>
      <w:r>
        <w:rPr>
          <w:rFonts w:eastAsia="Times New Roman" w:cstheme="minorHAnsi"/>
        </w:rPr>
        <w:t>I</w:t>
      </w:r>
      <w:r w:rsidRPr="00305609">
        <w:rPr>
          <w:rFonts w:eastAsia="Times New Roman" w:cstheme="minorHAnsi"/>
        </w:rPr>
        <w:t>f an existing barrier cannot be removed, seek to ensure that persons with disabilities are provided access to the goods or services by alternate means</w:t>
      </w:r>
    </w:p>
    <w:p w:rsidR="008031BF" w:rsidRPr="00305609" w:rsidRDefault="008031BF" w:rsidP="008031BF">
      <w:pPr>
        <w:pStyle w:val="ListParagraph"/>
        <w:numPr>
          <w:ilvl w:val="0"/>
          <w:numId w:val="5"/>
        </w:numPr>
        <w:spacing w:after="0" w:line="360" w:lineRule="atLeast"/>
        <w:textAlignment w:val="baseline"/>
        <w:rPr>
          <w:rFonts w:eastAsia="Times New Roman" w:cstheme="minorHAnsi"/>
        </w:rPr>
      </w:pPr>
      <w:r>
        <w:rPr>
          <w:rFonts w:eastAsia="Times New Roman" w:cstheme="minorHAnsi"/>
        </w:rPr>
        <w:lastRenderedPageBreak/>
        <w:t>E</w:t>
      </w:r>
      <w:r w:rsidRPr="00305609">
        <w:rPr>
          <w:rFonts w:eastAsia="Times New Roman" w:cstheme="minorHAnsi"/>
        </w:rPr>
        <w:t>nsure that a fee or charge that relates to accommodating a person with a disability is only imposed if the organization cannot reasonably accommodate the person otherwise</w:t>
      </w:r>
    </w:p>
    <w:p w:rsidR="008031BF" w:rsidRPr="00AA545E" w:rsidRDefault="008031BF" w:rsidP="008031BF">
      <w:pPr>
        <w:autoSpaceDE w:val="0"/>
        <w:autoSpaceDN w:val="0"/>
        <w:adjustRightInd w:val="0"/>
        <w:spacing w:after="0" w:line="240" w:lineRule="auto"/>
        <w:rPr>
          <w:rFonts w:cstheme="minorHAnsi"/>
        </w:rPr>
      </w:pPr>
    </w:p>
    <w:p w:rsidR="008031BF" w:rsidRPr="00AA545E" w:rsidRDefault="008031BF" w:rsidP="008031BF">
      <w:pPr>
        <w:pStyle w:val="Heading1"/>
        <w:rPr>
          <w:sz w:val="22"/>
        </w:rPr>
      </w:pPr>
      <w:bookmarkStart w:id="10" w:name="_Toc454434133"/>
      <w:r>
        <w:t>Staffing</w:t>
      </w:r>
      <w:bookmarkEnd w:id="10"/>
    </w:p>
    <w:p w:rsidR="008031BF" w:rsidRPr="00AA545E" w:rsidRDefault="008031BF" w:rsidP="008031BF">
      <w:pPr>
        <w:pStyle w:val="NormalWeb"/>
        <w:spacing w:before="0" w:beforeAutospacing="0" w:after="225" w:afterAutospacing="0" w:line="330" w:lineRule="atLeast"/>
        <w:ind w:right="150"/>
        <w:textAlignment w:val="top"/>
        <w:rPr>
          <w:rFonts w:asciiTheme="minorHAnsi" w:hAnsiTheme="minorHAnsi" w:cstheme="minorHAnsi"/>
          <w:sz w:val="22"/>
          <w:szCs w:val="22"/>
        </w:rPr>
      </w:pPr>
      <w:proofErr w:type="gramStart"/>
      <w:r w:rsidRPr="00AA545E">
        <w:rPr>
          <w:rFonts w:asciiTheme="minorHAnsi" w:hAnsiTheme="minorHAnsi" w:cstheme="minorHAnsi"/>
          <w:sz w:val="22"/>
          <w:szCs w:val="22"/>
        </w:rPr>
        <w:t>If you want to strike the balance between having sufficient staffing to react as needed and doing so economically, this white paper will be helpful.</w:t>
      </w:r>
      <w:proofErr w:type="gramEnd"/>
      <w:r w:rsidRPr="00AA545E">
        <w:rPr>
          <w:rFonts w:asciiTheme="minorHAnsi" w:hAnsiTheme="minorHAnsi" w:cstheme="minorHAnsi"/>
          <w:sz w:val="22"/>
          <w:szCs w:val="22"/>
        </w:rPr>
        <w:t xml:space="preserve"> Industry studies indicate that 80% of a typical help desk budget is salary, so staffing appropriately has a major impact on the bottom line.</w:t>
      </w:r>
    </w:p>
    <w:p w:rsidR="008031BF" w:rsidRPr="00AA545E" w:rsidRDefault="008031BF" w:rsidP="008031BF">
      <w:pPr>
        <w:pStyle w:val="NormalWeb"/>
        <w:spacing w:before="0" w:beforeAutospacing="0" w:after="225" w:afterAutospacing="0" w:line="330" w:lineRule="atLeast"/>
        <w:ind w:right="150"/>
        <w:textAlignment w:val="top"/>
        <w:rPr>
          <w:rFonts w:asciiTheme="minorHAnsi" w:hAnsiTheme="minorHAnsi" w:cstheme="minorHAnsi"/>
          <w:sz w:val="22"/>
          <w:szCs w:val="22"/>
        </w:rPr>
      </w:pPr>
      <w:r w:rsidRPr="00AA545E">
        <w:rPr>
          <w:rFonts w:asciiTheme="minorHAnsi" w:hAnsiTheme="minorHAnsi" w:cstheme="minorHAnsi"/>
          <w:sz w:val="22"/>
          <w:szCs w:val="22"/>
        </w:rPr>
        <w:t xml:space="preserve">The common </w:t>
      </w:r>
      <w:proofErr w:type="spellStart"/>
      <w:r w:rsidRPr="00AA545E">
        <w:rPr>
          <w:rFonts w:asciiTheme="minorHAnsi" w:hAnsiTheme="minorHAnsi" w:cstheme="minorHAnsi"/>
          <w:sz w:val="22"/>
          <w:szCs w:val="22"/>
        </w:rPr>
        <w:t>Erlang</w:t>
      </w:r>
      <w:proofErr w:type="spellEnd"/>
      <w:r w:rsidRPr="00AA545E">
        <w:rPr>
          <w:rFonts w:asciiTheme="minorHAnsi" w:hAnsiTheme="minorHAnsi" w:cstheme="minorHAnsi"/>
          <w:sz w:val="22"/>
          <w:szCs w:val="22"/>
        </w:rPr>
        <w:t xml:space="preserve"> formulas from queuing theory fall short because of the wide diversity of help desk entry points (call, fax, email, web, walk-ins, and pages).</w:t>
      </w:r>
    </w:p>
    <w:p w:rsidR="008031BF" w:rsidRPr="00AA545E" w:rsidRDefault="008031BF" w:rsidP="008031BF">
      <w:pPr>
        <w:pStyle w:val="NormalWeb"/>
        <w:spacing w:before="0" w:beforeAutospacing="0" w:after="225" w:afterAutospacing="0" w:line="330" w:lineRule="atLeast"/>
        <w:ind w:right="150"/>
        <w:textAlignment w:val="top"/>
        <w:rPr>
          <w:rFonts w:asciiTheme="minorHAnsi" w:hAnsiTheme="minorHAnsi" w:cstheme="minorHAnsi"/>
          <w:sz w:val="22"/>
          <w:szCs w:val="22"/>
        </w:rPr>
      </w:pPr>
      <w:r w:rsidRPr="00AA545E">
        <w:rPr>
          <w:rFonts w:asciiTheme="minorHAnsi" w:hAnsiTheme="minorHAnsi" w:cstheme="minorHAnsi"/>
          <w:sz w:val="22"/>
          <w:szCs w:val="22"/>
        </w:rPr>
        <w:t>Using the detailed formulas and methodology presented in this paper, you will be able to calculate the relationship between staffing levels and customer support levels. First, the paper looks at call center flow models to see how the organizational structure affects costs and program performance. Secondly, call volume, time to process a call, and time to resolve a call are used to determine the average number of staff required for a given call volume. A 70% utilization rate is a good starting point, since the inflow of random calls requires some slack capacity.</w:t>
      </w:r>
    </w:p>
    <w:p w:rsidR="008031BF" w:rsidRPr="00AA545E" w:rsidRDefault="008031BF" w:rsidP="008031BF">
      <w:pPr>
        <w:pStyle w:val="Heading1"/>
      </w:pPr>
      <w:bookmarkStart w:id="11" w:name="_Toc454434134"/>
      <w:r w:rsidRPr="00AA545E">
        <w:t>Correspondence</w:t>
      </w:r>
      <w:bookmarkEnd w:id="11"/>
      <w:r w:rsidRPr="00AA545E">
        <w:tab/>
      </w:r>
    </w:p>
    <w:p w:rsidR="008031BF" w:rsidRPr="00AA545E" w:rsidRDefault="008031BF" w:rsidP="008031BF">
      <w:pPr>
        <w:rPr>
          <w:rFonts w:cstheme="minorHAnsi"/>
          <w:bCs/>
        </w:rPr>
      </w:pPr>
      <w:r w:rsidRPr="00AA545E">
        <w:rPr>
          <w:rFonts w:cstheme="minorHAnsi"/>
          <w:bCs/>
        </w:rPr>
        <w:t>We will acknowledge all written correspondence within 2 working days and provide a full or interim response within 10 working days</w:t>
      </w:r>
    </w:p>
    <w:p w:rsidR="008031BF" w:rsidRPr="00AA545E" w:rsidRDefault="008031BF" w:rsidP="008031BF">
      <w:pPr>
        <w:pStyle w:val="Heading1"/>
      </w:pPr>
      <w:bookmarkStart w:id="12" w:name="_Toc454434135"/>
      <w:r w:rsidRPr="00AA545E">
        <w:t>Key Findings</w:t>
      </w:r>
      <w:bookmarkEnd w:id="12"/>
    </w:p>
    <w:p w:rsidR="008031BF" w:rsidRPr="00AA545E" w:rsidRDefault="008031BF" w:rsidP="008031BF">
      <w:pPr>
        <w:pStyle w:val="Heading2"/>
      </w:pPr>
      <w:bookmarkStart w:id="13" w:name="_Toc454434136"/>
      <w:r w:rsidRPr="00AA545E">
        <w:t>Ability to Contact</w:t>
      </w:r>
      <w:bookmarkEnd w:id="13"/>
    </w:p>
    <w:p w:rsidR="008031BF" w:rsidRPr="00AA545E" w:rsidRDefault="008031BF" w:rsidP="008031BF">
      <w:pPr>
        <w:pStyle w:val="ListParagraph"/>
        <w:numPr>
          <w:ilvl w:val="0"/>
          <w:numId w:val="2"/>
        </w:numPr>
        <w:autoSpaceDE w:val="0"/>
        <w:autoSpaceDN w:val="0"/>
        <w:adjustRightInd w:val="0"/>
        <w:spacing w:after="0" w:line="240" w:lineRule="auto"/>
        <w:rPr>
          <w:rFonts w:cstheme="minorHAnsi"/>
        </w:rPr>
      </w:pPr>
      <w:r w:rsidRPr="00AA545E">
        <w:rPr>
          <w:rFonts w:cstheme="minorHAnsi"/>
        </w:rPr>
        <w:t>Easy to contact, no time on hold/no queue.</w:t>
      </w:r>
    </w:p>
    <w:p w:rsidR="008031BF" w:rsidRPr="00AA545E" w:rsidRDefault="008031BF" w:rsidP="008031BF">
      <w:pPr>
        <w:pStyle w:val="ListParagraph"/>
        <w:numPr>
          <w:ilvl w:val="0"/>
          <w:numId w:val="2"/>
        </w:numPr>
        <w:autoSpaceDE w:val="0"/>
        <w:autoSpaceDN w:val="0"/>
        <w:adjustRightInd w:val="0"/>
        <w:spacing w:after="0" w:line="240" w:lineRule="auto"/>
        <w:rPr>
          <w:rFonts w:cstheme="minorHAnsi"/>
        </w:rPr>
      </w:pPr>
      <w:r w:rsidRPr="00AA545E">
        <w:rPr>
          <w:rFonts w:cstheme="minorHAnsi"/>
        </w:rPr>
        <w:t>Out-of-hours/24–7 access to customer service.</w:t>
      </w:r>
    </w:p>
    <w:p w:rsidR="008031BF" w:rsidRPr="00AA545E" w:rsidRDefault="008031BF" w:rsidP="008031BF">
      <w:pPr>
        <w:pStyle w:val="ListParagraph"/>
        <w:numPr>
          <w:ilvl w:val="0"/>
          <w:numId w:val="2"/>
        </w:numPr>
        <w:autoSpaceDE w:val="0"/>
        <w:autoSpaceDN w:val="0"/>
        <w:adjustRightInd w:val="0"/>
        <w:spacing w:after="0" w:line="240" w:lineRule="auto"/>
        <w:rPr>
          <w:rFonts w:cstheme="minorHAnsi"/>
        </w:rPr>
      </w:pPr>
      <w:r w:rsidRPr="00AA545E">
        <w:rPr>
          <w:rFonts w:cstheme="minorHAnsi"/>
        </w:rPr>
        <w:t>Being able to speak to a person, not a computer.</w:t>
      </w:r>
    </w:p>
    <w:p w:rsidR="008031BF" w:rsidRPr="00AA545E" w:rsidRDefault="008031BF" w:rsidP="008031BF">
      <w:pPr>
        <w:pStyle w:val="ListParagraph"/>
        <w:numPr>
          <w:ilvl w:val="0"/>
          <w:numId w:val="2"/>
        </w:numPr>
        <w:autoSpaceDE w:val="0"/>
        <w:autoSpaceDN w:val="0"/>
        <w:adjustRightInd w:val="0"/>
        <w:spacing w:after="0" w:line="240" w:lineRule="auto"/>
        <w:rPr>
          <w:rFonts w:cstheme="minorHAnsi"/>
        </w:rPr>
      </w:pPr>
      <w:r w:rsidRPr="00AA545E">
        <w:rPr>
          <w:rFonts w:cstheme="minorHAnsi"/>
        </w:rPr>
        <w:t>Quick access to someone who can handle their issue.</w:t>
      </w:r>
    </w:p>
    <w:p w:rsidR="008031BF" w:rsidRPr="00AA545E" w:rsidRDefault="008031BF" w:rsidP="008031BF">
      <w:pPr>
        <w:autoSpaceDE w:val="0"/>
        <w:autoSpaceDN w:val="0"/>
        <w:adjustRightInd w:val="0"/>
        <w:spacing w:after="0" w:line="240" w:lineRule="auto"/>
        <w:rPr>
          <w:rFonts w:cstheme="minorHAnsi"/>
        </w:rPr>
      </w:pPr>
    </w:p>
    <w:p w:rsidR="008031BF" w:rsidRPr="00AA545E" w:rsidRDefault="008031BF" w:rsidP="008031BF">
      <w:pPr>
        <w:pStyle w:val="Heading2"/>
      </w:pPr>
      <w:bookmarkStart w:id="14" w:name="_Toc454434137"/>
      <w:r w:rsidRPr="00AA545E">
        <w:t>Repeat Contact/Follow-Up</w:t>
      </w:r>
      <w:bookmarkEnd w:id="14"/>
    </w:p>
    <w:p w:rsidR="008031BF" w:rsidRPr="00AA545E" w:rsidRDefault="008031BF" w:rsidP="008031BF">
      <w:pPr>
        <w:pStyle w:val="ListParagraph"/>
        <w:numPr>
          <w:ilvl w:val="0"/>
          <w:numId w:val="3"/>
        </w:numPr>
        <w:autoSpaceDE w:val="0"/>
        <w:autoSpaceDN w:val="0"/>
        <w:adjustRightInd w:val="0"/>
        <w:spacing w:after="0" w:line="240" w:lineRule="auto"/>
        <w:rPr>
          <w:rFonts w:cstheme="minorHAnsi"/>
        </w:rPr>
      </w:pPr>
      <w:r w:rsidRPr="00AA545E">
        <w:rPr>
          <w:rFonts w:cstheme="minorHAnsi"/>
        </w:rPr>
        <w:t>Not having to repeat the whole process of explaining the problem.</w:t>
      </w:r>
    </w:p>
    <w:p w:rsidR="008031BF" w:rsidRPr="00AA545E" w:rsidRDefault="008031BF" w:rsidP="008031BF">
      <w:pPr>
        <w:pStyle w:val="ListParagraph"/>
        <w:numPr>
          <w:ilvl w:val="0"/>
          <w:numId w:val="3"/>
        </w:numPr>
        <w:rPr>
          <w:rFonts w:cstheme="minorHAnsi"/>
        </w:rPr>
      </w:pPr>
      <w:r w:rsidRPr="00AA545E">
        <w:rPr>
          <w:rFonts w:cstheme="minorHAnsi"/>
        </w:rPr>
        <w:t>Being given a reference number to quote.</w:t>
      </w:r>
    </w:p>
    <w:p w:rsidR="008031BF" w:rsidRPr="00AA545E" w:rsidRDefault="008031BF" w:rsidP="008031BF">
      <w:pPr>
        <w:pStyle w:val="Heading2"/>
      </w:pPr>
      <w:bookmarkStart w:id="15" w:name="_Toc454434138"/>
      <w:r w:rsidRPr="00AA545E">
        <w:t>Technical Help-Desk</w:t>
      </w:r>
      <w:bookmarkEnd w:id="15"/>
    </w:p>
    <w:p w:rsidR="008031BF" w:rsidRPr="00AA545E" w:rsidRDefault="008031BF" w:rsidP="008031BF">
      <w:pPr>
        <w:pStyle w:val="ListParagraph"/>
        <w:numPr>
          <w:ilvl w:val="0"/>
          <w:numId w:val="4"/>
        </w:numPr>
        <w:autoSpaceDE w:val="0"/>
        <w:autoSpaceDN w:val="0"/>
        <w:adjustRightInd w:val="0"/>
        <w:spacing w:after="0" w:line="240" w:lineRule="auto"/>
        <w:rPr>
          <w:rFonts w:cstheme="minorHAnsi"/>
        </w:rPr>
      </w:pPr>
      <w:r w:rsidRPr="00AA545E">
        <w:rPr>
          <w:rFonts w:cstheme="minorHAnsi"/>
        </w:rPr>
        <w:t>Staff at technical help-desk (especially for internet service) should explain solutions in easy-to understand language.</w:t>
      </w:r>
    </w:p>
    <w:p w:rsidR="008031BF" w:rsidRPr="00AA545E" w:rsidRDefault="008031BF" w:rsidP="008031BF">
      <w:pPr>
        <w:autoSpaceDE w:val="0"/>
        <w:autoSpaceDN w:val="0"/>
        <w:adjustRightInd w:val="0"/>
        <w:spacing w:after="0" w:line="240" w:lineRule="auto"/>
        <w:rPr>
          <w:rFonts w:cstheme="minorHAnsi"/>
        </w:rPr>
      </w:pPr>
    </w:p>
    <w:p w:rsidR="008031BF" w:rsidRPr="00AA545E" w:rsidRDefault="008031BF" w:rsidP="008031BF">
      <w:pPr>
        <w:pStyle w:val="Heading2"/>
      </w:pPr>
      <w:bookmarkStart w:id="16" w:name="_Toc454434139"/>
      <w:r w:rsidRPr="00AA545E">
        <w:t>Complaints-Handling</w:t>
      </w:r>
      <w:bookmarkEnd w:id="16"/>
    </w:p>
    <w:p w:rsidR="008031BF" w:rsidRPr="00AA545E" w:rsidRDefault="008031BF" w:rsidP="008031BF">
      <w:pPr>
        <w:pStyle w:val="ListParagraph"/>
        <w:numPr>
          <w:ilvl w:val="0"/>
          <w:numId w:val="4"/>
        </w:numPr>
        <w:autoSpaceDE w:val="0"/>
        <w:autoSpaceDN w:val="0"/>
        <w:adjustRightInd w:val="0"/>
        <w:spacing w:after="0" w:line="240" w:lineRule="auto"/>
        <w:rPr>
          <w:rFonts w:cstheme="minorHAnsi"/>
        </w:rPr>
      </w:pPr>
      <w:r w:rsidRPr="00AA545E">
        <w:rPr>
          <w:rFonts w:cstheme="minorHAnsi"/>
        </w:rPr>
        <w:t>Complaints should be handled with respect.</w:t>
      </w:r>
    </w:p>
    <w:p w:rsidR="008031BF" w:rsidRPr="00AA545E" w:rsidRDefault="008031BF" w:rsidP="008031BF">
      <w:pPr>
        <w:pStyle w:val="ListParagraph"/>
        <w:numPr>
          <w:ilvl w:val="0"/>
          <w:numId w:val="4"/>
        </w:numPr>
        <w:autoSpaceDE w:val="0"/>
        <w:autoSpaceDN w:val="0"/>
        <w:adjustRightInd w:val="0"/>
        <w:spacing w:after="0" w:line="240" w:lineRule="auto"/>
        <w:rPr>
          <w:rFonts w:cstheme="minorHAnsi"/>
        </w:rPr>
      </w:pPr>
      <w:r w:rsidRPr="00AA545E">
        <w:rPr>
          <w:rFonts w:cstheme="minorHAnsi"/>
        </w:rPr>
        <w:t>Complaints should be given priority.</w:t>
      </w:r>
    </w:p>
    <w:p w:rsidR="008031BF" w:rsidRPr="00AA545E" w:rsidRDefault="008031BF" w:rsidP="008031BF">
      <w:pPr>
        <w:pStyle w:val="ListParagraph"/>
        <w:numPr>
          <w:ilvl w:val="0"/>
          <w:numId w:val="4"/>
        </w:numPr>
        <w:rPr>
          <w:rFonts w:cstheme="minorHAnsi"/>
        </w:rPr>
      </w:pPr>
      <w:r w:rsidRPr="00AA545E">
        <w:rPr>
          <w:rFonts w:cstheme="minorHAnsi"/>
        </w:rPr>
        <w:t>CSPs should have a specialized complaints department.</w:t>
      </w:r>
    </w:p>
    <w:p w:rsidR="008031BF" w:rsidRPr="009D013A" w:rsidRDefault="008031BF" w:rsidP="008031BF">
      <w:pPr>
        <w:pStyle w:val="Heading1"/>
      </w:pPr>
      <w:bookmarkStart w:id="17" w:name="_Toc454434140"/>
      <w:r w:rsidRPr="00AA545E">
        <w:lastRenderedPageBreak/>
        <w:t>Customer Behavior</w:t>
      </w:r>
      <w:bookmarkEnd w:id="17"/>
    </w:p>
    <w:p w:rsidR="008031BF" w:rsidRPr="00AA545E" w:rsidRDefault="008031BF" w:rsidP="008031BF">
      <w:pPr>
        <w:autoSpaceDE w:val="0"/>
        <w:autoSpaceDN w:val="0"/>
        <w:adjustRightInd w:val="0"/>
        <w:spacing w:after="0" w:line="240" w:lineRule="auto"/>
        <w:rPr>
          <w:rFonts w:cstheme="minorHAnsi"/>
        </w:rPr>
      </w:pPr>
      <w:r w:rsidRPr="00AA545E">
        <w:rPr>
          <w:rFonts w:cstheme="minorHAnsi"/>
        </w:rPr>
        <w:t>Other than in the two focus groups of respondents who switched CSPs in the past 12 months, it</w:t>
      </w:r>
    </w:p>
    <w:p w:rsidR="008031BF" w:rsidRPr="00AA545E" w:rsidRDefault="008031BF" w:rsidP="008031BF">
      <w:pPr>
        <w:autoSpaceDE w:val="0"/>
        <w:autoSpaceDN w:val="0"/>
        <w:adjustRightInd w:val="0"/>
        <w:spacing w:after="0" w:line="240" w:lineRule="auto"/>
        <w:rPr>
          <w:rFonts w:cstheme="minorHAnsi"/>
        </w:rPr>
      </w:pPr>
      <w:r w:rsidRPr="00AA545E">
        <w:rPr>
          <w:rFonts w:cstheme="minorHAnsi"/>
        </w:rPr>
        <w:t>Was quite rare for respondents to have taken any decisive actions in response to what they saw as poor customer service. The primary reasons given for this lack of action were: Poor customer service is now seen as the norm, especially by younger respondents who claimed they had never experienced anything else. Poor customer service is common across many sectors—not just telecommunications. Banks and energy suppliers are viewed as equally guilty.</w:t>
      </w:r>
    </w:p>
    <w:p w:rsidR="008031BF" w:rsidRPr="00AA545E" w:rsidRDefault="008031BF" w:rsidP="008031BF">
      <w:pPr>
        <w:autoSpaceDE w:val="0"/>
        <w:autoSpaceDN w:val="0"/>
        <w:adjustRightInd w:val="0"/>
        <w:spacing w:after="0" w:line="240" w:lineRule="auto"/>
        <w:rPr>
          <w:rFonts w:cstheme="minorHAnsi"/>
        </w:rPr>
      </w:pPr>
    </w:p>
    <w:p w:rsidR="008031BF" w:rsidRPr="00AA545E" w:rsidRDefault="008031BF" w:rsidP="008031BF">
      <w:pPr>
        <w:pStyle w:val="Heading1"/>
      </w:pPr>
      <w:bookmarkStart w:id="18" w:name="_Toc454434141"/>
      <w:r w:rsidRPr="00AA545E">
        <w:t>Benefits</w:t>
      </w:r>
      <w:bookmarkEnd w:id="18"/>
    </w:p>
    <w:p w:rsidR="008031BF" w:rsidRPr="009D013A" w:rsidRDefault="008031BF" w:rsidP="008031BF">
      <w:pPr>
        <w:rPr>
          <w:rFonts w:cstheme="minorHAnsi"/>
          <w:bCs/>
        </w:rPr>
      </w:pPr>
      <w:r w:rsidRPr="00AA545E">
        <w:rPr>
          <w:rFonts w:cstheme="minorHAnsi"/>
          <w:shd w:val="clear" w:color="auto" w:fill="FFFFFF"/>
        </w:rPr>
        <w:t>The trouble with online shopping is that many customers are disconnected from someone who can answer their questions in real time with precision. Rather than watching potential customers click away from their e-commerce sites, many businesses have been adding live chat support. As it turns out, live chat has the ability to provide the convenient answers that customers want, while also adding significant benefits to the staff and bottom line of companies.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338"/>
        <w:gridCol w:w="1338"/>
        <w:gridCol w:w="1338"/>
        <w:gridCol w:w="1338"/>
      </w:tblGrid>
      <w:tr w:rsidR="008031BF" w:rsidRPr="00AA545E" w:rsidTr="00735994">
        <w:tc>
          <w:tcPr>
            <w:tcW w:w="6016" w:type="dxa"/>
          </w:tcPr>
          <w:p w:rsidR="008031BF" w:rsidRPr="00AA545E" w:rsidRDefault="008031BF" w:rsidP="00735994">
            <w:pPr>
              <w:spacing w:after="0" w:line="240" w:lineRule="auto"/>
              <w:rPr>
                <w:rFonts w:eastAsia="Times New Roman" w:cstheme="minorHAnsi"/>
              </w:rPr>
            </w:pPr>
            <w:r w:rsidRPr="00AA545E">
              <w:rPr>
                <w:rFonts w:eastAsia="Times New Roman" w:cstheme="minorHAnsi"/>
              </w:rPr>
              <w:t>Total No of days per month CSR's answer calls</w:t>
            </w: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r>
      <w:tr w:rsidR="008031BF" w:rsidRPr="00AA545E" w:rsidTr="00735994">
        <w:tc>
          <w:tcPr>
            <w:tcW w:w="6016" w:type="dxa"/>
          </w:tcPr>
          <w:p w:rsidR="008031BF" w:rsidRPr="00AA545E" w:rsidRDefault="008031BF" w:rsidP="00735994">
            <w:pPr>
              <w:spacing w:after="0" w:line="240" w:lineRule="auto"/>
              <w:rPr>
                <w:rFonts w:eastAsia="Times New Roman" w:cstheme="minorHAnsi"/>
              </w:rPr>
            </w:pPr>
            <w:r w:rsidRPr="00AA545E">
              <w:rPr>
                <w:rFonts w:eastAsia="Times New Roman" w:cstheme="minorHAnsi"/>
              </w:rPr>
              <w:t>Total No of calls received per month</w:t>
            </w: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r>
      <w:tr w:rsidR="008031BF" w:rsidRPr="00AA545E" w:rsidTr="00735994">
        <w:tc>
          <w:tcPr>
            <w:tcW w:w="6016" w:type="dxa"/>
          </w:tcPr>
          <w:p w:rsidR="008031BF" w:rsidRPr="00AA545E" w:rsidRDefault="008031BF" w:rsidP="00735994">
            <w:pPr>
              <w:spacing w:after="0" w:line="240" w:lineRule="auto"/>
              <w:rPr>
                <w:rFonts w:eastAsia="Times New Roman" w:cstheme="minorHAnsi"/>
              </w:rPr>
            </w:pPr>
            <w:r w:rsidRPr="00AA545E">
              <w:rPr>
                <w:rFonts w:eastAsia="Times New Roman" w:cstheme="minorHAnsi"/>
              </w:rPr>
              <w:t>Total No of calls per month answered in 30 seconds</w:t>
            </w: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r>
      <w:tr w:rsidR="008031BF" w:rsidRPr="00AA545E" w:rsidTr="00735994">
        <w:tc>
          <w:tcPr>
            <w:tcW w:w="6016" w:type="dxa"/>
          </w:tcPr>
          <w:p w:rsidR="008031BF" w:rsidRPr="00AA545E" w:rsidRDefault="008031BF" w:rsidP="00735994">
            <w:pPr>
              <w:spacing w:after="0" w:line="240" w:lineRule="auto"/>
              <w:rPr>
                <w:rFonts w:eastAsia="Times New Roman" w:cstheme="minorHAnsi"/>
              </w:rPr>
            </w:pPr>
            <w:r w:rsidRPr="00AA545E">
              <w:rPr>
                <w:rFonts w:eastAsia="Times New Roman" w:cstheme="minorHAnsi"/>
              </w:rPr>
              <w:t>Average  seconds on hold before reaching CSR</w:t>
            </w: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r>
      <w:tr w:rsidR="008031BF" w:rsidRPr="00AA545E" w:rsidTr="00735994">
        <w:tc>
          <w:tcPr>
            <w:tcW w:w="6016" w:type="dxa"/>
          </w:tcPr>
          <w:p w:rsidR="008031BF" w:rsidRPr="00AA545E" w:rsidRDefault="008031BF" w:rsidP="00735994">
            <w:pPr>
              <w:spacing w:after="0" w:line="240" w:lineRule="auto"/>
              <w:rPr>
                <w:rFonts w:eastAsia="Times New Roman" w:cstheme="minorHAnsi"/>
              </w:rPr>
            </w:pPr>
            <w:r w:rsidRPr="00AA545E">
              <w:rPr>
                <w:rFonts w:eastAsia="Times New Roman" w:cstheme="minorHAnsi"/>
              </w:rPr>
              <w:t>Total No of transferred calls on hold longer than 30 seconds</w:t>
            </w: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r>
      <w:tr w:rsidR="008031BF" w:rsidRPr="00AA545E" w:rsidTr="00735994">
        <w:tc>
          <w:tcPr>
            <w:tcW w:w="6016" w:type="dxa"/>
          </w:tcPr>
          <w:p w:rsidR="008031BF" w:rsidRPr="00AA545E" w:rsidRDefault="008031BF" w:rsidP="00735994">
            <w:pPr>
              <w:spacing w:after="0" w:line="240" w:lineRule="auto"/>
              <w:rPr>
                <w:rFonts w:eastAsia="Times New Roman" w:cstheme="minorHAnsi"/>
              </w:rPr>
            </w:pPr>
            <w:r w:rsidRPr="00AA545E">
              <w:rPr>
                <w:rFonts w:eastAsia="Times New Roman" w:cstheme="minorHAnsi"/>
              </w:rPr>
              <w:t>Total No of calls abandoned by incoming callers</w:t>
            </w: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r>
      <w:tr w:rsidR="008031BF" w:rsidRPr="00AA545E" w:rsidTr="00735994">
        <w:tc>
          <w:tcPr>
            <w:tcW w:w="6016" w:type="dxa"/>
          </w:tcPr>
          <w:p w:rsidR="008031BF" w:rsidRPr="00AA545E" w:rsidRDefault="008031BF" w:rsidP="00735994">
            <w:pPr>
              <w:spacing w:after="0" w:line="240" w:lineRule="auto"/>
              <w:rPr>
                <w:rFonts w:eastAsia="Times New Roman" w:cstheme="minorHAnsi"/>
              </w:rPr>
            </w:pPr>
            <w:r w:rsidRPr="00AA545E">
              <w:rPr>
                <w:rFonts w:eastAsia="Times New Roman" w:cstheme="minorHAnsi"/>
              </w:rPr>
              <w:t>Estimated percentage (%) of time callers received a busy signal</w:t>
            </w: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r>
      <w:tr w:rsidR="008031BF" w:rsidRPr="00AA545E" w:rsidTr="00735994">
        <w:tc>
          <w:tcPr>
            <w:tcW w:w="6016" w:type="dxa"/>
          </w:tcPr>
          <w:p w:rsidR="008031BF" w:rsidRPr="00AA545E" w:rsidRDefault="008031BF" w:rsidP="00735994">
            <w:pPr>
              <w:spacing w:after="0" w:line="240" w:lineRule="auto"/>
              <w:rPr>
                <w:rFonts w:eastAsia="Times New Roman" w:cstheme="minorHAnsi"/>
              </w:rPr>
            </w:pPr>
            <w:r w:rsidRPr="00AA545E">
              <w:rPr>
                <w:rFonts w:eastAsia="Times New Roman" w:cstheme="minorHAnsi"/>
              </w:rPr>
              <w:t>Is local, toll-free or collect-call phone access available 24/7?</w:t>
            </w: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c>
          <w:tcPr>
            <w:tcW w:w="2006" w:type="dxa"/>
          </w:tcPr>
          <w:p w:rsidR="008031BF" w:rsidRPr="00AA545E" w:rsidRDefault="008031BF" w:rsidP="00735994">
            <w:pPr>
              <w:spacing w:after="0" w:line="240" w:lineRule="auto"/>
              <w:rPr>
                <w:rFonts w:eastAsia="Times New Roman" w:cstheme="minorHAnsi"/>
              </w:rPr>
            </w:pPr>
          </w:p>
        </w:tc>
      </w:tr>
    </w:tbl>
    <w:p w:rsidR="008031BF" w:rsidRPr="00AA545E" w:rsidRDefault="008031BF" w:rsidP="008031BF">
      <w:pPr>
        <w:rPr>
          <w:rFonts w:cstheme="minorHAnsi"/>
        </w:rPr>
      </w:pPr>
    </w:p>
    <w:p w:rsidR="008031BF" w:rsidRDefault="008031BF" w:rsidP="008031BF">
      <w:pPr>
        <w:pStyle w:val="Heading1"/>
      </w:pPr>
      <w:bookmarkStart w:id="19" w:name="_Toc454434142"/>
      <w:r w:rsidRPr="00AA545E">
        <w:rPr>
          <w:noProof/>
        </w:rPr>
        <w:drawing>
          <wp:anchor distT="36576" distB="36576" distL="36576" distR="36576" simplePos="0" relativeHeight="251659264" behindDoc="0" locked="0" layoutInCell="1" allowOverlap="1" wp14:anchorId="61DEDE2D" wp14:editId="3DFE5065">
            <wp:simplePos x="0" y="0"/>
            <wp:positionH relativeFrom="column">
              <wp:posOffset>4676775</wp:posOffset>
            </wp:positionH>
            <wp:positionV relativeFrom="paragraph">
              <wp:posOffset>247650</wp:posOffset>
            </wp:positionV>
            <wp:extent cx="1254125" cy="666750"/>
            <wp:effectExtent l="19050" t="0" r="3175" b="0"/>
            <wp:wrapNone/>
            <wp:docPr id="2" name="Picture 2" descr="chemistry-lab-equipment1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stry-lab-equipment1fgh"/>
                    <pic:cNvPicPr>
                      <a:picLocks noChangeAspect="1" noChangeArrowheads="1"/>
                    </pic:cNvPicPr>
                  </pic:nvPicPr>
                  <pic:blipFill>
                    <a:blip r:embed="rId10"/>
                    <a:stretch>
                      <a:fillRect/>
                    </a:stretch>
                  </pic:blipFill>
                  <pic:spPr bwMode="auto">
                    <a:xfrm>
                      <a:off x="0" y="0"/>
                      <a:ext cx="1254125" cy="666750"/>
                    </a:xfrm>
                    <a:prstGeom prst="rect">
                      <a:avLst/>
                    </a:prstGeom>
                    <a:noFill/>
                    <a:ln w="9525" algn="in">
                      <a:noFill/>
                      <a:miter lim="800000"/>
                      <a:headEnd/>
                      <a:tailEnd/>
                    </a:ln>
                    <a:effectLst/>
                  </pic:spPr>
                </pic:pic>
              </a:graphicData>
            </a:graphic>
          </wp:anchor>
        </w:drawing>
      </w:r>
      <w:r w:rsidRPr="00AA545E">
        <w:t>Sample Customer Service Report Template</w:t>
      </w:r>
      <w:bookmarkEnd w:id="19"/>
    </w:p>
    <w:p w:rsidR="008031BF" w:rsidRPr="00AA545E" w:rsidRDefault="008031BF" w:rsidP="008031BF">
      <w:pPr>
        <w:rPr>
          <w:rFonts w:cstheme="minorHAnsi"/>
        </w:rPr>
      </w:pPr>
      <w:r w:rsidRPr="00AA545E">
        <w:rPr>
          <w:rFonts w:cstheme="minorHAnsi"/>
          <w:noProof/>
        </w:rPr>
        <mc:AlternateContent>
          <mc:Choice Requires="wps">
            <w:drawing>
              <wp:anchor distT="0" distB="0" distL="114300" distR="114300" simplePos="0" relativeHeight="251660288" behindDoc="0" locked="0" layoutInCell="1" allowOverlap="1" wp14:anchorId="71E249C9" wp14:editId="113598D6">
                <wp:simplePos x="0" y="0"/>
                <wp:positionH relativeFrom="column">
                  <wp:posOffset>-13970</wp:posOffset>
                </wp:positionH>
                <wp:positionV relativeFrom="paragraph">
                  <wp:posOffset>152400</wp:posOffset>
                </wp:positionV>
                <wp:extent cx="2423795" cy="1114425"/>
                <wp:effectExtent l="0" t="0" r="3175" b="317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BF" w:rsidRDefault="008031BF" w:rsidP="008031BF">
                            <w:pPr>
                              <w:pStyle w:val="NoSpacing"/>
                            </w:pPr>
                            <w:r>
                              <w:t>Company Name</w:t>
                            </w:r>
                          </w:p>
                          <w:p w:rsidR="008031BF" w:rsidRDefault="008031BF" w:rsidP="008031BF">
                            <w:pPr>
                              <w:pStyle w:val="NoSpacing"/>
                            </w:pPr>
                            <w:r>
                              <w:t xml:space="preserve">Address Line </w:t>
                            </w:r>
                          </w:p>
                          <w:p w:rsidR="008031BF" w:rsidRDefault="008031BF" w:rsidP="008031BF">
                            <w:pPr>
                              <w:pStyle w:val="NoSpacing"/>
                            </w:pPr>
                            <w:proofErr w:type="gramStart"/>
                            <w:r>
                              <w:t>Phone No.</w:t>
                            </w:r>
                            <w:proofErr w:type="gramEnd"/>
                          </w:p>
                          <w:p w:rsidR="008031BF" w:rsidRDefault="008031BF" w:rsidP="008031BF">
                            <w:pPr>
                              <w:pStyle w:val="NoSpacing"/>
                            </w:pPr>
                            <w:r>
                              <w:t>Email Address</w:t>
                            </w:r>
                          </w:p>
                          <w:p w:rsidR="008031BF" w:rsidRDefault="008031BF" w:rsidP="008031BF">
                            <w:pPr>
                              <w:pStyle w:val="NoSpacing"/>
                            </w:pPr>
                            <w:r>
                              <w:t>Company Website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pt;margin-top:12pt;width:190.8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q2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TAi0eUimWFUgi0MQ0Ki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" filled="f" stroked="f">
                <v:textbox>
                  <w:txbxContent>
                    <w:p w:rsidR="008031BF" w:rsidRDefault="008031BF" w:rsidP="008031BF">
                      <w:pPr>
                        <w:pStyle w:val="NoSpacing"/>
                      </w:pPr>
                      <w:r>
                        <w:t>Company Name</w:t>
                      </w:r>
                    </w:p>
                    <w:p w:rsidR="008031BF" w:rsidRDefault="008031BF" w:rsidP="008031BF">
                      <w:pPr>
                        <w:pStyle w:val="NoSpacing"/>
                      </w:pPr>
                      <w:r>
                        <w:t xml:space="preserve">Address Line </w:t>
                      </w:r>
                    </w:p>
                    <w:p w:rsidR="008031BF" w:rsidRDefault="008031BF" w:rsidP="008031BF">
                      <w:pPr>
                        <w:pStyle w:val="NoSpacing"/>
                      </w:pPr>
                      <w:proofErr w:type="gramStart"/>
                      <w:r>
                        <w:t>Phone No.</w:t>
                      </w:r>
                      <w:proofErr w:type="gramEnd"/>
                    </w:p>
                    <w:p w:rsidR="008031BF" w:rsidRDefault="008031BF" w:rsidP="008031BF">
                      <w:pPr>
                        <w:pStyle w:val="NoSpacing"/>
                      </w:pPr>
                      <w:r>
                        <w:t>Email Address</w:t>
                      </w:r>
                    </w:p>
                    <w:p w:rsidR="008031BF" w:rsidRDefault="008031BF" w:rsidP="008031BF">
                      <w:pPr>
                        <w:pStyle w:val="NoSpacing"/>
                      </w:pPr>
                      <w:r>
                        <w:t>Company Website</w:t>
                      </w:r>
                    </w:p>
                  </w:txbxContent>
                </v:textbox>
              </v:shape>
            </w:pict>
          </mc:Fallback>
        </mc:AlternateContent>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r w:rsidRPr="00AA545E">
        <w:rPr>
          <w:rFonts w:cstheme="minorHAnsi"/>
        </w:rPr>
        <w:tab/>
      </w:r>
    </w:p>
    <w:p w:rsidR="008031BF" w:rsidRPr="00AA545E" w:rsidRDefault="008031BF" w:rsidP="008031BF">
      <w:pPr>
        <w:rPr>
          <w:rFonts w:cstheme="minorHAnsi"/>
        </w:rPr>
      </w:pPr>
    </w:p>
    <w:p w:rsidR="008031BF" w:rsidRPr="00AA545E" w:rsidRDefault="008031BF" w:rsidP="008031BF">
      <w:pPr>
        <w:rPr>
          <w:rFonts w:cstheme="minorHAnsi"/>
        </w:rPr>
      </w:pPr>
    </w:p>
    <w:tbl>
      <w:tblPr>
        <w:tblW w:w="989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4563"/>
        <w:gridCol w:w="381"/>
        <w:gridCol w:w="1901"/>
        <w:gridCol w:w="3045"/>
      </w:tblGrid>
      <w:tr w:rsidR="008031BF" w:rsidRPr="00AA545E" w:rsidTr="00735994">
        <w:trPr>
          <w:cantSplit/>
          <w:trHeight w:val="574"/>
          <w:tblHeader/>
        </w:trPr>
        <w:tc>
          <w:tcPr>
            <w:tcW w:w="989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031BF" w:rsidRPr="00AA545E" w:rsidRDefault="008031BF" w:rsidP="00735994">
            <w:pPr>
              <w:pStyle w:val="Heading1"/>
            </w:pPr>
            <w:bookmarkStart w:id="20" w:name="_Toc454434143"/>
            <w:r w:rsidRPr="00AA545E">
              <w:t>Customer Service Report</w:t>
            </w:r>
            <w:bookmarkEnd w:id="20"/>
          </w:p>
        </w:tc>
      </w:tr>
      <w:tr w:rsidR="008031BF" w:rsidRPr="00AA545E" w:rsidTr="00735994">
        <w:trPr>
          <w:cantSplit/>
          <w:trHeight w:val="328"/>
        </w:trPr>
        <w:tc>
          <w:tcPr>
            <w:tcW w:w="494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031BF" w:rsidRPr="00AA545E" w:rsidRDefault="008031BF" w:rsidP="00735994">
            <w:pPr>
              <w:pStyle w:val="Heading2"/>
            </w:pPr>
            <w:bookmarkStart w:id="21" w:name="_Toc454434144"/>
            <w:proofErr w:type="gramStart"/>
            <w:r w:rsidRPr="00AA545E">
              <w:t>CSR No.</w:t>
            </w:r>
            <w:bookmarkEnd w:id="21"/>
            <w:proofErr w:type="gramEnd"/>
          </w:p>
        </w:tc>
        <w:tc>
          <w:tcPr>
            <w:tcW w:w="49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8031BF" w:rsidRPr="00AA545E" w:rsidRDefault="008031BF" w:rsidP="00735994">
            <w:pPr>
              <w:pStyle w:val="Heading2"/>
            </w:pPr>
            <w:bookmarkStart w:id="22" w:name="_Toc454434145"/>
            <w:r w:rsidRPr="00AA545E">
              <w:t>Date:</w:t>
            </w:r>
            <w:bookmarkEnd w:id="22"/>
          </w:p>
        </w:tc>
      </w:tr>
      <w:tr w:rsidR="008031BF" w:rsidRPr="00AA545E" w:rsidTr="00735994">
        <w:trPr>
          <w:cantSplit/>
          <w:trHeight w:val="294"/>
        </w:trPr>
        <w:tc>
          <w:tcPr>
            <w:tcW w:w="9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lastRenderedPageBreak/>
              <w:t>Customer Name:</w:t>
            </w:r>
          </w:p>
        </w:tc>
      </w:tr>
      <w:tr w:rsidR="008031BF" w:rsidRPr="00AA545E" w:rsidTr="00735994">
        <w:trPr>
          <w:cantSplit/>
          <w:trHeight w:val="546"/>
        </w:trPr>
        <w:tc>
          <w:tcPr>
            <w:tcW w:w="9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Address:</w:t>
            </w:r>
          </w:p>
        </w:tc>
      </w:tr>
      <w:tr w:rsidR="008031BF" w:rsidRPr="00AA545E" w:rsidTr="00735994">
        <w:trPr>
          <w:cantSplit/>
          <w:trHeight w:val="294"/>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City:</w:t>
            </w:r>
          </w:p>
        </w:tc>
        <w:tc>
          <w:tcPr>
            <w:tcW w:w="22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State:</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ZIP Code:</w:t>
            </w:r>
          </w:p>
        </w:tc>
      </w:tr>
      <w:tr w:rsidR="008031BF" w:rsidRPr="00AA545E" w:rsidTr="00735994">
        <w:trPr>
          <w:cantSplit/>
          <w:trHeight w:val="294"/>
        </w:trPr>
        <w:tc>
          <w:tcPr>
            <w:tcW w:w="4563" w:type="dxa"/>
            <w:tcBorders>
              <w:top w:val="single" w:sz="4" w:space="0" w:color="auto"/>
              <w:left w:val="single" w:sz="4" w:space="0" w:color="auto"/>
              <w:bottom w:val="single" w:sz="4" w:space="0" w:color="auto"/>
              <w:right w:val="single" w:sz="4" w:space="0" w:color="auto"/>
            </w:tcBorders>
            <w:shd w:val="clear" w:color="auto" w:fill="auto"/>
          </w:tcPr>
          <w:p w:rsidR="008031BF" w:rsidRPr="00AA545E" w:rsidRDefault="008031BF" w:rsidP="00735994">
            <w:pPr>
              <w:rPr>
                <w:rFonts w:cstheme="minorHAnsi"/>
              </w:rPr>
            </w:pPr>
            <w:r w:rsidRPr="00AA545E">
              <w:rPr>
                <w:rFonts w:cstheme="minorHAnsi"/>
              </w:rPr>
              <w:t xml:space="preserve">Status of Call:  Warranty or AMC </w:t>
            </w:r>
            <w:r w:rsidRPr="00AA545E">
              <w:rPr>
                <w:rStyle w:val="ItalicsChar"/>
                <w:rFonts w:asciiTheme="minorHAnsi" w:eastAsiaTheme="minorEastAsia" w:hAnsiTheme="minorHAnsi" w:cstheme="minorHAnsi"/>
                <w:i w:val="0"/>
                <w:sz w:val="22"/>
                <w:szCs w:val="22"/>
              </w:rPr>
              <w:t>(Please circle)</w:t>
            </w:r>
          </w:p>
        </w:tc>
        <w:tc>
          <w:tcPr>
            <w:tcW w:w="53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 xml:space="preserve">Instruction From </w:t>
            </w:r>
          </w:p>
          <w:p w:rsidR="008031BF" w:rsidRPr="00AA545E" w:rsidRDefault="008031BF" w:rsidP="00735994">
            <w:pPr>
              <w:rPr>
                <w:rFonts w:cstheme="minorHAnsi"/>
              </w:rPr>
            </w:pPr>
            <w:r w:rsidRPr="00AA545E">
              <w:rPr>
                <w:rFonts w:cstheme="minorHAnsi"/>
              </w:rPr>
              <w:t>Mr._________________ On________________</w:t>
            </w:r>
          </w:p>
        </w:tc>
      </w:tr>
      <w:tr w:rsidR="008031BF" w:rsidRPr="00AA545E" w:rsidTr="00735994">
        <w:trPr>
          <w:cantSplit/>
          <w:trHeight w:val="328"/>
        </w:trPr>
        <w:tc>
          <w:tcPr>
            <w:tcW w:w="989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8031BF" w:rsidRPr="00AA545E" w:rsidRDefault="008031BF" w:rsidP="00735994">
            <w:pPr>
              <w:pStyle w:val="Heading2"/>
            </w:pPr>
            <w:bookmarkStart w:id="23" w:name="_Toc454434146"/>
            <w:r w:rsidRPr="00AA545E">
              <w:t>Nature of Problem</w:t>
            </w:r>
            <w:bookmarkEnd w:id="23"/>
          </w:p>
        </w:tc>
      </w:tr>
      <w:tr w:rsidR="008031BF" w:rsidRPr="00AA545E" w:rsidTr="00735994">
        <w:trPr>
          <w:cantSplit/>
          <w:trHeight w:val="294"/>
        </w:trPr>
        <w:tc>
          <w:tcPr>
            <w:tcW w:w="9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Problem Reported:</w:t>
            </w:r>
          </w:p>
        </w:tc>
      </w:tr>
      <w:tr w:rsidR="008031BF" w:rsidRPr="00AA545E" w:rsidTr="00735994">
        <w:trPr>
          <w:cantSplit/>
          <w:trHeight w:val="294"/>
        </w:trPr>
        <w:tc>
          <w:tcPr>
            <w:tcW w:w="68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 xml:space="preserve">System Down: Yes / No </w:t>
            </w:r>
            <w:r w:rsidRPr="00AA545E">
              <w:rPr>
                <w:rStyle w:val="ItalicsChar"/>
                <w:rFonts w:asciiTheme="minorHAnsi" w:eastAsiaTheme="minorEastAsia" w:hAnsiTheme="minorHAnsi" w:cstheme="minorHAnsi"/>
                <w:i w:val="0"/>
                <w:sz w:val="22"/>
                <w:szCs w:val="22"/>
              </w:rPr>
              <w:t>(Please circle)</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Equipment Type:</w:t>
            </w:r>
          </w:p>
        </w:tc>
      </w:tr>
      <w:tr w:rsidR="008031BF" w:rsidRPr="00AA545E" w:rsidTr="00735994">
        <w:trPr>
          <w:cantSplit/>
          <w:trHeight w:val="294"/>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Make:</w:t>
            </w:r>
          </w:p>
        </w:tc>
        <w:tc>
          <w:tcPr>
            <w:tcW w:w="22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 xml:space="preserve"> Model</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Serial No.</w:t>
            </w:r>
          </w:p>
        </w:tc>
      </w:tr>
      <w:tr w:rsidR="008031BF" w:rsidRPr="00AA545E" w:rsidTr="00735994">
        <w:trPr>
          <w:cantSplit/>
          <w:trHeight w:val="294"/>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Call Reported by:</w:t>
            </w:r>
          </w:p>
        </w:tc>
        <w:tc>
          <w:tcPr>
            <w:tcW w:w="22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Date:</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 xml:space="preserve"> Time:</w:t>
            </w:r>
          </w:p>
        </w:tc>
      </w:tr>
      <w:tr w:rsidR="008031BF" w:rsidRPr="00AA545E" w:rsidTr="00735994">
        <w:trPr>
          <w:cantSplit/>
          <w:trHeight w:val="294"/>
        </w:trPr>
        <w:tc>
          <w:tcPr>
            <w:tcW w:w="9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Location of Installation:</w:t>
            </w:r>
          </w:p>
        </w:tc>
      </w:tr>
      <w:tr w:rsidR="008031BF" w:rsidRPr="00AA545E" w:rsidTr="00735994">
        <w:trPr>
          <w:cantSplit/>
          <w:trHeight w:val="328"/>
        </w:trPr>
        <w:tc>
          <w:tcPr>
            <w:tcW w:w="989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8031BF" w:rsidRPr="00AA545E" w:rsidRDefault="008031BF" w:rsidP="00735994">
            <w:pPr>
              <w:pStyle w:val="Heading2"/>
            </w:pPr>
            <w:bookmarkStart w:id="24" w:name="_Toc454434147"/>
            <w:r w:rsidRPr="00AA545E">
              <w:t>Service Details</w:t>
            </w:r>
            <w:bookmarkEnd w:id="24"/>
          </w:p>
        </w:tc>
      </w:tr>
      <w:tr w:rsidR="008031BF" w:rsidRPr="00AA545E" w:rsidTr="00735994">
        <w:trPr>
          <w:cantSplit/>
          <w:trHeight w:val="978"/>
        </w:trPr>
        <w:tc>
          <w:tcPr>
            <w:tcW w:w="9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Service Rendered:</w:t>
            </w:r>
          </w:p>
        </w:tc>
      </w:tr>
    </w:tbl>
    <w:p w:rsidR="008031BF" w:rsidRPr="00AA545E" w:rsidRDefault="008031BF" w:rsidP="008031BF">
      <w:pPr>
        <w:rPr>
          <w:rFonts w:cstheme="minorHAnsi"/>
        </w:rPr>
      </w:pPr>
    </w:p>
    <w:tbl>
      <w:tblPr>
        <w:tblpPr w:leftFromText="180" w:rightFromText="180" w:vertAnchor="text" w:horzAnchor="margin" w:tblpXSpec="center" w:tblpY="-884"/>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2284"/>
        <w:gridCol w:w="1016"/>
        <w:gridCol w:w="1270"/>
        <w:gridCol w:w="2030"/>
        <w:gridCol w:w="254"/>
        <w:gridCol w:w="3046"/>
      </w:tblGrid>
      <w:tr w:rsidR="008031BF" w:rsidRPr="00AA545E" w:rsidTr="00735994">
        <w:trPr>
          <w:cantSplit/>
          <w:trHeight w:val="1075"/>
        </w:trPr>
        <w:tc>
          <w:tcPr>
            <w:tcW w:w="6854" w:type="dxa"/>
            <w:gridSpan w:val="5"/>
            <w:tcBorders>
              <w:top w:val="single" w:sz="4" w:space="0" w:color="auto"/>
              <w:left w:val="single" w:sz="4" w:space="0" w:color="auto"/>
              <w:bottom w:val="single" w:sz="4" w:space="0" w:color="auto"/>
              <w:right w:val="single" w:sz="4" w:space="0" w:color="auto"/>
            </w:tcBorders>
            <w:shd w:val="clear" w:color="auto" w:fill="auto"/>
          </w:tcPr>
          <w:p w:rsidR="008031BF" w:rsidRPr="00AA545E" w:rsidRDefault="008031BF" w:rsidP="00735994">
            <w:pPr>
              <w:rPr>
                <w:rFonts w:cstheme="minorHAnsi"/>
              </w:rPr>
            </w:pPr>
            <w:r w:rsidRPr="00AA545E">
              <w:rPr>
                <w:rFonts w:cstheme="minorHAnsi"/>
              </w:rPr>
              <w:lastRenderedPageBreak/>
              <w:t>Engineer’ s Remarks:</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031BF" w:rsidRPr="00AA545E" w:rsidRDefault="008031BF" w:rsidP="00735994">
            <w:pPr>
              <w:rPr>
                <w:rFonts w:cstheme="minorHAnsi"/>
              </w:rPr>
            </w:pPr>
            <w:r w:rsidRPr="00AA545E">
              <w:rPr>
                <w:rFonts w:cstheme="minorHAnsi"/>
              </w:rPr>
              <w:t>Status after Service:</w:t>
            </w:r>
          </w:p>
          <w:p w:rsidR="008031BF" w:rsidRPr="00AA545E" w:rsidRDefault="008031BF" w:rsidP="00735994">
            <w:pPr>
              <w:rPr>
                <w:rFonts w:cstheme="minorHAnsi"/>
              </w:rPr>
            </w:pPr>
            <w:r w:rsidRPr="00AA545E">
              <w:rPr>
                <w:rFonts w:cstheme="minorHAnsi"/>
              </w:rPr>
              <w:t>(Please circle)</w:t>
            </w:r>
          </w:p>
          <w:p w:rsidR="008031BF" w:rsidRPr="00AA545E" w:rsidRDefault="008031BF" w:rsidP="00735994">
            <w:pPr>
              <w:rPr>
                <w:rFonts w:cstheme="minorHAnsi"/>
              </w:rPr>
            </w:pPr>
            <w:r w:rsidRPr="00AA545E">
              <w:rPr>
                <w:rFonts w:cstheme="minorHAnsi"/>
              </w:rPr>
              <w:t>Complete/ Incomplete/ Pending for spares/ Under Observation/ Working solution provided</w:t>
            </w:r>
          </w:p>
        </w:tc>
      </w:tr>
      <w:tr w:rsidR="008031BF" w:rsidRPr="00AA545E" w:rsidTr="00735994">
        <w:trPr>
          <w:cantSplit/>
          <w:trHeight w:val="262"/>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Defects found on inspection:</w:t>
            </w:r>
          </w:p>
          <w:p w:rsidR="008031BF" w:rsidRPr="00AA545E" w:rsidRDefault="008031BF" w:rsidP="00735994">
            <w:pPr>
              <w:rPr>
                <w:rFonts w:cstheme="minorHAnsi"/>
              </w:rPr>
            </w:pPr>
          </w:p>
          <w:p w:rsidR="008031BF" w:rsidRPr="00AA545E" w:rsidRDefault="008031BF" w:rsidP="00735994">
            <w:pPr>
              <w:rPr>
                <w:rFonts w:cstheme="minorHAnsi"/>
              </w:rPr>
            </w:pPr>
          </w:p>
          <w:p w:rsidR="008031BF" w:rsidRPr="00AA545E" w:rsidRDefault="008031BF" w:rsidP="00735994">
            <w:pPr>
              <w:rPr>
                <w:rFonts w:cstheme="minorHAnsi"/>
              </w:rPr>
            </w:pPr>
          </w:p>
        </w:tc>
      </w:tr>
      <w:tr w:rsidR="008031BF" w:rsidRPr="00AA545E" w:rsidTr="00735994">
        <w:trPr>
          <w:cantSplit/>
          <w:trHeight w:val="262"/>
        </w:trPr>
        <w:tc>
          <w:tcPr>
            <w:tcW w:w="3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Events: ( Date &amp; Time)</w:t>
            </w:r>
          </w:p>
        </w:tc>
        <w:tc>
          <w:tcPr>
            <w:tcW w:w="3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Start of Service:</w:t>
            </w:r>
          </w:p>
        </w:tc>
        <w:tc>
          <w:tcPr>
            <w:tcW w:w="33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 xml:space="preserve"> End of service:</w:t>
            </w:r>
          </w:p>
        </w:tc>
      </w:tr>
      <w:tr w:rsidR="008031BF" w:rsidRPr="00AA545E" w:rsidTr="00735994">
        <w:trPr>
          <w:cantSplit/>
          <w:trHeight w:val="293"/>
        </w:trPr>
        <w:tc>
          <w:tcPr>
            <w:tcW w:w="990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8031BF" w:rsidRPr="00AA545E" w:rsidRDefault="008031BF" w:rsidP="00735994">
            <w:pPr>
              <w:jc w:val="center"/>
              <w:rPr>
                <w:rFonts w:cstheme="minorHAnsi"/>
              </w:rPr>
            </w:pPr>
            <w:r w:rsidRPr="00AA545E">
              <w:rPr>
                <w:rFonts w:cstheme="minorHAnsi"/>
              </w:rPr>
              <w:t>PLEASE RATE THIS CALL BY TICKING AN OPTION</w:t>
            </w:r>
          </w:p>
        </w:tc>
      </w:tr>
      <w:tr w:rsidR="008031BF" w:rsidRPr="00AA545E" w:rsidTr="00735994">
        <w:trPr>
          <w:cantSplit/>
          <w:trHeight w:val="262"/>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p>
        </w:tc>
      </w:tr>
      <w:tr w:rsidR="008031BF" w:rsidRPr="00AA545E" w:rsidTr="00735994">
        <w:trPr>
          <w:cantSplit/>
          <w:trHeight w:val="262"/>
        </w:trPr>
        <w:tc>
          <w:tcPr>
            <w:tcW w:w="2284" w:type="dxa"/>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Extremely Satisfied</w:t>
            </w:r>
          </w:p>
        </w:tc>
        <w:tc>
          <w:tcPr>
            <w:tcW w:w="22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Satisfied</w:t>
            </w:r>
          </w:p>
        </w:tc>
        <w:tc>
          <w:tcPr>
            <w:tcW w:w="2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Dissatisfied</w:t>
            </w:r>
          </w:p>
        </w:tc>
        <w:tc>
          <w:tcPr>
            <w:tcW w:w="3046" w:type="dxa"/>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Annoyed</w:t>
            </w:r>
          </w:p>
        </w:tc>
      </w:tr>
      <w:tr w:rsidR="008031BF" w:rsidRPr="00AA545E" w:rsidTr="00735994">
        <w:trPr>
          <w:cantSplit/>
          <w:trHeight w:val="293"/>
        </w:trPr>
        <w:tc>
          <w:tcPr>
            <w:tcW w:w="990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8031BF" w:rsidRPr="00AA545E" w:rsidRDefault="008031BF" w:rsidP="00735994">
            <w:pPr>
              <w:jc w:val="center"/>
              <w:rPr>
                <w:rFonts w:cstheme="minorHAnsi"/>
              </w:rPr>
            </w:pPr>
            <w:r w:rsidRPr="00AA545E">
              <w:rPr>
                <w:rFonts w:cstheme="minorHAnsi"/>
              </w:rPr>
              <w:t>CUSTOMER FEEDBACK</w:t>
            </w:r>
          </w:p>
        </w:tc>
      </w:tr>
      <w:tr w:rsidR="008031BF" w:rsidRPr="00AA545E" w:rsidTr="00735994">
        <w:trPr>
          <w:cantSplit/>
          <w:trHeight w:val="262"/>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Remarks:</w:t>
            </w:r>
          </w:p>
          <w:p w:rsidR="008031BF" w:rsidRPr="00AA545E" w:rsidRDefault="008031BF" w:rsidP="00735994">
            <w:pPr>
              <w:rPr>
                <w:rFonts w:cstheme="minorHAnsi"/>
              </w:rPr>
            </w:pPr>
          </w:p>
          <w:p w:rsidR="008031BF" w:rsidRPr="00AA545E" w:rsidRDefault="008031BF" w:rsidP="00735994">
            <w:pPr>
              <w:rPr>
                <w:rFonts w:cstheme="minorHAnsi"/>
              </w:rPr>
            </w:pPr>
          </w:p>
          <w:p w:rsidR="008031BF" w:rsidRPr="00AA545E" w:rsidRDefault="008031BF" w:rsidP="00735994">
            <w:pPr>
              <w:rPr>
                <w:rFonts w:cstheme="minorHAnsi"/>
              </w:rPr>
            </w:pPr>
          </w:p>
        </w:tc>
      </w:tr>
      <w:tr w:rsidR="008031BF" w:rsidRPr="00AA545E" w:rsidTr="00735994">
        <w:trPr>
          <w:cantSplit/>
          <w:trHeight w:val="399"/>
        </w:trPr>
        <w:tc>
          <w:tcPr>
            <w:tcW w:w="4570" w:type="dxa"/>
            <w:gridSpan w:val="3"/>
            <w:tcBorders>
              <w:top w:val="single" w:sz="4" w:space="0" w:color="auto"/>
              <w:left w:val="single" w:sz="4" w:space="0" w:color="auto"/>
              <w:bottom w:val="single" w:sz="4" w:space="0" w:color="auto"/>
              <w:right w:val="single" w:sz="4" w:space="0" w:color="auto"/>
            </w:tcBorders>
            <w:shd w:val="clear" w:color="auto" w:fill="auto"/>
          </w:tcPr>
          <w:p w:rsidR="008031BF" w:rsidRPr="00AA545E" w:rsidRDefault="008031BF" w:rsidP="00735994">
            <w:pPr>
              <w:rPr>
                <w:rFonts w:cstheme="minorHAnsi"/>
              </w:rPr>
            </w:pPr>
            <w:r w:rsidRPr="00AA545E">
              <w:rPr>
                <w:rFonts w:cstheme="minorHAnsi"/>
              </w:rPr>
              <w:t>Name :</w:t>
            </w:r>
          </w:p>
        </w:tc>
        <w:tc>
          <w:tcPr>
            <w:tcW w:w="2284" w:type="dxa"/>
            <w:gridSpan w:val="2"/>
            <w:tcBorders>
              <w:top w:val="single" w:sz="4" w:space="0" w:color="auto"/>
              <w:left w:val="single" w:sz="4" w:space="0" w:color="auto"/>
              <w:bottom w:val="single" w:sz="4" w:space="0" w:color="auto"/>
              <w:right w:val="single" w:sz="4" w:space="0" w:color="auto"/>
            </w:tcBorders>
            <w:shd w:val="clear" w:color="auto" w:fill="auto"/>
          </w:tcPr>
          <w:p w:rsidR="008031BF" w:rsidRPr="00AA545E" w:rsidRDefault="008031BF" w:rsidP="00735994">
            <w:pPr>
              <w:rPr>
                <w:rFonts w:cstheme="minorHAnsi"/>
              </w:rPr>
            </w:pPr>
            <w:r w:rsidRPr="00AA545E">
              <w:rPr>
                <w:rFonts w:cstheme="minorHAnsi"/>
              </w:rPr>
              <w:t>Designation:</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031BF" w:rsidRPr="00AA545E" w:rsidRDefault="008031BF" w:rsidP="00735994">
            <w:pPr>
              <w:rPr>
                <w:rFonts w:cstheme="minorHAnsi"/>
              </w:rPr>
            </w:pPr>
            <w:r w:rsidRPr="00AA545E">
              <w:rPr>
                <w:rFonts w:cstheme="minorHAnsi"/>
              </w:rPr>
              <w:t>Phone/Fax:</w:t>
            </w:r>
          </w:p>
        </w:tc>
      </w:tr>
      <w:tr w:rsidR="008031BF" w:rsidRPr="00AA545E" w:rsidTr="00735994">
        <w:trPr>
          <w:cantSplit/>
          <w:trHeight w:val="299"/>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031BF" w:rsidRPr="00AA545E" w:rsidRDefault="008031BF" w:rsidP="00735994">
            <w:pPr>
              <w:rPr>
                <w:rFonts w:cstheme="minorHAnsi"/>
              </w:rPr>
            </w:pPr>
            <w:r w:rsidRPr="00AA545E">
              <w:rPr>
                <w:rFonts w:cstheme="minorHAnsi"/>
              </w:rPr>
              <w:t>Email:</w:t>
            </w:r>
          </w:p>
        </w:tc>
      </w:tr>
      <w:tr w:rsidR="008031BF" w:rsidRPr="00AA545E" w:rsidTr="00735994">
        <w:trPr>
          <w:cantSplit/>
          <w:trHeight w:val="617"/>
        </w:trPr>
        <w:tc>
          <w:tcPr>
            <w:tcW w:w="4570" w:type="dxa"/>
            <w:gridSpan w:val="3"/>
            <w:tcBorders>
              <w:top w:val="single" w:sz="4" w:space="0" w:color="auto"/>
              <w:left w:val="single" w:sz="4" w:space="0" w:color="auto"/>
              <w:bottom w:val="single" w:sz="4" w:space="0" w:color="auto"/>
              <w:right w:val="single" w:sz="4" w:space="0" w:color="auto"/>
            </w:tcBorders>
            <w:shd w:val="clear" w:color="auto" w:fill="auto"/>
          </w:tcPr>
          <w:p w:rsidR="008031BF" w:rsidRPr="00AA545E" w:rsidRDefault="008031BF" w:rsidP="00735994">
            <w:pPr>
              <w:rPr>
                <w:rFonts w:cstheme="minorHAnsi"/>
              </w:rPr>
            </w:pPr>
            <w:r w:rsidRPr="00AA545E">
              <w:rPr>
                <w:rFonts w:cstheme="minorHAnsi"/>
              </w:rPr>
              <w:t>Signature:</w:t>
            </w:r>
          </w:p>
        </w:tc>
        <w:tc>
          <w:tcPr>
            <w:tcW w:w="2284" w:type="dxa"/>
            <w:gridSpan w:val="2"/>
            <w:tcBorders>
              <w:top w:val="single" w:sz="4" w:space="0" w:color="auto"/>
              <w:left w:val="single" w:sz="4" w:space="0" w:color="auto"/>
              <w:bottom w:val="single" w:sz="4" w:space="0" w:color="auto"/>
              <w:right w:val="single" w:sz="4" w:space="0" w:color="auto"/>
            </w:tcBorders>
            <w:shd w:val="clear" w:color="auto" w:fill="auto"/>
          </w:tcPr>
          <w:p w:rsidR="008031BF" w:rsidRPr="00AA545E" w:rsidRDefault="008031BF" w:rsidP="00735994">
            <w:pPr>
              <w:rPr>
                <w:rFonts w:cstheme="minorHAnsi"/>
              </w:rPr>
            </w:pPr>
            <w:r w:rsidRPr="00AA545E">
              <w:rPr>
                <w:rFonts w:cstheme="minorHAnsi"/>
              </w:rPr>
              <w:t>Date:</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8031BF" w:rsidRPr="00AA545E" w:rsidRDefault="008031BF" w:rsidP="00735994">
            <w:pPr>
              <w:rPr>
                <w:rFonts w:cstheme="minorHAnsi"/>
              </w:rPr>
            </w:pPr>
            <w:r w:rsidRPr="00AA545E">
              <w:rPr>
                <w:rFonts w:cstheme="minorHAnsi"/>
              </w:rPr>
              <w:t>Place:</w:t>
            </w:r>
          </w:p>
        </w:tc>
      </w:tr>
    </w:tbl>
    <w:p w:rsidR="008031BF" w:rsidRPr="00AA545E" w:rsidRDefault="008031BF" w:rsidP="008031BF">
      <w:pPr>
        <w:rPr>
          <w:rFonts w:cstheme="minorHAnsi"/>
        </w:rPr>
      </w:pPr>
    </w:p>
    <w:p w:rsidR="008175D4" w:rsidRDefault="008175D4"/>
    <w:sectPr w:rsidR="008175D4" w:rsidSect="00E13FC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40ED0"/>
    <w:multiLevelType w:val="hybridMultilevel"/>
    <w:tmpl w:val="08A6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9A0C4B"/>
    <w:multiLevelType w:val="hybridMultilevel"/>
    <w:tmpl w:val="D7A4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0007D0"/>
    <w:multiLevelType w:val="hybridMultilevel"/>
    <w:tmpl w:val="FA786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F84867"/>
    <w:multiLevelType w:val="hybridMultilevel"/>
    <w:tmpl w:val="2282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BC45A9"/>
    <w:multiLevelType w:val="hybridMultilevel"/>
    <w:tmpl w:val="FBD4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DE2"/>
    <w:rsid w:val="00240DE2"/>
    <w:rsid w:val="008031BF"/>
    <w:rsid w:val="008175D4"/>
    <w:rsid w:val="00B029AD"/>
    <w:rsid w:val="00C47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1BF"/>
    <w:pPr>
      <w:spacing w:after="160" w:line="259" w:lineRule="auto"/>
    </w:pPr>
  </w:style>
  <w:style w:type="paragraph" w:styleId="Heading1">
    <w:name w:val="heading 1"/>
    <w:basedOn w:val="Normal"/>
    <w:next w:val="Normal"/>
    <w:link w:val="Heading1Char"/>
    <w:qFormat/>
    <w:rsid w:val="008031BF"/>
    <w:pPr>
      <w:pBdr>
        <w:bottom w:val="single" w:sz="12" w:space="1" w:color="FF5353"/>
      </w:pBdr>
      <w:outlineLvl w:val="0"/>
    </w:pPr>
    <w:rPr>
      <w:rFonts w:cstheme="minorHAnsi"/>
      <w:b/>
      <w:bCs/>
      <w:sz w:val="28"/>
    </w:rPr>
  </w:style>
  <w:style w:type="paragraph" w:styleId="Heading2">
    <w:name w:val="heading 2"/>
    <w:basedOn w:val="Normal"/>
    <w:next w:val="Normal"/>
    <w:link w:val="Heading2Char"/>
    <w:qFormat/>
    <w:rsid w:val="008031BF"/>
    <w:pPr>
      <w:autoSpaceDE w:val="0"/>
      <w:autoSpaceDN w:val="0"/>
      <w:adjustRightInd w:val="0"/>
      <w:spacing w:after="0" w:line="240" w:lineRule="auto"/>
      <w:outlineLvl w:val="1"/>
    </w:pPr>
    <w:rPr>
      <w:rFonts w:cstheme="minorHAns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31BF"/>
    <w:rPr>
      <w:rFonts w:cstheme="minorHAnsi"/>
      <w:b/>
      <w:bCs/>
      <w:sz w:val="28"/>
    </w:rPr>
  </w:style>
  <w:style w:type="character" w:customStyle="1" w:styleId="Heading2Char">
    <w:name w:val="Heading 2 Char"/>
    <w:basedOn w:val="DefaultParagraphFont"/>
    <w:link w:val="Heading2"/>
    <w:rsid w:val="008031BF"/>
    <w:rPr>
      <w:rFonts w:cstheme="minorHAnsi"/>
      <w:b/>
      <w:bCs/>
      <w:sz w:val="28"/>
    </w:rPr>
  </w:style>
  <w:style w:type="paragraph" w:styleId="NoSpacing">
    <w:name w:val="No Spacing"/>
    <w:link w:val="NoSpacingChar"/>
    <w:uiPriority w:val="1"/>
    <w:qFormat/>
    <w:rsid w:val="008031BF"/>
    <w:pPr>
      <w:spacing w:after="0" w:line="240" w:lineRule="auto"/>
    </w:pPr>
    <w:rPr>
      <w:rFonts w:eastAsiaTheme="minorEastAsia"/>
    </w:rPr>
  </w:style>
  <w:style w:type="character" w:customStyle="1" w:styleId="NoSpacingChar">
    <w:name w:val="No Spacing Char"/>
    <w:basedOn w:val="DefaultParagraphFont"/>
    <w:link w:val="NoSpacing"/>
    <w:uiPriority w:val="1"/>
    <w:rsid w:val="008031BF"/>
    <w:rPr>
      <w:rFonts w:eastAsiaTheme="minorEastAsia"/>
    </w:rPr>
  </w:style>
  <w:style w:type="paragraph" w:styleId="TOCHeading">
    <w:name w:val="TOC Heading"/>
    <w:basedOn w:val="Heading1"/>
    <w:next w:val="Normal"/>
    <w:uiPriority w:val="39"/>
    <w:unhideWhenUsed/>
    <w:qFormat/>
    <w:rsid w:val="008031BF"/>
    <w:pPr>
      <w:outlineLvl w:val="9"/>
    </w:pPr>
  </w:style>
  <w:style w:type="paragraph" w:customStyle="1" w:styleId="Italics">
    <w:name w:val="Italics"/>
    <w:basedOn w:val="Normal"/>
    <w:link w:val="ItalicsChar"/>
    <w:rsid w:val="008031BF"/>
    <w:pPr>
      <w:spacing w:after="0" w:line="240" w:lineRule="auto"/>
    </w:pPr>
    <w:rPr>
      <w:rFonts w:ascii="Tahoma" w:eastAsia="Times New Roman" w:hAnsi="Tahoma" w:cs="Times New Roman"/>
      <w:i/>
      <w:sz w:val="12"/>
      <w:szCs w:val="24"/>
    </w:rPr>
  </w:style>
  <w:style w:type="character" w:customStyle="1" w:styleId="ItalicsChar">
    <w:name w:val="Italics Char"/>
    <w:basedOn w:val="DefaultParagraphFont"/>
    <w:link w:val="Italics"/>
    <w:rsid w:val="008031BF"/>
    <w:rPr>
      <w:rFonts w:ascii="Tahoma" w:eastAsia="Times New Roman" w:hAnsi="Tahoma" w:cs="Times New Roman"/>
      <w:i/>
      <w:sz w:val="12"/>
      <w:szCs w:val="24"/>
    </w:rPr>
  </w:style>
  <w:style w:type="paragraph" w:styleId="NormalWeb">
    <w:name w:val="Normal (Web)"/>
    <w:basedOn w:val="Normal"/>
    <w:uiPriority w:val="99"/>
    <w:unhideWhenUsed/>
    <w:rsid w:val="008031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031BF"/>
  </w:style>
  <w:style w:type="paragraph" w:styleId="ListParagraph">
    <w:name w:val="List Paragraph"/>
    <w:basedOn w:val="Normal"/>
    <w:uiPriority w:val="34"/>
    <w:qFormat/>
    <w:rsid w:val="008031BF"/>
    <w:pPr>
      <w:ind w:left="720"/>
      <w:contextualSpacing/>
    </w:pPr>
  </w:style>
  <w:style w:type="paragraph" w:styleId="TOC1">
    <w:name w:val="toc 1"/>
    <w:basedOn w:val="Normal"/>
    <w:next w:val="Normal"/>
    <w:autoRedefine/>
    <w:uiPriority w:val="39"/>
    <w:unhideWhenUsed/>
    <w:rsid w:val="008031BF"/>
    <w:pPr>
      <w:spacing w:after="100"/>
    </w:pPr>
  </w:style>
  <w:style w:type="paragraph" w:styleId="TOC2">
    <w:name w:val="toc 2"/>
    <w:basedOn w:val="Normal"/>
    <w:next w:val="Normal"/>
    <w:autoRedefine/>
    <w:uiPriority w:val="39"/>
    <w:unhideWhenUsed/>
    <w:rsid w:val="008031BF"/>
    <w:pPr>
      <w:spacing w:after="100"/>
      <w:ind w:left="220"/>
    </w:pPr>
  </w:style>
  <w:style w:type="character" w:styleId="Hyperlink">
    <w:name w:val="Hyperlink"/>
    <w:basedOn w:val="DefaultParagraphFont"/>
    <w:uiPriority w:val="99"/>
    <w:unhideWhenUsed/>
    <w:rsid w:val="008031BF"/>
    <w:rPr>
      <w:color w:val="0000FF" w:themeColor="hyperlink"/>
      <w:u w:val="single"/>
    </w:rPr>
  </w:style>
  <w:style w:type="paragraph" w:customStyle="1" w:styleId="ContactInfo">
    <w:name w:val="Contact Info"/>
    <w:basedOn w:val="NoSpacing"/>
    <w:uiPriority w:val="99"/>
    <w:qFormat/>
    <w:rsid w:val="008031BF"/>
    <w:rPr>
      <w:color w:val="FFFFFF" w:themeColor="background1"/>
      <w:lang w:eastAsia="ja-JP"/>
    </w:rPr>
  </w:style>
  <w:style w:type="paragraph" w:customStyle="1" w:styleId="TableSpace">
    <w:name w:val="Table Space"/>
    <w:basedOn w:val="NoSpacing"/>
    <w:uiPriority w:val="99"/>
    <w:rsid w:val="008031BF"/>
    <w:pPr>
      <w:spacing w:line="14" w:lineRule="exact"/>
    </w:pPr>
    <w:rPr>
      <w:color w:val="1F497D" w:themeColor="text2"/>
      <w:sz w:val="20"/>
      <w:szCs w:val="20"/>
      <w:lang w:eastAsia="ja-JP"/>
    </w:rPr>
  </w:style>
  <w:style w:type="paragraph" w:styleId="BalloonText">
    <w:name w:val="Balloon Text"/>
    <w:basedOn w:val="Normal"/>
    <w:link w:val="BalloonTextChar"/>
    <w:uiPriority w:val="99"/>
    <w:semiHidden/>
    <w:unhideWhenUsed/>
    <w:rsid w:val="00803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1BF"/>
    <w:rPr>
      <w:rFonts w:ascii="Tahoma" w:hAnsi="Tahoma" w:cs="Tahoma"/>
      <w:sz w:val="16"/>
      <w:szCs w:val="16"/>
    </w:rPr>
  </w:style>
  <w:style w:type="paragraph" w:styleId="Title">
    <w:name w:val="Title"/>
    <w:basedOn w:val="Normal"/>
    <w:next w:val="Normal"/>
    <w:link w:val="TitleChar"/>
    <w:uiPriority w:val="10"/>
    <w:qFormat/>
    <w:rsid w:val="00B029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B029A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B029AD"/>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B029AD"/>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1BF"/>
    <w:pPr>
      <w:spacing w:after="160" w:line="259" w:lineRule="auto"/>
    </w:pPr>
  </w:style>
  <w:style w:type="paragraph" w:styleId="Heading1">
    <w:name w:val="heading 1"/>
    <w:basedOn w:val="Normal"/>
    <w:next w:val="Normal"/>
    <w:link w:val="Heading1Char"/>
    <w:qFormat/>
    <w:rsid w:val="008031BF"/>
    <w:pPr>
      <w:pBdr>
        <w:bottom w:val="single" w:sz="12" w:space="1" w:color="FF5353"/>
      </w:pBdr>
      <w:outlineLvl w:val="0"/>
    </w:pPr>
    <w:rPr>
      <w:rFonts w:cstheme="minorHAnsi"/>
      <w:b/>
      <w:bCs/>
      <w:sz w:val="28"/>
    </w:rPr>
  </w:style>
  <w:style w:type="paragraph" w:styleId="Heading2">
    <w:name w:val="heading 2"/>
    <w:basedOn w:val="Normal"/>
    <w:next w:val="Normal"/>
    <w:link w:val="Heading2Char"/>
    <w:qFormat/>
    <w:rsid w:val="008031BF"/>
    <w:pPr>
      <w:autoSpaceDE w:val="0"/>
      <w:autoSpaceDN w:val="0"/>
      <w:adjustRightInd w:val="0"/>
      <w:spacing w:after="0" w:line="240" w:lineRule="auto"/>
      <w:outlineLvl w:val="1"/>
    </w:pPr>
    <w:rPr>
      <w:rFonts w:cstheme="minorHAns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31BF"/>
    <w:rPr>
      <w:rFonts w:cstheme="minorHAnsi"/>
      <w:b/>
      <w:bCs/>
      <w:sz w:val="28"/>
    </w:rPr>
  </w:style>
  <w:style w:type="character" w:customStyle="1" w:styleId="Heading2Char">
    <w:name w:val="Heading 2 Char"/>
    <w:basedOn w:val="DefaultParagraphFont"/>
    <w:link w:val="Heading2"/>
    <w:rsid w:val="008031BF"/>
    <w:rPr>
      <w:rFonts w:cstheme="minorHAnsi"/>
      <w:b/>
      <w:bCs/>
      <w:sz w:val="28"/>
    </w:rPr>
  </w:style>
  <w:style w:type="paragraph" w:styleId="NoSpacing">
    <w:name w:val="No Spacing"/>
    <w:link w:val="NoSpacingChar"/>
    <w:uiPriority w:val="1"/>
    <w:qFormat/>
    <w:rsid w:val="008031BF"/>
    <w:pPr>
      <w:spacing w:after="0" w:line="240" w:lineRule="auto"/>
    </w:pPr>
    <w:rPr>
      <w:rFonts w:eastAsiaTheme="minorEastAsia"/>
    </w:rPr>
  </w:style>
  <w:style w:type="character" w:customStyle="1" w:styleId="NoSpacingChar">
    <w:name w:val="No Spacing Char"/>
    <w:basedOn w:val="DefaultParagraphFont"/>
    <w:link w:val="NoSpacing"/>
    <w:uiPriority w:val="1"/>
    <w:rsid w:val="008031BF"/>
    <w:rPr>
      <w:rFonts w:eastAsiaTheme="minorEastAsia"/>
    </w:rPr>
  </w:style>
  <w:style w:type="paragraph" w:styleId="TOCHeading">
    <w:name w:val="TOC Heading"/>
    <w:basedOn w:val="Heading1"/>
    <w:next w:val="Normal"/>
    <w:uiPriority w:val="39"/>
    <w:unhideWhenUsed/>
    <w:qFormat/>
    <w:rsid w:val="008031BF"/>
    <w:pPr>
      <w:outlineLvl w:val="9"/>
    </w:pPr>
  </w:style>
  <w:style w:type="paragraph" w:customStyle="1" w:styleId="Italics">
    <w:name w:val="Italics"/>
    <w:basedOn w:val="Normal"/>
    <w:link w:val="ItalicsChar"/>
    <w:rsid w:val="008031BF"/>
    <w:pPr>
      <w:spacing w:after="0" w:line="240" w:lineRule="auto"/>
    </w:pPr>
    <w:rPr>
      <w:rFonts w:ascii="Tahoma" w:eastAsia="Times New Roman" w:hAnsi="Tahoma" w:cs="Times New Roman"/>
      <w:i/>
      <w:sz w:val="12"/>
      <w:szCs w:val="24"/>
    </w:rPr>
  </w:style>
  <w:style w:type="character" w:customStyle="1" w:styleId="ItalicsChar">
    <w:name w:val="Italics Char"/>
    <w:basedOn w:val="DefaultParagraphFont"/>
    <w:link w:val="Italics"/>
    <w:rsid w:val="008031BF"/>
    <w:rPr>
      <w:rFonts w:ascii="Tahoma" w:eastAsia="Times New Roman" w:hAnsi="Tahoma" w:cs="Times New Roman"/>
      <w:i/>
      <w:sz w:val="12"/>
      <w:szCs w:val="24"/>
    </w:rPr>
  </w:style>
  <w:style w:type="paragraph" w:styleId="NormalWeb">
    <w:name w:val="Normal (Web)"/>
    <w:basedOn w:val="Normal"/>
    <w:uiPriority w:val="99"/>
    <w:unhideWhenUsed/>
    <w:rsid w:val="008031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031BF"/>
  </w:style>
  <w:style w:type="paragraph" w:styleId="ListParagraph">
    <w:name w:val="List Paragraph"/>
    <w:basedOn w:val="Normal"/>
    <w:uiPriority w:val="34"/>
    <w:qFormat/>
    <w:rsid w:val="008031BF"/>
    <w:pPr>
      <w:ind w:left="720"/>
      <w:contextualSpacing/>
    </w:pPr>
  </w:style>
  <w:style w:type="paragraph" w:styleId="TOC1">
    <w:name w:val="toc 1"/>
    <w:basedOn w:val="Normal"/>
    <w:next w:val="Normal"/>
    <w:autoRedefine/>
    <w:uiPriority w:val="39"/>
    <w:unhideWhenUsed/>
    <w:rsid w:val="008031BF"/>
    <w:pPr>
      <w:spacing w:after="100"/>
    </w:pPr>
  </w:style>
  <w:style w:type="paragraph" w:styleId="TOC2">
    <w:name w:val="toc 2"/>
    <w:basedOn w:val="Normal"/>
    <w:next w:val="Normal"/>
    <w:autoRedefine/>
    <w:uiPriority w:val="39"/>
    <w:unhideWhenUsed/>
    <w:rsid w:val="008031BF"/>
    <w:pPr>
      <w:spacing w:after="100"/>
      <w:ind w:left="220"/>
    </w:pPr>
  </w:style>
  <w:style w:type="character" w:styleId="Hyperlink">
    <w:name w:val="Hyperlink"/>
    <w:basedOn w:val="DefaultParagraphFont"/>
    <w:uiPriority w:val="99"/>
    <w:unhideWhenUsed/>
    <w:rsid w:val="008031BF"/>
    <w:rPr>
      <w:color w:val="0000FF" w:themeColor="hyperlink"/>
      <w:u w:val="single"/>
    </w:rPr>
  </w:style>
  <w:style w:type="paragraph" w:customStyle="1" w:styleId="ContactInfo">
    <w:name w:val="Contact Info"/>
    <w:basedOn w:val="NoSpacing"/>
    <w:uiPriority w:val="99"/>
    <w:qFormat/>
    <w:rsid w:val="008031BF"/>
    <w:rPr>
      <w:color w:val="FFFFFF" w:themeColor="background1"/>
      <w:lang w:eastAsia="ja-JP"/>
    </w:rPr>
  </w:style>
  <w:style w:type="paragraph" w:customStyle="1" w:styleId="TableSpace">
    <w:name w:val="Table Space"/>
    <w:basedOn w:val="NoSpacing"/>
    <w:uiPriority w:val="99"/>
    <w:rsid w:val="008031BF"/>
    <w:pPr>
      <w:spacing w:line="14" w:lineRule="exact"/>
    </w:pPr>
    <w:rPr>
      <w:color w:val="1F497D" w:themeColor="text2"/>
      <w:sz w:val="20"/>
      <w:szCs w:val="20"/>
      <w:lang w:eastAsia="ja-JP"/>
    </w:rPr>
  </w:style>
  <w:style w:type="paragraph" w:styleId="BalloonText">
    <w:name w:val="Balloon Text"/>
    <w:basedOn w:val="Normal"/>
    <w:link w:val="BalloonTextChar"/>
    <w:uiPriority w:val="99"/>
    <w:semiHidden/>
    <w:unhideWhenUsed/>
    <w:rsid w:val="00803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1BF"/>
    <w:rPr>
      <w:rFonts w:ascii="Tahoma" w:hAnsi="Tahoma" w:cs="Tahoma"/>
      <w:sz w:val="16"/>
      <w:szCs w:val="16"/>
    </w:rPr>
  </w:style>
  <w:style w:type="paragraph" w:styleId="Title">
    <w:name w:val="Title"/>
    <w:basedOn w:val="Normal"/>
    <w:next w:val="Normal"/>
    <w:link w:val="TitleChar"/>
    <w:uiPriority w:val="10"/>
    <w:qFormat/>
    <w:rsid w:val="00B029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B029A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B029AD"/>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B029AD"/>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4F196A7E4B43E58CD3237ACEE443D7"/>
        <w:category>
          <w:name w:val="General"/>
          <w:gallery w:val="placeholder"/>
        </w:category>
        <w:types>
          <w:type w:val="bbPlcHdr"/>
        </w:types>
        <w:behaviors>
          <w:behavior w:val="content"/>
        </w:behaviors>
        <w:guid w:val="{96939BF7-5DBC-438C-87DA-EBD99CFE46E2}"/>
      </w:docPartPr>
      <w:docPartBody>
        <w:p w:rsidR="00000000" w:rsidRDefault="00EB15A4" w:rsidP="00EB15A4">
          <w:pPr>
            <w:pStyle w:val="5A4F196A7E4B43E58CD3237ACEE443D7"/>
          </w:pPr>
          <w:r>
            <w:rPr>
              <w:rFonts w:asciiTheme="majorHAnsi" w:hAnsiTheme="majorHAnsi"/>
              <w:sz w:val="80"/>
              <w:szCs w:val="80"/>
            </w:rPr>
            <w:t>[Type the document title]</w:t>
          </w:r>
        </w:p>
      </w:docPartBody>
    </w:docPart>
    <w:docPart>
      <w:docPartPr>
        <w:name w:val="F591D67D703A48CD880A4E3A2F99C349"/>
        <w:category>
          <w:name w:val="General"/>
          <w:gallery w:val="placeholder"/>
        </w:category>
        <w:types>
          <w:type w:val="bbPlcHdr"/>
        </w:types>
        <w:behaviors>
          <w:behavior w:val="content"/>
        </w:behaviors>
        <w:guid w:val="{067A3350-806B-43A8-87B1-C99A415646D7}"/>
      </w:docPartPr>
      <w:docPartBody>
        <w:p w:rsidR="00000000" w:rsidRDefault="00EB15A4" w:rsidP="00EB15A4">
          <w:pPr>
            <w:pStyle w:val="F591D67D703A48CD880A4E3A2F99C349"/>
          </w:pPr>
          <w:r>
            <w:rPr>
              <w:rFonts w:asciiTheme="majorHAnsi" w:hAnsiTheme="majorHAnsi"/>
              <w:sz w:val="44"/>
              <w:szCs w:val="44"/>
            </w:rPr>
            <w:t>[Type the document subtitle]</w:t>
          </w:r>
        </w:p>
      </w:docPartBody>
    </w:docPart>
    <w:docPart>
      <w:docPartPr>
        <w:name w:val="6970326F014F481DBF149E56AD936A1D"/>
        <w:category>
          <w:name w:val="General"/>
          <w:gallery w:val="placeholder"/>
        </w:category>
        <w:types>
          <w:type w:val="bbPlcHdr"/>
        </w:types>
        <w:behaviors>
          <w:behavior w:val="content"/>
        </w:behaviors>
        <w:guid w:val="{AEC71C71-C758-450E-A405-9EBE623FBAEA}"/>
      </w:docPartPr>
      <w:docPartBody>
        <w:p w:rsidR="00000000" w:rsidRDefault="00EB15A4" w:rsidP="00EB15A4">
          <w:pPr>
            <w:pStyle w:val="6970326F014F481DBF149E56AD936A1D"/>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189"/>
    <w:rsid w:val="00057937"/>
    <w:rsid w:val="00104189"/>
    <w:rsid w:val="00EB15A4"/>
    <w:rsid w:val="00EF7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16E767FD3B4ABE8C3355A6FC157CFA">
    <w:name w:val="0216E767FD3B4ABE8C3355A6FC157CFA"/>
    <w:rsid w:val="00104189"/>
  </w:style>
  <w:style w:type="paragraph" w:customStyle="1" w:styleId="714A93CF7E874A5D921F8D42769F0B1B">
    <w:name w:val="714A93CF7E874A5D921F8D42769F0B1B"/>
    <w:rsid w:val="00104189"/>
  </w:style>
  <w:style w:type="paragraph" w:customStyle="1" w:styleId="D8935224E78A44308EAA164749DE0751">
    <w:name w:val="D8935224E78A44308EAA164749DE0751"/>
    <w:rsid w:val="00104189"/>
  </w:style>
  <w:style w:type="paragraph" w:customStyle="1" w:styleId="01B8B6DB8B4B47AAB4204BF4A13BE324">
    <w:name w:val="01B8B6DB8B4B47AAB4204BF4A13BE324"/>
    <w:rsid w:val="00104189"/>
  </w:style>
  <w:style w:type="paragraph" w:customStyle="1" w:styleId="F20AB85DB0A4433D88D02D0CBCCE27EC">
    <w:name w:val="F20AB85DB0A4433D88D02D0CBCCE27EC"/>
    <w:rsid w:val="00104189"/>
  </w:style>
  <w:style w:type="paragraph" w:customStyle="1" w:styleId="5A4F196A7E4B43E58CD3237ACEE443D7">
    <w:name w:val="5A4F196A7E4B43E58CD3237ACEE443D7"/>
    <w:rsid w:val="00EB15A4"/>
  </w:style>
  <w:style w:type="paragraph" w:customStyle="1" w:styleId="F591D67D703A48CD880A4E3A2F99C349">
    <w:name w:val="F591D67D703A48CD880A4E3A2F99C349"/>
    <w:rsid w:val="00EB15A4"/>
  </w:style>
  <w:style w:type="paragraph" w:customStyle="1" w:styleId="6970326F014F481DBF149E56AD936A1D">
    <w:name w:val="6970326F014F481DBF149E56AD936A1D"/>
    <w:rsid w:val="00EB15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16E767FD3B4ABE8C3355A6FC157CFA">
    <w:name w:val="0216E767FD3B4ABE8C3355A6FC157CFA"/>
    <w:rsid w:val="00104189"/>
  </w:style>
  <w:style w:type="paragraph" w:customStyle="1" w:styleId="714A93CF7E874A5D921F8D42769F0B1B">
    <w:name w:val="714A93CF7E874A5D921F8D42769F0B1B"/>
    <w:rsid w:val="00104189"/>
  </w:style>
  <w:style w:type="paragraph" w:customStyle="1" w:styleId="D8935224E78A44308EAA164749DE0751">
    <w:name w:val="D8935224E78A44308EAA164749DE0751"/>
    <w:rsid w:val="00104189"/>
  </w:style>
  <w:style w:type="paragraph" w:customStyle="1" w:styleId="01B8B6DB8B4B47AAB4204BF4A13BE324">
    <w:name w:val="01B8B6DB8B4B47AAB4204BF4A13BE324"/>
    <w:rsid w:val="00104189"/>
  </w:style>
  <w:style w:type="paragraph" w:customStyle="1" w:styleId="F20AB85DB0A4433D88D02D0CBCCE27EC">
    <w:name w:val="F20AB85DB0A4433D88D02D0CBCCE27EC"/>
    <w:rsid w:val="00104189"/>
  </w:style>
  <w:style w:type="paragraph" w:customStyle="1" w:styleId="5A4F196A7E4B43E58CD3237ACEE443D7">
    <w:name w:val="5A4F196A7E4B43E58CD3237ACEE443D7"/>
    <w:rsid w:val="00EB15A4"/>
  </w:style>
  <w:style w:type="paragraph" w:customStyle="1" w:styleId="F591D67D703A48CD880A4E3A2F99C349">
    <w:name w:val="F591D67D703A48CD880A4E3A2F99C349"/>
    <w:rsid w:val="00EB15A4"/>
  </w:style>
  <w:style w:type="paragraph" w:customStyle="1" w:styleId="6970326F014F481DBF149E56AD936A1D">
    <w:name w:val="6970326F014F481DBF149E56AD936A1D"/>
    <w:rsid w:val="00EB15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1850</Words>
  <Characters>10546</Characters>
  <Application>Microsoft Office Word</Application>
  <DocSecurity>0</DocSecurity>
  <Lines>87</Lines>
  <Paragraphs>24</Paragraphs>
  <ScaleCrop>false</ScaleCrop>
  <Company>Wordstemplates.org</Company>
  <LinksUpToDate>false</LinksUpToDate>
  <CharactersWithSpaces>12372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Service Report Template</dc:title>
  <dc:subject>Customer Service Report Writing Template</dc:subject>
  <dc:creator>Wordstemplates.org</dc:creator>
  <cp:keywords>Customer Service Report Writing Template</cp:keywords>
  <dc:description>Report Templates</dc:description>
  <cp:lastModifiedBy>Windows User</cp:lastModifiedBy>
  <cp:revision>3</cp:revision>
  <dcterms:created xsi:type="dcterms:W3CDTF">2022-07-16T10:26:00Z</dcterms:created>
  <dcterms:modified xsi:type="dcterms:W3CDTF">2022-07-16T10:33:00Z</dcterms:modified>
</cp:coreProperties>
</file>