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Heading1"/>
        <w:spacing w:before="18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6484035</wp:posOffset>
            </wp:positionH>
            <wp:positionV relativeFrom="paragraph">
              <wp:posOffset>-143055</wp:posOffset>
            </wp:positionV>
            <wp:extent cx="798536" cy="85079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36" cy="850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C</w:t>
      </w:r>
      <w:r>
        <w:rPr>
          <w:color w:val="006FC0"/>
          <w:spacing w:val="-1"/>
        </w:rPr>
        <w:t> </w:t>
      </w:r>
      <w:r>
        <w:rPr>
          <w:color w:val="006FC0"/>
        </w:rPr>
        <w:t>A R</w:t>
      </w:r>
      <w:r>
        <w:rPr>
          <w:color w:val="006FC0"/>
          <w:spacing w:val="1"/>
        </w:rPr>
        <w:t> </w:t>
      </w:r>
      <w:r>
        <w:rPr>
          <w:color w:val="006FC0"/>
        </w:rPr>
        <w:t>E S  </w:t>
      </w:r>
      <w:r>
        <w:rPr/>
        <w:t>Peer</w:t>
      </w:r>
      <w:r>
        <w:rPr>
          <w:spacing w:val="-3"/>
        </w:rPr>
        <w:t> </w:t>
      </w:r>
      <w:r>
        <w:rPr/>
        <w:t>Review Feedback</w:t>
      </w:r>
      <w:r>
        <w:rPr>
          <w:spacing w:val="-1"/>
        </w:rPr>
        <w:t> </w:t>
      </w:r>
      <w:r>
        <w:rPr/>
        <w:t>Form</w:t>
      </w:r>
    </w:p>
    <w:p>
      <w:pPr>
        <w:pStyle w:val="BodyText"/>
        <w:spacing w:line="259" w:lineRule="auto" w:before="199"/>
        <w:ind w:left="100" w:right="2601"/>
      </w:pPr>
      <w:r>
        <w:rPr/>
        <w:t>Perhaps the most helpful tool in developing logical, readable drafts is a peer review session. Peer</w:t>
      </w:r>
      <w:r>
        <w:rPr>
          <w:spacing w:val="1"/>
        </w:rPr>
        <w:t> </w:t>
      </w:r>
      <w:r>
        <w:rPr/>
        <w:t>Review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both the</w:t>
      </w:r>
      <w:r>
        <w:rPr>
          <w:spacing w:val="-3"/>
        </w:rPr>
        <w:t> </w:t>
      </w:r>
      <w:r>
        <w:rPr/>
        <w:t>writer</w:t>
      </w:r>
      <w:r>
        <w:rPr>
          <w:spacing w:val="-1"/>
        </w:rPr>
        <w:t> </w:t>
      </w:r>
      <w:r>
        <w:rPr/>
        <w:t>and the</w:t>
      </w:r>
      <w:r>
        <w:rPr>
          <w:spacing w:val="-3"/>
        </w:rPr>
        <w:t> </w:t>
      </w:r>
      <w:r>
        <w:rPr/>
        <w:t>reviewer.</w:t>
      </w:r>
      <w:r>
        <w:rPr>
          <w:spacing w:val="44"/>
        </w:rPr>
        <w:t> </w:t>
      </w: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writing</w:t>
      </w:r>
      <w:r>
        <w:rPr>
          <w:spacing w:val="-3"/>
        </w:rPr>
        <w:t> </w:t>
      </w:r>
      <w:r>
        <w:rPr/>
        <w:t>assignment,</w:t>
      </w:r>
      <w:r>
        <w:rPr>
          <w:spacing w:val="-2"/>
        </w:rPr>
        <w:t> </w:t>
      </w:r>
      <w:r>
        <w:rPr/>
        <w:t>adult</w:t>
      </w:r>
      <w:r>
        <w:rPr>
          <w:spacing w:val="-42"/>
        </w:rPr>
        <w:t> </w:t>
      </w:r>
      <w:r>
        <w:rPr/>
        <w:t>readers will review class content, as well as strengthen vital writing and close reading skills. Writers</w:t>
      </w:r>
      <w:r>
        <w:rPr>
          <w:spacing w:val="1"/>
        </w:rPr>
        <w:t> </w:t>
      </w:r>
      <w:r>
        <w:rPr/>
        <w:t>will</w:t>
      </w:r>
      <w:r>
        <w:rPr>
          <w:spacing w:val="-2"/>
        </w:rPr>
        <w:t> </w:t>
      </w:r>
      <w:r>
        <w:rPr/>
        <w:t>recognize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good writing</w:t>
      </w:r>
      <w:r>
        <w:rPr>
          <w:spacing w:val="-1"/>
        </w:rPr>
        <w:t> </w:t>
      </w:r>
      <w:r>
        <w:rPr/>
        <w:t>communicates</w:t>
      </w:r>
      <w:r>
        <w:rPr>
          <w:spacing w:val="-3"/>
        </w:rPr>
        <w:t> </w:t>
      </w:r>
      <w:r>
        <w:rPr/>
        <w:t>effectively</w:t>
      </w:r>
      <w:r>
        <w:rPr>
          <w:spacing w:val="3"/>
        </w:rPr>
        <w:t> </w:t>
      </w:r>
      <w:r>
        <w:rPr/>
        <w:t>with</w:t>
      </w:r>
      <w:r>
        <w:rPr>
          <w:spacing w:val="-1"/>
        </w:rPr>
        <w:t> </w:t>
      </w:r>
      <w:r>
        <w:rPr/>
        <w:t>diverse</w:t>
      </w:r>
      <w:r>
        <w:rPr>
          <w:spacing w:val="-1"/>
        </w:rPr>
        <w:t> </w:t>
      </w:r>
      <w:r>
        <w:rPr/>
        <w:t>readers.</w:t>
      </w:r>
    </w:p>
    <w:p>
      <w:pPr>
        <w:pStyle w:val="Heading2"/>
        <w:spacing w:before="158"/>
        <w:ind w:firstLine="0"/>
      </w:pPr>
      <w:r>
        <w:rPr/>
        <w:t>To</w:t>
      </w:r>
      <w:r>
        <w:rPr>
          <w:spacing w:val="-4"/>
        </w:rPr>
        <w:t> </w:t>
      </w:r>
      <w:r>
        <w:rPr/>
        <w:t>remember</w:t>
      </w:r>
      <w:r>
        <w:rPr>
          <w:spacing w:val="-2"/>
        </w:rPr>
        <w:t> </w:t>
      </w:r>
      <w:r>
        <w:rPr/>
        <w:t>while</w:t>
      </w:r>
      <w:r>
        <w:rPr>
          <w:spacing w:val="-1"/>
        </w:rPr>
        <w:t> </w:t>
      </w:r>
      <w:r>
        <w:rPr/>
        <w:t>viewing:</w:t>
      </w:r>
    </w:p>
    <w:p>
      <w:pPr>
        <w:pStyle w:val="BodyText"/>
        <w:spacing w:before="184"/>
        <w:ind w:left="100"/>
      </w:pPr>
      <w:r>
        <w:rPr/>
        <w:t>Note: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least</w:t>
      </w:r>
      <w:r>
        <w:rPr>
          <w:spacing w:val="-3"/>
        </w:rPr>
        <w:t> </w:t>
      </w:r>
      <w:r>
        <w:rPr/>
        <w:t>helpful</w:t>
      </w:r>
      <w:r>
        <w:rPr>
          <w:spacing w:val="-1"/>
        </w:rPr>
        <w:t> </w:t>
      </w:r>
      <w:r>
        <w:rPr/>
        <w:t>comment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receive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peer</w:t>
      </w:r>
      <w:r>
        <w:rPr>
          <w:spacing w:val="-2"/>
        </w:rPr>
        <w:t> </w:t>
      </w:r>
      <w:r>
        <w:rPr/>
        <w:t>reviewer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"It</w:t>
      </w:r>
      <w:r>
        <w:rPr>
          <w:spacing w:val="-1"/>
        </w:rPr>
        <w:t> </w:t>
      </w:r>
      <w:r>
        <w:rPr/>
        <w:t>looks</w:t>
      </w:r>
      <w:r>
        <w:rPr>
          <w:spacing w:val="-3"/>
        </w:rPr>
        <w:t> </w:t>
      </w:r>
      <w:r>
        <w:rPr/>
        <w:t>good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me."</w:t>
      </w:r>
    </w:p>
    <w:p>
      <w:pPr>
        <w:pStyle w:val="BodyText"/>
        <w:spacing w:before="11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541"/>
        <w:jc w:val="left"/>
        <w:rPr>
          <w:sz w:val="20"/>
        </w:rPr>
      </w:pP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attend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Higher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Concerns:</w:t>
      </w:r>
      <w:r>
        <w:rPr>
          <w:spacing w:val="-5"/>
          <w:sz w:val="20"/>
        </w:rPr>
        <w:t> </w:t>
      </w:r>
      <w:r>
        <w:rPr>
          <w:sz w:val="20"/>
        </w:rPr>
        <w:t>thesis,</w:t>
      </w:r>
      <w:r>
        <w:rPr>
          <w:spacing w:val="-3"/>
          <w:sz w:val="20"/>
        </w:rPr>
        <w:t> </w:t>
      </w:r>
      <w:r>
        <w:rPr>
          <w:sz w:val="20"/>
        </w:rPr>
        <w:t>audience,</w:t>
      </w:r>
      <w:r>
        <w:rPr>
          <w:spacing w:val="2"/>
          <w:sz w:val="20"/>
        </w:rPr>
        <w:t> </w:t>
      </w:r>
      <w:r>
        <w:rPr>
          <w:sz w:val="20"/>
        </w:rPr>
        <w:t>purpose,</w:t>
      </w:r>
      <w:r>
        <w:rPr>
          <w:spacing w:val="-4"/>
          <w:sz w:val="20"/>
        </w:rPr>
        <w:t> </w:t>
      </w:r>
      <w:r>
        <w:rPr>
          <w:sz w:val="20"/>
        </w:rPr>
        <w:t>organization,</w:t>
      </w:r>
      <w:r>
        <w:rPr>
          <w:spacing w:val="-3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(support)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8" w:after="0"/>
        <w:ind w:left="820" w:right="0" w:hanging="541"/>
        <w:jc w:val="left"/>
        <w:rPr>
          <w:sz w:val="20"/>
        </w:rPr>
      </w:pPr>
      <w:r>
        <w:rPr>
          <w:sz w:val="20"/>
        </w:rPr>
        <w:t>Then</w:t>
      </w:r>
      <w:r>
        <w:rPr>
          <w:spacing w:val="-4"/>
          <w:sz w:val="20"/>
        </w:rPr>
        <w:t> </w:t>
      </w:r>
      <w:r>
        <w:rPr>
          <w:sz w:val="20"/>
        </w:rPr>
        <w:t>attend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Lower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Concerns:</w:t>
      </w:r>
      <w:r>
        <w:rPr>
          <w:spacing w:val="-1"/>
          <w:sz w:val="20"/>
        </w:rPr>
        <w:t> </w:t>
      </w:r>
      <w:r>
        <w:rPr>
          <w:sz w:val="20"/>
        </w:rPr>
        <w:t>sentence</w:t>
      </w:r>
      <w:r>
        <w:rPr>
          <w:spacing w:val="-5"/>
          <w:sz w:val="20"/>
        </w:rPr>
        <w:t> </w:t>
      </w:r>
      <w:r>
        <w:rPr>
          <w:sz w:val="20"/>
        </w:rPr>
        <w:t>structure, punctuation,</w:t>
      </w:r>
      <w:r>
        <w:rPr>
          <w:spacing w:val="-4"/>
          <w:sz w:val="20"/>
        </w:rPr>
        <w:t> </w:t>
      </w:r>
      <w:r>
        <w:rPr>
          <w:sz w:val="20"/>
        </w:rPr>
        <w:t>word</w:t>
      </w:r>
      <w:r>
        <w:rPr>
          <w:spacing w:val="2"/>
          <w:sz w:val="20"/>
        </w:rPr>
        <w:t> </w:t>
      </w:r>
      <w:r>
        <w:rPr>
          <w:sz w:val="20"/>
        </w:rPr>
        <w:t>choice,</w:t>
      </w:r>
      <w:r>
        <w:rPr>
          <w:spacing w:val="-4"/>
          <w:sz w:val="20"/>
        </w:rPr>
        <w:t> </w:t>
      </w:r>
      <w:r>
        <w:rPr>
          <w:sz w:val="20"/>
        </w:rPr>
        <w:t>spelling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7" w:after="0"/>
        <w:ind w:left="820" w:right="0" w:hanging="541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comments</w:t>
      </w:r>
      <w:r>
        <w:rPr>
          <w:spacing w:val="-4"/>
          <w:sz w:val="20"/>
        </w:rPr>
        <w:t> </w:t>
      </w:r>
      <w:r>
        <w:rPr>
          <w:sz w:val="20"/>
        </w:rPr>
        <w:t>in spirit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helpfulness.</w:t>
      </w:r>
      <w:r>
        <w:rPr>
          <w:spacing w:val="-1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comments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spirit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helpfulness.</w:t>
      </w:r>
    </w:p>
    <w:p>
      <w:pPr>
        <w:pStyle w:val="BodyText"/>
        <w:spacing w:before="6"/>
        <w:rPr>
          <w:sz w:val="16"/>
        </w:rPr>
      </w:pPr>
    </w:p>
    <w:p>
      <w:pPr>
        <w:tabs>
          <w:tab w:pos="4472" w:val="left" w:leader="none"/>
          <w:tab w:pos="5861" w:val="left" w:leader="none"/>
          <w:tab w:pos="10492" w:val="left" w:leader="none"/>
        </w:tabs>
        <w:spacing w:before="56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Writer:</w:t>
      </w:r>
      <w:r>
        <w:rPr>
          <w:b/>
          <w:sz w:val="22"/>
          <w:u w:val="single"/>
        </w:rPr>
        <w:tab/>
      </w:r>
      <w:r>
        <w:rPr>
          <w:b/>
          <w:sz w:val="22"/>
        </w:rPr>
        <w:tab/>
        <w:t>Reviewer: </w:t>
      </w:r>
      <w:r>
        <w:rPr>
          <w:b/>
          <w:spacing w:val="-1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2134"/>
        <w:gridCol w:w="7384"/>
      </w:tblGrid>
      <w:tr>
        <w:trPr>
          <w:trHeight w:val="1953" w:hRule="atLeast"/>
        </w:trPr>
        <w:tc>
          <w:tcPr>
            <w:tcW w:w="1275" w:type="dxa"/>
            <w:shd w:val="clear" w:color="auto" w:fill="E7E6E6"/>
          </w:tcPr>
          <w:p>
            <w:pPr>
              <w:pStyle w:val="TableParagraph"/>
              <w:spacing w:line="585" w:lineRule="exact"/>
              <w:rPr>
                <w:b/>
                <w:sz w:val="48"/>
              </w:rPr>
            </w:pPr>
            <w:r>
              <w:rPr>
                <w:b/>
                <w:color w:val="006FC0"/>
                <w:sz w:val="48"/>
              </w:rPr>
              <w:t>C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Congratulate</w:t>
            </w:r>
          </w:p>
        </w:tc>
        <w:tc>
          <w:tcPr>
            <w:tcW w:w="9518" w:type="dxa"/>
            <w:gridSpan w:val="2"/>
          </w:tcPr>
          <w:p>
            <w:pPr>
              <w:pStyle w:val="TableParagraph"/>
              <w:ind w:right="312"/>
              <w:jc w:val="both"/>
              <w:rPr>
                <w:sz w:val="20"/>
              </w:rPr>
            </w:pPr>
            <w:r>
              <w:rPr>
                <w:sz w:val="20"/>
              </w:rPr>
              <w:t>What does the writer do well in this assignment? (List one or more aspects.) Also, please write the writer's main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claim or focus (thesis) according to what you have read. (It may not be the last sentence of the first paragraph 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traditional place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thesis.)</w:t>
            </w:r>
          </w:p>
        </w:tc>
      </w:tr>
      <w:tr>
        <w:trPr>
          <w:trHeight w:val="867" w:hRule="atLeast"/>
        </w:trPr>
        <w:tc>
          <w:tcPr>
            <w:tcW w:w="1275" w:type="dxa"/>
            <w:vMerge w:val="restart"/>
            <w:shd w:val="clear" w:color="auto" w:fill="E7E6E6"/>
          </w:tcPr>
          <w:p>
            <w:pPr>
              <w:pStyle w:val="TableParagraph"/>
              <w:spacing w:line="585" w:lineRule="exact"/>
              <w:rPr>
                <w:b/>
                <w:sz w:val="48"/>
              </w:rPr>
            </w:pPr>
            <w:r>
              <w:rPr>
                <w:b/>
                <w:color w:val="006FC0"/>
                <w:sz w:val="48"/>
              </w:rPr>
              <w:t>A</w:t>
            </w:r>
          </w:p>
          <w:p>
            <w:pPr>
              <w:pStyle w:val="TableParagraph"/>
              <w:spacing w:before="2"/>
              <w:ind w:right="357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clarifying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questions</w:t>
            </w:r>
          </w:p>
        </w:tc>
        <w:tc>
          <w:tcPr>
            <w:tcW w:w="951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part(s)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essay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confusing?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Why?</w:t>
            </w:r>
          </w:p>
        </w:tc>
      </w:tr>
      <w:tr>
        <w:trPr>
          <w:trHeight w:val="2052" w:hRule="atLeast"/>
        </w:trPr>
        <w:tc>
          <w:tcPr>
            <w:tcW w:w="1275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8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suggestions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fewer)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revising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unclear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writing? *</w:t>
            </w:r>
          </w:p>
        </w:tc>
      </w:tr>
      <w:tr>
        <w:trPr>
          <w:trHeight w:val="1466" w:hRule="atLeast"/>
        </w:trPr>
        <w:tc>
          <w:tcPr>
            <w:tcW w:w="1275" w:type="dxa"/>
            <w:shd w:val="clear" w:color="auto" w:fill="E7E6E6"/>
          </w:tcPr>
          <w:p>
            <w:pPr>
              <w:pStyle w:val="TableParagraph"/>
              <w:spacing w:line="585" w:lineRule="exact"/>
              <w:rPr>
                <w:b/>
                <w:sz w:val="48"/>
              </w:rPr>
            </w:pPr>
            <w:r>
              <w:rPr>
                <w:b/>
                <w:color w:val="006FC0"/>
                <w:sz w:val="48"/>
              </w:rPr>
              <w:t>R</w:t>
            </w:r>
          </w:p>
          <w:p>
            <w:pPr>
              <w:pStyle w:val="TableParagraph"/>
              <w:ind w:right="482"/>
              <w:rPr>
                <w:sz w:val="20"/>
              </w:rPr>
            </w:pPr>
            <w:r>
              <w:rPr>
                <w:spacing w:val="-1"/>
                <w:sz w:val="20"/>
              </w:rPr>
              <w:t>Request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more</w:t>
            </w:r>
          </w:p>
        </w:tc>
        <w:tc>
          <w:tcPr>
            <w:tcW w:w="2134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right="-1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</w:t>
            </w:r>
          </w:p>
        </w:tc>
        <w:tc>
          <w:tcPr>
            <w:tcW w:w="7384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now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enhance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essay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supports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thesis?</w:t>
            </w:r>
          </w:p>
        </w:tc>
      </w:tr>
      <w:tr>
        <w:trPr>
          <w:trHeight w:val="1708" w:hRule="atLeast"/>
        </w:trPr>
        <w:tc>
          <w:tcPr>
            <w:tcW w:w="1275" w:type="dxa"/>
            <w:shd w:val="clear" w:color="auto" w:fill="E7E6E6"/>
          </w:tcPr>
          <w:p>
            <w:pPr>
              <w:pStyle w:val="TableParagraph"/>
              <w:spacing w:line="585" w:lineRule="exact"/>
              <w:rPr>
                <w:b/>
                <w:sz w:val="48"/>
              </w:rPr>
            </w:pPr>
            <w:r>
              <w:rPr>
                <w:b/>
                <w:color w:val="006FC0"/>
                <w:sz w:val="48"/>
              </w:rPr>
              <w:t>E</w:t>
            </w:r>
          </w:p>
          <w:p>
            <w:pPr>
              <w:pStyle w:val="TableParagraph"/>
              <w:ind w:right="440"/>
              <w:rPr>
                <w:sz w:val="20"/>
              </w:rPr>
            </w:pPr>
            <w:r>
              <w:rPr>
                <w:sz w:val="20"/>
              </w:rPr>
              <w:t>Evaluate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value</w:t>
            </w:r>
          </w:p>
        </w:tc>
        <w:tc>
          <w:tcPr>
            <w:tcW w:w="9518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detail(s)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essay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doesn’t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thesis)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essay?</w:t>
            </w:r>
          </w:p>
        </w:tc>
      </w:tr>
      <w:tr>
        <w:trPr>
          <w:trHeight w:val="1465" w:hRule="atLeast"/>
        </w:trPr>
        <w:tc>
          <w:tcPr>
            <w:tcW w:w="1275" w:type="dxa"/>
            <w:shd w:val="clear" w:color="auto" w:fill="E7E6E6"/>
          </w:tcPr>
          <w:p>
            <w:pPr>
              <w:pStyle w:val="TableParagraph"/>
              <w:spacing w:line="634" w:lineRule="exact"/>
              <w:rPr>
                <w:b/>
                <w:sz w:val="52"/>
              </w:rPr>
            </w:pPr>
            <w:r>
              <w:rPr>
                <w:b/>
                <w:color w:val="006FC0"/>
                <w:w w:val="100"/>
                <w:sz w:val="52"/>
              </w:rPr>
              <w:t>S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Summarize</w:t>
            </w:r>
          </w:p>
        </w:tc>
        <w:tc>
          <w:tcPr>
            <w:tcW w:w="9518" w:type="dxa"/>
            <w:gridSpan w:val="2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Overall,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thinking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differently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reading</w:t>
            </w:r>
          </w:p>
        </w:tc>
      </w:tr>
    </w:tbl>
    <w:p>
      <w:pPr>
        <w:pStyle w:val="BodyText"/>
        <w:spacing w:before="2"/>
        <w:rPr>
          <w:b/>
          <w:sz w:val="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465513</wp:posOffset>
            </wp:positionH>
            <wp:positionV relativeFrom="paragraph">
              <wp:posOffset>80295</wp:posOffset>
            </wp:positionV>
            <wp:extent cx="1074976" cy="376047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976" cy="376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5939811</wp:posOffset>
            </wp:positionH>
            <wp:positionV relativeFrom="paragraph">
              <wp:posOffset>131841</wp:posOffset>
            </wp:positionV>
            <wp:extent cx="1371600" cy="335184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3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7"/>
        </w:rPr>
        <w:sectPr>
          <w:type w:val="continuous"/>
          <w:pgSz w:w="12240" w:h="15840"/>
          <w:pgMar w:top="300" w:bottom="0" w:left="620" w:right="600"/>
        </w:sectPr>
      </w:pPr>
    </w:p>
    <w:p>
      <w:pPr>
        <w:pStyle w:val="BodyText"/>
        <w:rPr>
          <w:b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6484033</wp:posOffset>
            </wp:positionH>
            <wp:positionV relativeFrom="paragraph">
              <wp:posOffset>-151959</wp:posOffset>
            </wp:positionV>
            <wp:extent cx="798539" cy="850823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39" cy="850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C</w:t>
      </w:r>
      <w:r>
        <w:rPr>
          <w:color w:val="006FC0"/>
          <w:spacing w:val="-1"/>
        </w:rPr>
        <w:t> </w:t>
      </w:r>
      <w:r>
        <w:rPr>
          <w:color w:val="006FC0"/>
        </w:rPr>
        <w:t>A R</w:t>
      </w:r>
      <w:r>
        <w:rPr>
          <w:color w:val="006FC0"/>
          <w:spacing w:val="1"/>
        </w:rPr>
        <w:t> </w:t>
      </w:r>
      <w:r>
        <w:rPr>
          <w:color w:val="006FC0"/>
        </w:rPr>
        <w:t>E S  </w:t>
      </w:r>
      <w:r>
        <w:rPr/>
        <w:t>Peer</w:t>
      </w:r>
      <w:r>
        <w:rPr>
          <w:spacing w:val="-3"/>
        </w:rPr>
        <w:t> </w:t>
      </w:r>
      <w:r>
        <w:rPr/>
        <w:t>Review Feedback</w:t>
      </w:r>
      <w:r>
        <w:rPr>
          <w:spacing w:val="-1"/>
        </w:rPr>
        <w:t> </w:t>
      </w:r>
      <w:r>
        <w:rPr/>
        <w:t>Form</w:t>
      </w:r>
    </w:p>
    <w:p>
      <w:pPr>
        <w:spacing w:before="197"/>
        <w:ind w:left="100" w:right="0" w:firstLine="0"/>
        <w:jc w:val="left"/>
        <w:rPr>
          <w:sz w:val="22"/>
        </w:rPr>
      </w:pPr>
      <w:r>
        <w:rPr>
          <w:sz w:val="22"/>
        </w:rPr>
        <w:t>Page</w:t>
      </w:r>
      <w:r>
        <w:rPr>
          <w:spacing w:val="-2"/>
          <w:sz w:val="22"/>
        </w:rPr>
        <w:t> </w:t>
      </w:r>
      <w:r>
        <w:rPr>
          <w:sz w:val="22"/>
        </w:rPr>
        <w:t>2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40" w:lineRule="auto" w:before="0" w:after="0"/>
        <w:ind w:left="270" w:right="0" w:hanging="171"/>
        <w:jc w:val="left"/>
        <w:rPr>
          <w:b/>
          <w:sz w:val="24"/>
        </w:rPr>
      </w:pPr>
      <w:r>
        <w:rPr>
          <w:b/>
          <w:sz w:val="24"/>
        </w:rPr>
        <w:t>You may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below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ideas.</w:t>
      </w:r>
    </w:p>
    <w:p>
      <w:pPr>
        <w:spacing w:before="182"/>
        <w:ind w:left="100" w:right="0" w:firstLine="0"/>
        <w:jc w:val="left"/>
        <w:rPr>
          <w:sz w:val="22"/>
        </w:rPr>
      </w:pPr>
      <w:r>
        <w:rPr>
          <w:sz w:val="22"/>
        </w:rPr>
        <w:t>(</w:t>
      </w:r>
      <w:r>
        <w:rPr>
          <w:i/>
          <w:sz w:val="22"/>
        </w:rPr>
        <w:t>Please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identify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paragraph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suggestion</w:t>
      </w:r>
      <w:r>
        <w:rPr>
          <w:sz w:val="22"/>
        </w:rPr>
        <w:t>)</w:t>
      </w: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01" w:after="0"/>
        <w:ind w:left="820" w:right="0" w:hanging="362"/>
        <w:jc w:val="left"/>
        <w:rPr>
          <w:sz w:val="22"/>
        </w:rPr>
      </w:pPr>
      <w:r>
        <w:rPr>
          <w:sz w:val="22"/>
        </w:rPr>
        <w:t>Thesis</w:t>
      </w:r>
      <w:r>
        <w:rPr>
          <w:spacing w:val="-2"/>
          <w:sz w:val="22"/>
        </w:rPr>
        <w:t> </w:t>
      </w:r>
      <w:r>
        <w:rPr>
          <w:sz w:val="22"/>
        </w:rPr>
        <w:t>needs</w:t>
      </w:r>
      <w:r>
        <w:rPr>
          <w:spacing w:val="-1"/>
          <w:sz w:val="22"/>
        </w:rPr>
        <w:t> </w:t>
      </w:r>
      <w:r>
        <w:rPr>
          <w:sz w:val="22"/>
        </w:rPr>
        <w:t>to better</w:t>
      </w:r>
      <w:r>
        <w:rPr>
          <w:spacing w:val="-3"/>
          <w:sz w:val="22"/>
        </w:rPr>
        <w:t> </w:t>
      </w:r>
      <w:r>
        <w:rPr>
          <w:sz w:val="22"/>
        </w:rPr>
        <w:t>identify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main</w:t>
      </w:r>
      <w:r>
        <w:rPr>
          <w:spacing w:val="-3"/>
          <w:sz w:val="22"/>
        </w:rPr>
        <w:t> </w:t>
      </w:r>
      <w:r>
        <w:rPr>
          <w:sz w:val="22"/>
        </w:rPr>
        <w:t>point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essay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2"/>
        <w:jc w:val="left"/>
        <w:rPr>
          <w:sz w:val="22"/>
        </w:rPr>
      </w:pPr>
      <w:r>
        <w:rPr>
          <w:sz w:val="22"/>
        </w:rPr>
        <w:t>Topic</w:t>
      </w:r>
      <w:r>
        <w:rPr>
          <w:spacing w:val="-1"/>
          <w:sz w:val="22"/>
        </w:rPr>
        <w:t> </w:t>
      </w:r>
      <w:r>
        <w:rPr>
          <w:sz w:val="22"/>
        </w:rPr>
        <w:t>sentence(s)</w:t>
      </w:r>
      <w:r>
        <w:rPr>
          <w:spacing w:val="-2"/>
          <w:sz w:val="22"/>
        </w:rPr>
        <w:t> </w:t>
      </w:r>
      <w:r>
        <w:rPr>
          <w:sz w:val="22"/>
        </w:rPr>
        <w:t>needs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identify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main</w:t>
      </w:r>
      <w:r>
        <w:rPr>
          <w:spacing w:val="-3"/>
          <w:sz w:val="22"/>
        </w:rPr>
        <w:t> </w:t>
      </w:r>
      <w:r>
        <w:rPr>
          <w:sz w:val="22"/>
        </w:rPr>
        <w:t>point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paragraph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2"/>
        <w:jc w:val="left"/>
        <w:rPr>
          <w:sz w:val="22"/>
        </w:rPr>
      </w:pPr>
      <w:r>
        <w:rPr>
          <w:sz w:val="22"/>
        </w:rPr>
        <w:t>Paragraph(s) needs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overall</w:t>
      </w:r>
      <w:r>
        <w:rPr>
          <w:spacing w:val="-1"/>
          <w:sz w:val="22"/>
        </w:rPr>
        <w:t> </w:t>
      </w:r>
      <w:r>
        <w:rPr>
          <w:sz w:val="22"/>
        </w:rPr>
        <w:t>idea</w:t>
      </w:r>
      <w:r>
        <w:rPr>
          <w:spacing w:val="-1"/>
          <w:sz w:val="22"/>
        </w:rPr>
        <w:t> </w:t>
      </w:r>
      <w:r>
        <w:rPr>
          <w:sz w:val="22"/>
        </w:rPr>
        <w:t>(needs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specific evidence,</w:t>
      </w:r>
      <w:r>
        <w:rPr>
          <w:spacing w:val="-3"/>
          <w:sz w:val="22"/>
        </w:rPr>
        <w:t> </w:t>
      </w:r>
      <w:r>
        <w:rPr>
          <w:sz w:val="22"/>
        </w:rPr>
        <w:t>needs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writer's</w:t>
      </w:r>
      <w:r>
        <w:rPr>
          <w:spacing w:val="-3"/>
          <w:sz w:val="22"/>
        </w:rPr>
        <w:t> </w:t>
      </w:r>
      <w:r>
        <w:rPr>
          <w:sz w:val="22"/>
        </w:rPr>
        <w:t>commentary)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2"/>
        <w:jc w:val="left"/>
        <w:rPr>
          <w:sz w:val="22"/>
        </w:rPr>
      </w:pPr>
      <w:r>
        <w:rPr>
          <w:sz w:val="22"/>
        </w:rPr>
        <w:t>Words:</w:t>
      </w:r>
      <w:r>
        <w:rPr>
          <w:spacing w:val="-2"/>
          <w:sz w:val="22"/>
        </w:rPr>
        <w:t> </w:t>
      </w:r>
      <w:r>
        <w:rPr>
          <w:sz w:val="22"/>
        </w:rPr>
        <w:t>repeating</w:t>
      </w:r>
      <w:r>
        <w:rPr>
          <w:spacing w:val="-2"/>
          <w:sz w:val="22"/>
        </w:rPr>
        <w:t> </w:t>
      </w:r>
      <w:r>
        <w:rPr>
          <w:sz w:val="22"/>
        </w:rPr>
        <w:t>words,</w:t>
      </w:r>
      <w:r>
        <w:rPr>
          <w:spacing w:val="-1"/>
          <w:sz w:val="22"/>
        </w:rPr>
        <w:t> </w:t>
      </w:r>
      <w:r>
        <w:rPr>
          <w:sz w:val="22"/>
        </w:rPr>
        <w:t>repeating</w:t>
      </w:r>
      <w:r>
        <w:rPr>
          <w:spacing w:val="-2"/>
          <w:sz w:val="22"/>
        </w:rPr>
        <w:t> </w:t>
      </w:r>
      <w:r>
        <w:rPr>
          <w:sz w:val="22"/>
        </w:rPr>
        <w:t>ideas,</w:t>
      </w:r>
      <w:r>
        <w:rPr>
          <w:spacing w:val="-1"/>
          <w:sz w:val="22"/>
        </w:rPr>
        <w:t> </w:t>
      </w:r>
      <w:r>
        <w:rPr>
          <w:sz w:val="22"/>
        </w:rPr>
        <w:t>repeating</w:t>
      </w:r>
      <w:r>
        <w:rPr>
          <w:spacing w:val="-2"/>
          <w:sz w:val="22"/>
        </w:rPr>
        <w:t> </w:t>
      </w:r>
      <w:r>
        <w:rPr>
          <w:sz w:val="22"/>
        </w:rPr>
        <w:t>sentence structure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2"/>
        <w:jc w:val="left"/>
        <w:rPr>
          <w:sz w:val="22"/>
        </w:rPr>
      </w:pP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vague</w:t>
      </w:r>
      <w:r>
        <w:rPr>
          <w:spacing w:val="-2"/>
          <w:sz w:val="22"/>
        </w:rPr>
        <w:t> </w:t>
      </w:r>
      <w:r>
        <w:rPr>
          <w:sz w:val="22"/>
        </w:rPr>
        <w:t>language,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slang,</w:t>
      </w:r>
      <w:r>
        <w:rPr>
          <w:spacing w:val="-2"/>
          <w:sz w:val="22"/>
        </w:rPr>
        <w:t> </w:t>
      </w:r>
      <w:r>
        <w:rPr>
          <w:sz w:val="22"/>
        </w:rPr>
        <w:t>transition</w:t>
      </w:r>
      <w:r>
        <w:rPr>
          <w:spacing w:val="-3"/>
          <w:sz w:val="22"/>
        </w:rPr>
        <w:t> </w:t>
      </w:r>
      <w:r>
        <w:rPr>
          <w:sz w:val="22"/>
        </w:rPr>
        <w:t>words</w:t>
      </w:r>
      <w:r>
        <w:rPr>
          <w:spacing w:val="-2"/>
          <w:sz w:val="22"/>
        </w:rPr>
        <w:t> </w:t>
      </w:r>
      <w:r>
        <w:rPr>
          <w:sz w:val="22"/>
        </w:rPr>
        <w:t>needed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2"/>
        <w:jc w:val="left"/>
        <w:rPr>
          <w:sz w:val="22"/>
        </w:rPr>
      </w:pPr>
      <w:r>
        <w:rPr>
          <w:sz w:val="22"/>
        </w:rPr>
        <w:t>Proofreading:</w:t>
      </w:r>
      <w:r>
        <w:rPr>
          <w:spacing w:val="-3"/>
          <w:sz w:val="22"/>
        </w:rPr>
        <w:t> </w:t>
      </w:r>
      <w:r>
        <w:rPr>
          <w:sz w:val="22"/>
        </w:rPr>
        <w:t>punctuation,</w:t>
      </w:r>
      <w:r>
        <w:rPr>
          <w:spacing w:val="-4"/>
          <w:sz w:val="22"/>
        </w:rPr>
        <w:t> </w:t>
      </w:r>
      <w:r>
        <w:rPr>
          <w:sz w:val="22"/>
        </w:rPr>
        <w:t>spelling,</w:t>
      </w:r>
      <w:r>
        <w:rPr>
          <w:spacing w:val="-3"/>
          <w:sz w:val="22"/>
        </w:rPr>
        <w:t> </w:t>
      </w:r>
      <w:r>
        <w:rPr>
          <w:sz w:val="22"/>
        </w:rPr>
        <w:t>grammar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2"/>
        <w:jc w:val="left"/>
        <w:rPr>
          <w:sz w:val="22"/>
        </w:rPr>
      </w:pPr>
      <w:r>
        <w:rPr>
          <w:sz w:val="22"/>
        </w:rPr>
        <w:t>Sources</w:t>
      </w:r>
      <w:r>
        <w:rPr>
          <w:spacing w:val="-3"/>
          <w:sz w:val="22"/>
        </w:rPr>
        <w:t> </w:t>
      </w:r>
      <w:r>
        <w:rPr>
          <w:sz w:val="22"/>
        </w:rPr>
        <w:t>(if used)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 clearly identified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2"/>
        <w:jc w:val="left"/>
        <w:rPr>
          <w:sz w:val="22"/>
        </w:rPr>
      </w:pPr>
      <w:r>
        <w:rPr>
          <w:sz w:val="22"/>
        </w:rPr>
        <w:t>Proper</w:t>
      </w:r>
      <w:r>
        <w:rPr>
          <w:spacing w:val="-2"/>
          <w:sz w:val="22"/>
        </w:rPr>
        <w:t> </w:t>
      </w:r>
      <w:r>
        <w:rPr>
          <w:sz w:val="22"/>
        </w:rPr>
        <w:t>intext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reference format</w:t>
      </w:r>
      <w:r>
        <w:rPr>
          <w:spacing w:val="-1"/>
          <w:sz w:val="22"/>
        </w:rPr>
        <w:t> </w:t>
      </w:r>
      <w:r>
        <w:rPr>
          <w:sz w:val="22"/>
        </w:rPr>
        <w:t>needed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465514</wp:posOffset>
            </wp:positionH>
            <wp:positionV relativeFrom="paragraph">
              <wp:posOffset>151460</wp:posOffset>
            </wp:positionV>
            <wp:extent cx="1074994" cy="376047"/>
            <wp:effectExtent l="0" t="0" r="0" b="0"/>
            <wp:wrapTopAndBottom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994" cy="376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5939809</wp:posOffset>
            </wp:positionH>
            <wp:positionV relativeFrom="paragraph">
              <wp:posOffset>147500</wp:posOffset>
            </wp:positionV>
            <wp:extent cx="1371600" cy="335184"/>
            <wp:effectExtent l="0" t="0" r="0" b="0"/>
            <wp:wrapTopAndBottom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35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300" w:bottom="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270" w:hanging="171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54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0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0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0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0" w:hanging="54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4"/>
      <w:ind w:left="100"/>
      <w:outlineLvl w:val="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 w:hanging="171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CARES Peer Review Feedback Form</dc:title>
  <dcterms:created xsi:type="dcterms:W3CDTF">2023-09-25T11:00:42Z</dcterms:created>
  <dcterms:modified xsi:type="dcterms:W3CDTF">2023-09-25T11:00:42Z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2023-09-25T00:00:00Z</vt:filetime>
  </property>
</Properties>
</file>