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4AA5" w14:textId="77777777" w:rsidR="00EB4573" w:rsidRDefault="00EB4573" w:rsidP="00EB4573">
      <w:pPr>
        <w:pStyle w:val="BodyText"/>
        <w:spacing w:before="64"/>
      </w:pPr>
      <w:r>
        <w:rPr>
          <w:spacing w:val="-2"/>
        </w:rPr>
        <w:t>Break-Even</w:t>
      </w:r>
      <w:r>
        <w:rPr>
          <w:spacing w:val="-9"/>
        </w:rPr>
        <w:t xml:space="preserve"> </w:t>
      </w:r>
      <w:r>
        <w:rPr>
          <w:spacing w:val="-1"/>
        </w:rPr>
        <w:t>Analysis:</w:t>
      </w:r>
    </w:p>
    <w:p w14:paraId="39D58A16" w14:textId="77777777" w:rsidR="00EB4573" w:rsidRDefault="00EB4573" w:rsidP="00EB4573">
      <w:pPr>
        <w:pStyle w:val="BodyText"/>
        <w:spacing w:before="4"/>
        <w:rPr>
          <w:sz w:val="25"/>
        </w:rPr>
      </w:pPr>
    </w:p>
    <w:p w14:paraId="501F4848" w14:textId="77777777" w:rsidR="00EB4573" w:rsidRDefault="00EB4573" w:rsidP="00EB4573">
      <w:pPr>
        <w:pStyle w:val="BodyText"/>
        <w:spacing w:line="247" w:lineRule="auto"/>
        <w:ind w:left="1241" w:hanging="1142"/>
      </w:pPr>
      <w:r>
        <w:rPr>
          <w:spacing w:val="-1"/>
        </w:rPr>
        <w:t xml:space="preserve">Break-Even </w:t>
      </w:r>
      <w:r>
        <w:t>Point - sales level at which operating income is zero.</w:t>
      </w:r>
      <w:r>
        <w:rPr>
          <w:spacing w:val="1"/>
        </w:rPr>
        <w:t xml:space="preserve"> </w:t>
      </w:r>
      <w:r>
        <w:t>(Total Revenue = Total</w:t>
      </w:r>
      <w:r>
        <w:rPr>
          <w:spacing w:val="-57"/>
        </w:rPr>
        <w:t xml:space="preserve"> </w:t>
      </w:r>
      <w:r>
        <w:t>Expenses)</w:t>
      </w:r>
    </w:p>
    <w:p w14:paraId="5B24C746" w14:textId="77777777" w:rsidR="00EB4573" w:rsidRDefault="00EB4573" w:rsidP="00EB4573">
      <w:pPr>
        <w:pStyle w:val="BodyText"/>
        <w:spacing w:before="7"/>
      </w:pPr>
    </w:p>
    <w:p w14:paraId="2CFDAF75" w14:textId="77777777" w:rsidR="00EB4573" w:rsidRDefault="00EB4573" w:rsidP="00EB4573">
      <w:pPr>
        <w:pStyle w:val="BodyText"/>
        <w:ind w:left="461"/>
      </w:pPr>
      <w:r>
        <w:t>Formulas</w:t>
      </w:r>
    </w:p>
    <w:p w14:paraId="1B40EBFB" w14:textId="77777777" w:rsidR="00EB4573" w:rsidRDefault="00EB4573" w:rsidP="00EB4573">
      <w:pPr>
        <w:pStyle w:val="BodyText"/>
        <w:spacing w:before="62" w:line="568" w:lineRule="exact"/>
        <w:ind w:left="821" w:right="3471"/>
      </w:pPr>
      <w:r>
        <w:t>Contribution Margin = Sales - Variable Costs</w:t>
      </w:r>
      <w:r>
        <w:rPr>
          <w:spacing w:val="1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Margin Ratio</w:t>
      </w:r>
      <w:r>
        <w:rPr>
          <w:spacing w:val="-1"/>
        </w:rPr>
        <w:t xml:space="preserve"> </w:t>
      </w:r>
      <w:r>
        <w:t>=</w:t>
      </w:r>
      <w:r>
        <w:rPr>
          <w:spacing w:val="50"/>
          <w:u w:val="single"/>
        </w:rPr>
        <w:t xml:space="preserve"> </w:t>
      </w:r>
      <w:r>
        <w:rPr>
          <w:u w:val="single"/>
        </w:rPr>
        <w:t>Contribution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Margin</w:t>
      </w:r>
    </w:p>
    <w:p w14:paraId="24A9B2CF" w14:textId="77777777" w:rsidR="00EB4573" w:rsidRDefault="00EB4573" w:rsidP="00EB4573">
      <w:pPr>
        <w:pStyle w:val="BodyText"/>
        <w:spacing w:line="227" w:lineRule="exact"/>
        <w:ind w:left="4407" w:right="4606"/>
        <w:jc w:val="center"/>
      </w:pPr>
      <w:r>
        <w:t>Sales</w:t>
      </w:r>
    </w:p>
    <w:p w14:paraId="1D3D72A3" w14:textId="77777777" w:rsidR="00EB4573" w:rsidRDefault="00EB4573" w:rsidP="00EB4573">
      <w:pPr>
        <w:pStyle w:val="BodyText"/>
        <w:spacing w:before="4"/>
        <w:rPr>
          <w:sz w:val="25"/>
        </w:rPr>
      </w:pPr>
    </w:p>
    <w:p w14:paraId="59639CF9" w14:textId="77777777" w:rsidR="00EB4573" w:rsidRDefault="00EB4573" w:rsidP="00EB4573">
      <w:pPr>
        <w:pStyle w:val="BodyText"/>
        <w:tabs>
          <w:tab w:val="left" w:pos="3699"/>
        </w:tabs>
        <w:spacing w:line="247" w:lineRule="auto"/>
        <w:ind w:left="1180" w:right="3471" w:hanging="360"/>
      </w:pPr>
      <w:r>
        <w:rPr>
          <w:spacing w:val="-1"/>
        </w:rPr>
        <w:t xml:space="preserve">Break-Even Point </w:t>
      </w:r>
      <w:r>
        <w:t>=</w:t>
      </w:r>
      <w:r>
        <w:rPr>
          <w:spacing w:val="1"/>
          <w:u w:val="single"/>
        </w:rPr>
        <w:t xml:space="preserve"> </w:t>
      </w:r>
      <w:r>
        <w:rPr>
          <w:u w:val="single"/>
        </w:rPr>
        <w:t>Fixed Costs + Operating Income</w:t>
      </w:r>
      <w:r>
        <w:rPr>
          <w:spacing w:val="-58"/>
        </w:rPr>
        <w:t xml:space="preserve"> </w:t>
      </w:r>
      <w:r>
        <w:t>(In</w:t>
      </w:r>
      <w:r>
        <w:rPr>
          <w:spacing w:val="-7"/>
        </w:rPr>
        <w:t xml:space="preserve"> </w:t>
      </w:r>
      <w:r>
        <w:t>Units)</w:t>
      </w:r>
      <w:r>
        <w:tab/>
        <w:t>CM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unit</w:t>
      </w:r>
    </w:p>
    <w:p w14:paraId="5D89DA6A" w14:textId="77777777" w:rsidR="00EB4573" w:rsidRDefault="00EB4573" w:rsidP="00EB4573">
      <w:pPr>
        <w:pStyle w:val="BodyText"/>
        <w:spacing w:before="6"/>
      </w:pPr>
    </w:p>
    <w:p w14:paraId="0C8D0C2C" w14:textId="77777777" w:rsidR="00EB4573" w:rsidRDefault="00EB4573" w:rsidP="00EB4573">
      <w:pPr>
        <w:pStyle w:val="BodyText"/>
        <w:tabs>
          <w:tab w:val="left" w:pos="3699"/>
        </w:tabs>
        <w:spacing w:line="247" w:lineRule="auto"/>
        <w:ind w:left="1180" w:right="3471" w:hanging="360"/>
      </w:pPr>
      <w:r>
        <w:rPr>
          <w:spacing w:val="-1"/>
        </w:rPr>
        <w:t xml:space="preserve">Break-Even Point </w:t>
      </w:r>
      <w:r>
        <w:t>=</w:t>
      </w:r>
      <w:r>
        <w:rPr>
          <w:spacing w:val="1"/>
          <w:u w:val="single"/>
        </w:rPr>
        <w:t xml:space="preserve"> </w:t>
      </w:r>
      <w:r>
        <w:rPr>
          <w:u w:val="single"/>
        </w:rPr>
        <w:t>Fixed Costs + Operating Income</w:t>
      </w:r>
      <w:r>
        <w:rPr>
          <w:spacing w:val="-58"/>
        </w:rPr>
        <w:t xml:space="preserve"> </w:t>
      </w:r>
      <w:r>
        <w:t>(In</w:t>
      </w:r>
      <w:r>
        <w:rPr>
          <w:spacing w:val="-8"/>
        </w:rPr>
        <w:t xml:space="preserve"> </w:t>
      </w:r>
      <w:r>
        <w:t>Dollars)</w:t>
      </w:r>
      <w:r>
        <w:tab/>
        <w:t>CM</w:t>
      </w:r>
      <w:r>
        <w:rPr>
          <w:spacing w:val="1"/>
        </w:rPr>
        <w:t xml:space="preserve"> </w:t>
      </w:r>
      <w:r>
        <w:t>ratio</w:t>
      </w:r>
    </w:p>
    <w:p w14:paraId="1A18AA89" w14:textId="77777777" w:rsidR="00EB4573" w:rsidRDefault="00EB4573" w:rsidP="00EB4573">
      <w:pPr>
        <w:pStyle w:val="BodyText"/>
        <w:spacing w:before="7"/>
      </w:pPr>
    </w:p>
    <w:p w14:paraId="3F53063D" w14:textId="77777777" w:rsidR="00EB4573" w:rsidRDefault="00EB4573" w:rsidP="00EB4573">
      <w:pPr>
        <w:pStyle w:val="BodyText"/>
        <w:spacing w:before="1"/>
        <w:ind w:left="460"/>
      </w:pPr>
      <w:r>
        <w:t>CVP</w:t>
      </w:r>
      <w:r>
        <w:rPr>
          <w:spacing w:val="-3"/>
        </w:rPr>
        <w:t xml:space="preserve"> </w:t>
      </w:r>
      <w:r>
        <w:t>Graph</w:t>
      </w:r>
    </w:p>
    <w:p w14:paraId="6F231C09" w14:textId="77777777" w:rsidR="00EB4573" w:rsidRDefault="00EB4573" w:rsidP="00EB4573">
      <w:pPr>
        <w:pStyle w:val="BodyText"/>
        <w:rPr>
          <w:sz w:val="20"/>
        </w:rPr>
      </w:pPr>
    </w:p>
    <w:p w14:paraId="30F78938" w14:textId="77777777" w:rsidR="00EB4573" w:rsidRDefault="00EB4573" w:rsidP="00EB4573">
      <w:pPr>
        <w:pStyle w:val="BodyText"/>
        <w:spacing w:before="4"/>
        <w:rPr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357FE3D" wp14:editId="01C13C49">
            <wp:simplePos x="0" y="0"/>
            <wp:positionH relativeFrom="page">
              <wp:posOffset>1617131</wp:posOffset>
            </wp:positionH>
            <wp:positionV relativeFrom="paragraph">
              <wp:posOffset>180656</wp:posOffset>
            </wp:positionV>
            <wp:extent cx="3506187" cy="339242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6187" cy="3392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6981AD" w14:textId="77777777" w:rsidR="00070D8B" w:rsidRDefault="00070D8B"/>
    <w:sectPr w:rsidR="00070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39"/>
    <w:rsid w:val="00070D8B"/>
    <w:rsid w:val="00A04A39"/>
    <w:rsid w:val="00EB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B1D5F-7584-45CF-BD65-3F17A248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B45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B457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2023-09-01T06:53:00Z</dcterms:created>
  <dcterms:modified xsi:type="dcterms:W3CDTF">2023-09-01T06:54:00Z</dcterms:modified>
</cp:coreProperties>
</file>