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2"/>
        </w:rPr>
      </w:pPr>
    </w:p>
    <w:p>
      <w:pPr>
        <w:pStyle w:val="BodyText"/>
        <w:ind w:left="1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90488" cy="741806"/>
            <wp:effectExtent l="0" t="0" r="0" b="0"/>
            <wp:docPr id="1" name="image1.png" descr="Office of the New York State Comptroller  New York State and Local Retirement System  110 State Street, Albany, New York 1 2 2 4 4 - 0 0 0 1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488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9" w:lineRule="auto" w:before="84"/>
        <w:ind w:left="171" w:right="4325" w:firstLine="0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7.179993pt;margin-top:-59.876118pt;width:122.4pt;height:79.2pt;mso-position-horizontal-relative:page;mso-position-vertical-relative:paragraph;z-index:15731200" type="#_x0000_t202" filled="false" stroked="true" strokeweight=".84pt" strokecolor="#000000">
            <v:textbox inset="0,0,0,0">
              <w:txbxContent>
                <w:p>
                  <w:pPr>
                    <w:spacing w:before="6"/>
                    <w:ind w:left="53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5"/>
                      <w:sz w:val="20"/>
                    </w:rPr>
                    <w:t>Received</w:t>
                  </w:r>
                  <w:r>
                    <w:rPr>
                      <w:rFonts w:ascii="Arial"/>
                      <w:b/>
                      <w:spacing w:val="-3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0"/>
                    </w:rPr>
                    <w:t>Date</w:t>
                  </w:r>
                </w:p>
              </w:txbxContent>
            </v:textbox>
            <v:stroke dashstyle="solid"/>
            <w10:wrap type="none"/>
          </v:shape>
        </w:pict>
      </w:r>
      <w:bookmarkStart w:name="Slide Number 1" w:id="1"/>
      <w:bookmarkEnd w:id="1"/>
      <w:r>
        <w:rPr/>
      </w:r>
      <w:r>
        <w:rPr>
          <w:rFonts w:ascii="Arial"/>
          <w:b/>
          <w:sz w:val="16"/>
        </w:rPr>
        <w:t>Please type</w:t>
      </w:r>
      <w:r>
        <w:rPr>
          <w:rFonts w:ascii="Arial"/>
          <w:b/>
          <w:spacing w:val="8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print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clearly</w:t>
      </w:r>
      <w:r>
        <w:rPr>
          <w:rFonts w:ascii="Arial"/>
          <w:b/>
          <w:spacing w:val="-41"/>
          <w:sz w:val="16"/>
        </w:rPr>
        <w:t> </w:t>
      </w:r>
      <w:r>
        <w:rPr>
          <w:rFonts w:ascii="Arial"/>
          <w:b/>
          <w:sz w:val="16"/>
        </w:rPr>
        <w:t>in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blue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black ink</w:t>
      </w:r>
    </w:p>
    <w:p>
      <w:pPr>
        <w:tabs>
          <w:tab w:pos="3523" w:val="left" w:leader="none"/>
        </w:tabs>
        <w:spacing w:before="78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8"/>
        </w:rPr>
        <w:t>NYSLRS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ID</w:t>
        <w:tab/>
      </w:r>
      <w:r>
        <w:rPr>
          <w:rFonts w:ascii="Arial"/>
          <w:b/>
          <w:position w:val="2"/>
          <w:sz w:val="18"/>
        </w:rPr>
        <w:t>Social</w:t>
      </w:r>
      <w:r>
        <w:rPr>
          <w:rFonts w:ascii="Arial"/>
          <w:b/>
          <w:spacing w:val="-4"/>
          <w:position w:val="2"/>
          <w:sz w:val="18"/>
        </w:rPr>
        <w:t> </w:t>
      </w:r>
      <w:r>
        <w:rPr>
          <w:rFonts w:ascii="Arial"/>
          <w:b/>
          <w:position w:val="2"/>
          <w:sz w:val="18"/>
        </w:rPr>
        <w:t>Security</w:t>
      </w:r>
      <w:r>
        <w:rPr>
          <w:rFonts w:ascii="Arial"/>
          <w:b/>
          <w:spacing w:val="-6"/>
          <w:position w:val="2"/>
          <w:sz w:val="18"/>
        </w:rPr>
        <w:t> </w:t>
      </w:r>
      <w:r>
        <w:rPr>
          <w:rFonts w:ascii="Arial"/>
          <w:b/>
          <w:position w:val="2"/>
          <w:sz w:val="18"/>
        </w:rPr>
        <w:t>Number</w:t>
      </w:r>
      <w:r>
        <w:rPr>
          <w:rFonts w:ascii="Arial"/>
          <w:b/>
          <w:spacing w:val="43"/>
          <w:position w:val="2"/>
          <w:sz w:val="18"/>
        </w:rPr>
        <w:t> </w:t>
      </w:r>
      <w:r>
        <w:rPr>
          <w:rFonts w:ascii="Arial"/>
          <w:b/>
          <w:position w:val="2"/>
          <w:sz w:val="14"/>
        </w:rPr>
        <w:t>[last</w:t>
      </w:r>
      <w:r>
        <w:rPr>
          <w:rFonts w:ascii="Arial"/>
          <w:b/>
          <w:spacing w:val="6"/>
          <w:position w:val="2"/>
          <w:sz w:val="14"/>
        </w:rPr>
        <w:t> </w:t>
      </w:r>
      <w:r>
        <w:rPr>
          <w:rFonts w:ascii="Arial"/>
          <w:b/>
          <w:position w:val="2"/>
          <w:sz w:val="14"/>
        </w:rPr>
        <w:t>4</w:t>
      </w:r>
      <w:r>
        <w:rPr>
          <w:rFonts w:ascii="Arial"/>
          <w:b/>
          <w:spacing w:val="-1"/>
          <w:position w:val="2"/>
          <w:sz w:val="14"/>
        </w:rPr>
        <w:t> </w:t>
      </w:r>
      <w:r>
        <w:rPr>
          <w:rFonts w:ascii="Arial"/>
          <w:b/>
          <w:position w:val="2"/>
          <w:sz w:val="14"/>
        </w:rPr>
        <w:t>digits]</w:t>
      </w:r>
    </w:p>
    <w:p>
      <w:pPr>
        <w:pStyle w:val="Title"/>
      </w:pPr>
      <w:r>
        <w:rPr/>
        <w:pict>
          <v:shape style="position:absolute;margin-left:31.120001pt;margin-top:1.913806pt;width:164.8pt;height:19.350pt;mso-position-horizontal-relative:page;mso-position-vertical-relative:paragraph;z-index:15730176" coordorigin="622,38" coordsize="3296,387" path="m622,41l925,41,925,425,622,425,622,41xm994,41l1297,41,1297,425,994,425,994,41xm1369,38l1671,38,1671,425,1369,425,1369,38xm1743,38l2046,38,2046,425,1743,425,1743,38xm2118,41l2420,41,2420,425,2118,425,2118,41xm2492,41l2794,41,2794,425,2492,425,2492,41xm2866,41l3169,41,3169,425,2866,425,2866,41xm3241,41l3543,41,3543,425,3241,425,3241,41xm3615,41l3918,41,3918,425,3615,425,3615,41xe" filled="false" stroked="true" strokeweight=".2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76.839996pt;margin-top:2.593806pt;width:71.2pt;height:19.2pt;mso-position-horizontal-relative:page;mso-position-vertical-relative:paragraph;z-index:15730688" coordorigin="5537,52" coordsize="1424,384" path="m5537,52l5839,52,5839,436,5537,436,5537,52xm5909,52l6211,52,6211,436,5909,436,5909,52xm6283,52l6586,52,6586,436,6283,436,6283,52xm6658,52l6960,52,6960,436,6658,436,6658,52xe" filled="false" stroked="true" strokeweight=".24pt" strokecolor="#000000">
            <v:path arrowok="t"/>
            <v:stroke dashstyle="solid"/>
            <w10:wrap type="none"/>
          </v:shape>
        </w:pict>
      </w:r>
      <w:r>
        <w:rPr>
          <w:color w:val="C1C1C1"/>
        </w:rPr>
        <w:t>XXX-XX-</w:t>
      </w:r>
    </w:p>
    <w:p>
      <w:pPr>
        <w:spacing w:before="66"/>
        <w:ind w:left="157" w:right="0" w:firstLine="0"/>
        <w:jc w:val="lef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  <w:t>Change</w:t>
      </w:r>
      <w:r>
        <w:rPr>
          <w:rFonts w:ascii="Arial"/>
          <w:b/>
          <w:spacing w:val="-6"/>
          <w:sz w:val="30"/>
        </w:rPr>
        <w:t> </w:t>
      </w:r>
      <w:r>
        <w:rPr>
          <w:rFonts w:ascii="Arial"/>
          <w:b/>
          <w:sz w:val="30"/>
        </w:rPr>
        <w:t>of</w:t>
      </w:r>
      <w:r>
        <w:rPr>
          <w:rFonts w:ascii="Arial"/>
          <w:b/>
          <w:spacing w:val="-16"/>
          <w:sz w:val="30"/>
        </w:rPr>
        <w:t> </w:t>
      </w:r>
      <w:r>
        <w:rPr>
          <w:rFonts w:ascii="Arial"/>
          <w:b/>
          <w:sz w:val="30"/>
        </w:rPr>
        <w:t>Address</w:t>
      </w:r>
      <w:r>
        <w:rPr>
          <w:rFonts w:ascii="Arial"/>
          <w:b/>
          <w:spacing w:val="3"/>
          <w:sz w:val="30"/>
        </w:rPr>
        <w:t> </w:t>
      </w:r>
      <w:r>
        <w:rPr>
          <w:rFonts w:ascii="Arial"/>
          <w:b/>
          <w:sz w:val="30"/>
        </w:rPr>
        <w:t>Form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29"/>
        </w:rPr>
      </w:pPr>
    </w:p>
    <w:p>
      <w:pPr>
        <w:spacing w:before="0"/>
        <w:ind w:left="0" w:right="117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RS 5512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spacing w:before="0"/>
        <w:ind w:left="0" w:right="134" w:firstLine="0"/>
        <w:jc w:val="right"/>
        <w:rPr>
          <w:rFonts w:ascii="Calibri"/>
          <w:sz w:val="14"/>
        </w:rPr>
      </w:pPr>
      <w:r>
        <w:rPr>
          <w:rFonts w:ascii="Calibri"/>
          <w:spacing w:val="-1"/>
          <w:sz w:val="14"/>
        </w:rPr>
        <w:t>(Rev.</w:t>
      </w:r>
      <w:r>
        <w:rPr>
          <w:rFonts w:ascii="Calibri"/>
          <w:spacing w:val="-4"/>
          <w:sz w:val="14"/>
        </w:rPr>
        <w:t> </w:t>
      </w:r>
      <w:r>
        <w:rPr>
          <w:rFonts w:ascii="Calibri"/>
          <w:spacing w:val="-1"/>
          <w:sz w:val="14"/>
        </w:rPr>
        <w:t>02/23)</w:t>
      </w:r>
    </w:p>
    <w:p>
      <w:pPr>
        <w:spacing w:after="0"/>
        <w:jc w:val="right"/>
        <w:rPr>
          <w:rFonts w:ascii="Calibri"/>
          <w:sz w:val="14"/>
        </w:rPr>
        <w:sectPr>
          <w:type w:val="continuous"/>
          <w:pgSz w:w="12240" w:h="15840"/>
          <w:pgMar w:top="360" w:bottom="0" w:left="460" w:right="420"/>
          <w:cols w:num="2" w:equalWidth="0">
            <w:col w:w="6553" w:space="889"/>
            <w:col w:w="3918"/>
          </w:cols>
        </w:sectPr>
      </w:pPr>
    </w:p>
    <w:p>
      <w:pPr>
        <w:pStyle w:val="BodyText"/>
        <w:spacing w:before="2"/>
        <w:rPr>
          <w:rFonts w:ascii="Calibri"/>
          <w:sz w:val="7"/>
        </w:rPr>
      </w:pPr>
    </w:p>
    <w:p>
      <w:pPr>
        <w:pStyle w:val="BodyText"/>
        <w:spacing w:line="40" w:lineRule="exact"/>
        <w:ind w:left="146"/>
        <w:rPr>
          <w:rFonts w:ascii="Calibri"/>
          <w:sz w:val="4"/>
        </w:rPr>
      </w:pPr>
      <w:r>
        <w:rPr>
          <w:rFonts w:ascii="Calibri"/>
          <w:position w:val="0"/>
          <w:sz w:val="4"/>
        </w:rPr>
        <w:pict>
          <v:group style="width:551.550pt;height:2.050pt;mso-position-horizontal-relative:char;mso-position-vertical-relative:line" coordorigin="0,0" coordsize="11031,41">
            <v:rect style="position:absolute;left:0;top:0;width:11031;height:41" filled="true" fillcolor="#000000" stroked="false">
              <v:fill type="solid"/>
            </v:rect>
          </v:group>
        </w:pict>
      </w:r>
      <w:r>
        <w:rPr>
          <w:rFonts w:ascii="Calibri"/>
          <w:position w:val="0"/>
          <w:sz w:val="4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1"/>
        </w:r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600"/>
        <w:gridCol w:w="2040"/>
        <w:gridCol w:w="120"/>
        <w:gridCol w:w="2817"/>
      </w:tblGrid>
      <w:tr>
        <w:trPr>
          <w:trHeight w:val="700" w:hRule="atLeast"/>
        </w:trPr>
        <w:tc>
          <w:tcPr>
            <w:tcW w:w="53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Former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Name: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applicable)</w:t>
            </w:r>
          </w:p>
        </w:tc>
        <w:tc>
          <w:tcPr>
            <w:tcW w:w="293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Birth: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(mm/dd/yyyy)</w:t>
            </w:r>
          </w:p>
        </w:tc>
      </w:tr>
      <w:tr>
        <w:trPr>
          <w:trHeight w:val="376" w:hRule="atLeast"/>
        </w:trPr>
        <w:tc>
          <w:tcPr>
            <w:tcW w:w="10966" w:type="dxa"/>
            <w:gridSpan w:val="5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Old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Information:</w:t>
            </w:r>
          </w:p>
        </w:tc>
      </w:tr>
      <w:tr>
        <w:trPr>
          <w:trHeight w:val="700" w:hRule="atLeast"/>
        </w:trPr>
        <w:tc>
          <w:tcPr>
            <w:tcW w:w="10966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Address:</w:t>
            </w:r>
          </w:p>
        </w:tc>
      </w:tr>
      <w:tr>
        <w:trPr>
          <w:trHeight w:val="699" w:hRule="atLeast"/>
        </w:trPr>
        <w:tc>
          <w:tcPr>
            <w:tcW w:w="53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City: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State:</w:t>
            </w:r>
          </w:p>
        </w:tc>
        <w:tc>
          <w:tcPr>
            <w:tcW w:w="293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Code:</w:t>
            </w:r>
          </w:p>
        </w:tc>
      </w:tr>
      <w:tr>
        <w:trPr>
          <w:trHeight w:val="376" w:hRule="atLeast"/>
        </w:trPr>
        <w:tc>
          <w:tcPr>
            <w:tcW w:w="10966" w:type="dxa"/>
            <w:gridSpan w:val="5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New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Information:</w:t>
            </w:r>
          </w:p>
        </w:tc>
      </w:tr>
      <w:tr>
        <w:trPr>
          <w:trHeight w:val="700" w:hRule="atLeast"/>
        </w:trPr>
        <w:tc>
          <w:tcPr>
            <w:tcW w:w="10966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1:</w:t>
            </w:r>
          </w:p>
        </w:tc>
      </w:tr>
      <w:tr>
        <w:trPr>
          <w:trHeight w:val="700" w:hRule="atLeast"/>
        </w:trPr>
        <w:tc>
          <w:tcPr>
            <w:tcW w:w="10966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2:</w:t>
            </w:r>
          </w:p>
        </w:tc>
      </w:tr>
      <w:tr>
        <w:trPr>
          <w:trHeight w:val="700" w:hRule="atLeast"/>
        </w:trPr>
        <w:tc>
          <w:tcPr>
            <w:tcW w:w="5989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City: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State:</w:t>
            </w:r>
          </w:p>
        </w:tc>
        <w:tc>
          <w:tcPr>
            <w:tcW w:w="28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Code:</w:t>
            </w:r>
          </w:p>
        </w:tc>
      </w:tr>
      <w:tr>
        <w:trPr>
          <w:trHeight w:val="700" w:hRule="atLeast"/>
        </w:trPr>
        <w:tc>
          <w:tcPr>
            <w:tcW w:w="5989" w:type="dxa"/>
            <w:gridSpan w:val="2"/>
          </w:tcPr>
          <w:p>
            <w:pPr>
              <w:pStyle w:val="TableParagraph"/>
              <w:tabs>
                <w:tab w:pos="3103" w:val="left" w:leader="none"/>
                <w:tab w:pos="3614" w:val="left" w:leader="none"/>
              </w:tabs>
              <w:rPr>
                <w:sz w:val="18"/>
              </w:rPr>
            </w:pPr>
            <w:r>
              <w:rPr>
                <w:sz w:val="18"/>
              </w:rPr>
              <w:t>Daytime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Number:</w:t>
            </w:r>
            <w:r>
              <w:rPr>
                <w:spacing w:val="94"/>
                <w:sz w:val="18"/>
              </w:rPr>
              <w:t> </w:t>
            </w:r>
            <w:r>
              <w:rPr>
                <w:sz w:val="18"/>
              </w:rPr>
              <w:t>(</w:t>
              <w:tab/>
              <w:t>)</w:t>
              <w:tab/>
              <w:t>-</w:t>
            </w:r>
          </w:p>
        </w:tc>
        <w:tc>
          <w:tcPr>
            <w:tcW w:w="4977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Address:</w:t>
            </w:r>
          </w:p>
        </w:tc>
      </w:tr>
      <w:tr>
        <w:trPr>
          <w:trHeight w:val="700" w:hRule="atLeast"/>
        </w:trPr>
        <w:tc>
          <w:tcPr>
            <w:tcW w:w="5989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</w:tc>
        <w:tc>
          <w:tcPr>
            <w:tcW w:w="4977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(mm/dd/yyyy)</w:t>
            </w:r>
          </w:p>
        </w:tc>
      </w:tr>
    </w:tbl>
    <w:p>
      <w:pPr>
        <w:pStyle w:val="Heading1"/>
        <w:spacing w:before="54"/>
        <w:ind w:left="242"/>
      </w:pP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processed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your</w:t>
      </w:r>
      <w:r>
        <w:rPr>
          <w:spacing w:val="6"/>
        </w:rPr>
        <w:t> </w:t>
      </w:r>
      <w:r>
        <w:rPr/>
        <w:t>signature.</w:t>
      </w:r>
    </w:p>
    <w:p>
      <w:pPr>
        <w:spacing w:before="174"/>
        <w:ind w:left="379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Mail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this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completed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form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to:</w:t>
      </w:r>
    </w:p>
    <w:p>
      <w:pPr>
        <w:pStyle w:val="BodyText"/>
        <w:spacing w:line="249" w:lineRule="auto" w:before="9"/>
        <w:ind w:left="3791" w:right="3887"/>
      </w:pPr>
      <w:r>
        <w:rPr/>
        <w:t>New York State and Local Retirement System</w:t>
      </w:r>
      <w:r>
        <w:rPr>
          <w:spacing w:val="-47"/>
        </w:rPr>
        <w:t> </w:t>
      </w:r>
      <w:r>
        <w:rPr/>
        <w:t>Member</w:t>
      </w:r>
      <w:r>
        <w:rPr>
          <w:spacing w:val="-1"/>
        </w:rPr>
        <w:t> </w:t>
      </w:r>
      <w:r>
        <w:rPr/>
        <w:t>&amp; Employer</w:t>
      </w:r>
      <w:r>
        <w:rPr>
          <w:spacing w:val="-5"/>
        </w:rPr>
        <w:t> </w:t>
      </w:r>
      <w:r>
        <w:rPr/>
        <w:t>Services</w:t>
      </w:r>
    </w:p>
    <w:p>
      <w:pPr>
        <w:pStyle w:val="BodyText"/>
        <w:spacing w:line="249" w:lineRule="auto" w:before="1"/>
        <w:ind w:left="3791" w:right="5411"/>
      </w:pPr>
      <w:r>
        <w:rPr/>
        <w:t>Registration-</w:t>
      </w:r>
      <w:r>
        <w:rPr>
          <w:spacing w:val="-9"/>
        </w:rPr>
        <w:t> </w:t>
      </w:r>
      <w:r>
        <w:rPr/>
        <w:t>Mail</w:t>
      </w:r>
      <w:r>
        <w:rPr>
          <w:spacing w:val="-1"/>
        </w:rPr>
        <w:t> </w:t>
      </w:r>
      <w:r>
        <w:rPr/>
        <w:t>Drop</w:t>
      </w:r>
      <w:r>
        <w:rPr>
          <w:spacing w:val="-3"/>
        </w:rPr>
        <w:t> </w:t>
      </w:r>
      <w:r>
        <w:rPr/>
        <w:t>5-6</w:t>
      </w:r>
      <w:r>
        <w:rPr>
          <w:spacing w:val="-47"/>
        </w:rPr>
        <w:t> </w:t>
      </w:r>
      <w:r>
        <w:rPr/>
        <w:t>110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Street</w:t>
      </w:r>
    </w:p>
    <w:p>
      <w:pPr>
        <w:pStyle w:val="BodyText"/>
        <w:spacing w:before="2"/>
        <w:ind w:left="3791"/>
      </w:pPr>
      <w:r>
        <w:rPr/>
        <w:pict>
          <v:shape style="position:absolute;margin-left:28.26pt;margin-top:18.151199pt;width:551.550pt;height:.1pt;mso-position-horizontal-relative:page;mso-position-vertical-relative:paragraph;z-index:-15728128;mso-wrap-distance-left:0;mso-wrap-distance-right:0" coordorigin="565,363" coordsize="11031,0" path="m565,363l11596,363e" filled="false" stroked="true" strokeweight="2.04pt" strokecolor="#000000">
            <v:path arrowok="t"/>
            <v:stroke dashstyle="solid"/>
            <w10:wrap type="topAndBottom"/>
          </v:shape>
        </w:pict>
      </w:r>
      <w:r>
        <w:rPr/>
        <w:t>Albany,</w:t>
      </w:r>
      <w:r>
        <w:rPr>
          <w:spacing w:val="-4"/>
        </w:rPr>
        <w:t> </w:t>
      </w:r>
      <w:r>
        <w:rPr/>
        <w:t>NY</w:t>
      </w:r>
      <w:r>
        <w:rPr>
          <w:spacing w:val="-1"/>
        </w:rPr>
        <w:t> </w:t>
      </w:r>
      <w:r>
        <w:rPr/>
        <w:t>12244</w:t>
      </w:r>
    </w:p>
    <w:p>
      <w:pPr>
        <w:pStyle w:val="Heading1"/>
      </w:pPr>
      <w:r>
        <w:rPr/>
        <w:t>Personal</w:t>
      </w:r>
      <w:r>
        <w:rPr>
          <w:spacing w:val="-7"/>
        </w:rPr>
        <w:t> </w:t>
      </w:r>
      <w:r>
        <w:rPr/>
        <w:t>Privacy</w:t>
      </w:r>
      <w:r>
        <w:rPr>
          <w:spacing w:val="-1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Law</w:t>
      </w:r>
    </w:p>
    <w:p>
      <w:pPr>
        <w:pStyle w:val="BodyText"/>
        <w:spacing w:line="249" w:lineRule="auto" w:before="9"/>
        <w:ind w:left="295" w:right="406" w:hanging="1"/>
        <w:jc w:val="both"/>
      </w:pPr>
      <w:r>
        <w:rPr/>
        <w:t>The Retirement System is required by law to maintain records to determine eligibility for and calculate benefits. Failure to provide</w:t>
      </w:r>
      <w:r>
        <w:rPr>
          <w:spacing w:val="1"/>
        </w:rPr>
        <w:t> </w:t>
      </w:r>
      <w:r>
        <w:rPr/>
        <w:t>information may interfere with the timely payment of benefits. The System may be required to provide certain information to</w:t>
      </w:r>
      <w:r>
        <w:rPr>
          <w:spacing w:val="1"/>
        </w:rPr>
        <w:t> </w:t>
      </w:r>
      <w:r>
        <w:rPr/>
        <w:t>participating employers. The official responsible for record maintenance is the Director of Member and Employer Services, NYS and</w:t>
      </w:r>
      <w:r>
        <w:rPr>
          <w:spacing w:val="1"/>
        </w:rPr>
        <w:t> </w:t>
      </w:r>
      <w:r>
        <w:rPr/>
        <w:t>Local</w:t>
      </w:r>
      <w:r>
        <w:rPr>
          <w:spacing w:val="-5"/>
        </w:rPr>
        <w:t> </w:t>
      </w:r>
      <w:r>
        <w:rPr/>
        <w:t>Retirement</w:t>
      </w:r>
      <w:r>
        <w:rPr>
          <w:spacing w:val="-7"/>
        </w:rPr>
        <w:t> </w:t>
      </w:r>
      <w:r>
        <w:rPr/>
        <w:t>System,</w:t>
      </w:r>
      <w:r>
        <w:rPr>
          <w:spacing w:val="-2"/>
        </w:rPr>
        <w:t> </w:t>
      </w:r>
      <w:r>
        <w:rPr/>
        <w:t>Albany,</w:t>
      </w:r>
      <w:r>
        <w:rPr>
          <w:spacing w:val="-2"/>
        </w:rPr>
        <w:t> </w:t>
      </w:r>
      <w:r>
        <w:rPr/>
        <w:t>NY 12244;</w:t>
      </w:r>
      <w:r>
        <w:rPr>
          <w:spacing w:val="-5"/>
        </w:rPr>
        <w:t> </w:t>
      </w:r>
      <w:r>
        <w:rPr/>
        <w:t>call</w:t>
      </w:r>
      <w:r>
        <w:rPr>
          <w:spacing w:val="-5"/>
        </w:rPr>
        <w:t> </w:t>
      </w:r>
      <w:r>
        <w:rPr/>
        <w:t>toll-free</w:t>
      </w:r>
      <w:r>
        <w:rPr>
          <w:spacing w:val="-4"/>
        </w:rPr>
        <w:t> </w:t>
      </w:r>
      <w:r>
        <w:rPr/>
        <w:t>at 1-866-805-0990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518-474-7736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Albany</w:t>
      </w:r>
      <w:r>
        <w:rPr>
          <w:spacing w:val="-4"/>
        </w:rPr>
        <w:t> </w:t>
      </w:r>
      <w:r>
        <w:rPr/>
        <w:t>Area.</w:t>
      </w: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28.139999pt;margin-top:12.048535pt;width:551.550pt;height:.1pt;mso-position-horizontal-relative:page;mso-position-vertical-relative:paragraph;z-index:-15727616;mso-wrap-distance-left:0;mso-wrap-distance-right:0" coordorigin="563,241" coordsize="11031,0" path="m563,241l11593,241e" filled="false" stroked="true" strokeweight="2.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8"/>
        </w:rPr>
      </w:pPr>
    </w:p>
    <w:p>
      <w:pPr>
        <w:pStyle w:val="Heading1"/>
        <w:spacing w:before="94"/>
        <w:jc w:val="both"/>
      </w:pPr>
      <w:r>
        <w:rPr/>
        <w:t>*Social</w:t>
      </w:r>
      <w:r>
        <w:rPr>
          <w:spacing w:val="-4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Disclosure</w:t>
      </w:r>
      <w:r>
        <w:rPr>
          <w:spacing w:val="-4"/>
        </w:rPr>
        <w:t> </w:t>
      </w:r>
      <w:r>
        <w:rPr/>
        <w:t>Requirement</w:t>
      </w:r>
    </w:p>
    <w:p>
      <w:pPr>
        <w:pStyle w:val="BodyText"/>
        <w:spacing w:line="249" w:lineRule="auto" w:before="9"/>
        <w:ind w:left="294" w:right="407"/>
        <w:jc w:val="both"/>
      </w:pPr>
      <w:r>
        <w:rPr/>
        <w:t>In accordance with the Federal Privacy Act of 1974, you are hereby advised that disclosure of your Social Security account number is</w:t>
      </w:r>
      <w:r>
        <w:rPr>
          <w:spacing w:val="1"/>
        </w:rPr>
        <w:t> </w:t>
      </w:r>
      <w:r>
        <w:rPr/>
        <w:t>mandatory pursuant to Sections 11, 34, 311 and 334 of the Retirement and Social Security Law.</w:t>
      </w:r>
      <w:r>
        <w:rPr>
          <w:spacing w:val="51"/>
        </w:rPr>
        <w:t> </w:t>
      </w:r>
      <w:r>
        <w:rPr/>
        <w:t>The number will be used in</w:t>
      </w:r>
      <w:r>
        <w:rPr>
          <w:spacing w:val="1"/>
        </w:rPr>
        <w:t> </w:t>
      </w:r>
      <w:r>
        <w:rPr/>
        <w:t>identifying</w:t>
      </w:r>
      <w:r>
        <w:rPr>
          <w:spacing w:val="-8"/>
        </w:rPr>
        <w:t> </w:t>
      </w:r>
      <w:r>
        <w:rPr/>
        <w:t>retirement</w:t>
      </w:r>
      <w:r>
        <w:rPr>
          <w:spacing w:val="-4"/>
        </w:rPr>
        <w:t> </w:t>
      </w:r>
      <w:r>
        <w:rPr/>
        <w:t>records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administration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Retirement</w:t>
      </w:r>
      <w:r>
        <w:rPr>
          <w:spacing w:val="-5"/>
        </w:rPr>
        <w:t> </w:t>
      </w:r>
      <w:r>
        <w:rPr/>
        <w:t>System.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ind w:left="202"/>
        <w:jc w:val="both"/>
      </w:pPr>
      <w:r>
        <w:rPr/>
        <w:t>RS</w:t>
      </w:r>
      <w:r>
        <w:rPr>
          <w:spacing w:val="-1"/>
        </w:rPr>
        <w:t> </w:t>
      </w:r>
      <w:r>
        <w:rPr/>
        <w:t>5512</w:t>
      </w:r>
      <w:r>
        <w:rPr>
          <w:spacing w:val="-4"/>
        </w:rPr>
        <w:t> </w:t>
      </w:r>
      <w:r>
        <w:rPr/>
        <w:t>(Rev. 02/23)</w:t>
      </w:r>
      <w:r>
        <w:rPr>
          <w:spacing w:val="-2"/>
        </w:rPr>
        <w:t> </w:t>
      </w:r>
      <w:r>
        <w:rPr/>
        <w:t>Page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of 1)</w:t>
      </w:r>
    </w:p>
    <w:sectPr>
      <w:type w:val="continuous"/>
      <w:pgSz w:w="12240" w:h="15840"/>
      <w:pgMar w:top="360" w:bottom="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95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3600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14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New York State Comptroller</dc:creator>
  <cp:keywords>new york state and local retirement system, nyslrs, employees retirement system, ers, police and fire retirement system, pfrs, members, change of address form, rs5512</cp:keywords>
  <dc:subject>To notify NYSLRS of a change in your address, NYSLRS members use form RS5512.</dc:subject>
  <dc:title>Change of Address Form (RS5512)</dc:title>
  <dcterms:created xsi:type="dcterms:W3CDTF">2023-10-13T08:07:20Z</dcterms:created>
  <dcterms:modified xsi:type="dcterms:W3CDTF">2023-10-13T08:07:20Z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2023-10-13T00:00:00Z</vt:filetime>
  </property>
</Properties>
</file>