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11500" w:val="left" w:leader="none"/>
        </w:tabs>
        <w:spacing w:line="270" w:lineRule="exact" w:before="79"/>
        <w:ind w:left="912"/>
      </w:pPr>
      <w:r>
        <w:rPr/>
        <w:pict>
          <v:group style="position:absolute;margin-left:18.240pt;margin-top:3.685847pt;width:270.150pt;height:420.9pt;mso-position-horizontal-relative:page;mso-position-vertical-relative:paragraph;z-index:-15861248" coordorigin="365,74" coordsize="5403,8418">
            <v:shape style="position:absolute;left:429;top:1176;width:5276;height:540" coordorigin="430,1177" coordsize="5276,540" path="m430,1447l439,1375,467,1310,509,1256,563,1213,628,1186,700,1177,5435,1177,5506,1186,5571,1213,5626,1256,5668,1310,5695,1375,5705,1447,5695,1518,5668,1583,5626,1637,5571,1680,5506,1707,5435,1717,700,1717,628,1707,563,1680,509,1637,467,1583,439,1518,430,1447xe" filled="false" stroked="true" strokeweight="1.5pt" strokecolor="#000000">
              <v:path arrowok="t"/>
              <v:stroke dashstyle="solid"/>
            </v:shape>
            <v:shape style="position:absolute;left:2097;top:1177;width:1791;height:20" type="#_x0000_t75" stroked="false">
              <v:imagedata r:id="rId5" o:title=""/>
            </v:shape>
            <v:shape style="position:absolute;left:438;top:1782;width:5220;height:1258" coordorigin="438,1783" coordsize="5220,1258" path="m438,1993l449,1926,478,1868,524,1823,581,1793,647,1783,5449,1783,5515,1793,5572,1823,5618,1868,5647,1926,5658,1993,5658,2830,5647,2896,5618,2954,5572,2999,5515,3029,5449,3040,647,3040,581,3029,524,2999,478,2954,449,2896,438,2830,438,1993xe" filled="false" stroked="true" strokeweight="1.5pt" strokecolor="#000000">
              <v:path arrowok="t"/>
              <v:stroke dashstyle="solid"/>
            </v:shape>
            <v:shape style="position:absolute;left:2260;top:1811;width:1474;height:284" type="#_x0000_t75" stroked="false">
              <v:imagedata r:id="rId6" o:title=""/>
            </v:shape>
            <v:line style="position:absolute" from="451,2009" to="5618,2009" stroked="true" strokeweight=".25pt" strokecolor="#000000">
              <v:stroke dashstyle="shortdot"/>
            </v:line>
            <v:shape style="position:absolute;left:364;top:2012;width:4191;height:264" type="#_x0000_t75" stroked="false">
              <v:imagedata r:id="rId7" o:title=""/>
            </v:shape>
            <v:shape style="position:absolute;left:427;top:73;width:716;height:1076" type="#_x0000_t75" stroked="false">
              <v:imagedata r:id="rId8" o:title=""/>
            </v:shape>
            <v:shape style="position:absolute;left:1425;top:328;width:3562;height:207" type="#_x0000_t75" stroked="false">
              <v:imagedata r:id="rId9" o:title=""/>
            </v:shape>
            <v:shape style="position:absolute;left:1138;top:308;width:4527;height:831" coordorigin="1139,309" coordsize="4527,831" path="m1139,611l1147,542,1170,478,1205,422,1252,375,1308,340,1372,317,1441,309,5363,309,5432,317,5496,340,5552,375,5599,422,5635,478,5657,542,5665,611,5665,837,5657,907,5635,970,5599,1026,5552,1073,5496,1109,5432,1131,5363,1139,1441,1139,1372,1131,1308,1109,1252,1073,1205,1026,1170,970,1147,907,1139,837,1139,611xe" filled="false" stroked="true" strokeweight=".75pt" strokecolor="#000000">
              <v:path arrowok="t"/>
              <v:stroke dashstyle="solid"/>
            </v:shape>
            <v:shape style="position:absolute;left:432;top:3084;width:5283;height:5392" coordorigin="432,3085" coordsize="5283,5392" path="m432,3487l438,3414,457,3346,487,3284,527,3228,575,3179,631,3139,694,3110,762,3091,834,3085,5312,3085,5385,3091,5453,3110,5515,3139,5571,3179,5620,3228,5660,3284,5689,3346,5708,3414,5714,3487,5714,8074,5708,8146,5689,8214,5660,8277,5620,8333,5571,8382,5515,8421,5453,8451,5385,8470,5312,8476,834,8476,762,8470,694,8451,631,8421,575,8382,527,8333,487,8277,457,8214,438,8146,432,8074,432,3487xe" filled="false" stroked="true" strokeweight="1.5pt" strokecolor="#000000">
              <v:path arrowok="t"/>
              <v:stroke dashstyle="solid"/>
            </v:shape>
            <v:line style="position:absolute" from="492,3278" to="5676,3278" stroked="true" strokeweight=".25pt" strokecolor="#000000">
              <v:stroke dashstyle="shortdot"/>
            </v:line>
            <v:shape style="position:absolute;left:433;top:4586;width:5282;height:1278" coordorigin="433,4587" coordsize="5282,1278" path="m433,4587l5700,4587m433,5865l5714,5865e" filled="false" stroked="true" strokeweight=".25pt" strokecolor="#000000">
              <v:path arrowok="t"/>
              <v:stroke dashstyle="shortdot"/>
            </v:shape>
            <v:line style="position:absolute" from="487,7178" to="5767,7178" stroked="true" strokeweight=".25pt" strokecolor="#000000">
              <v:stroke dashstyle="shortdot"/>
            </v:line>
            <w10:wrap type="none"/>
          </v:group>
        </w:pict>
      </w:r>
      <w:r>
        <w:rPr/>
        <w:t>DISTRICT</w:t>
      </w:r>
      <w:r>
        <w:rPr>
          <w:spacing w:val="-10"/>
        </w:rPr>
        <w:t> </w:t>
      </w:r>
      <w:r>
        <w:rPr/>
        <w:t>COURT</w:t>
      </w:r>
      <w:r>
        <w:rPr>
          <w:spacing w:val="-9"/>
        </w:rPr>
        <w:t> </w:t>
      </w:r>
      <w:r>
        <w:rPr/>
        <w:t>OF</w:t>
      </w:r>
      <w:r>
        <w:rPr>
          <w:spacing w:val="-3"/>
        </w:rPr>
        <w:t> </w:t>
      </w:r>
      <w:r>
        <w:rPr/>
        <w:t>MARYLAND</w:t>
      </w:r>
      <w:r>
        <w:rPr>
          <w:spacing w:val="-3"/>
        </w:rPr>
        <w:t> </w:t>
      </w:r>
      <w:r>
        <w:rPr/>
        <w:t>FOR </w:t>
      </w:r>
      <w:r>
        <w:rPr>
          <w:spacing w:val="-8"/>
        </w:rPr>
        <w:t> </w:t>
      </w:r>
      <w:r>
        <w:rPr>
          <w:w w:val="99"/>
          <w:u w:val="dotted"/>
        </w:rPr>
        <w:t> </w:t>
      </w:r>
      <w:r>
        <w:rPr>
          <w:u w:val="dotted"/>
        </w:rPr>
        <w:tab/>
      </w:r>
    </w:p>
    <w:p>
      <w:pPr>
        <w:spacing w:after="0" w:line="270" w:lineRule="exact"/>
        <w:sectPr>
          <w:type w:val="continuous"/>
          <w:pgSz w:w="12240" w:h="15840"/>
          <w:pgMar w:top="440" w:bottom="0" w:left="240" w:right="180"/>
        </w:sectPr>
      </w:pPr>
    </w:p>
    <w:p>
      <w:pPr>
        <w:spacing w:line="157" w:lineRule="exact" w:before="0"/>
        <w:ind w:left="1852" w:right="0" w:firstLine="0"/>
        <w:jc w:val="left"/>
        <w:rPr>
          <w:rFonts w:ascii="Arial MT"/>
          <w:sz w:val="14"/>
        </w:rPr>
      </w:pPr>
      <w:r>
        <w:rPr>
          <w:rFonts w:ascii="Arial MT"/>
          <w:sz w:val="14"/>
        </w:rPr>
        <w:t>LOCATED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AT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(COURT</w:t>
      </w:r>
      <w:r>
        <w:rPr>
          <w:rFonts w:ascii="Arial MT"/>
          <w:spacing w:val="-3"/>
          <w:sz w:val="14"/>
        </w:rPr>
        <w:t> </w:t>
      </w:r>
      <w:r>
        <w:rPr>
          <w:rFonts w:ascii="Arial MT"/>
          <w:sz w:val="14"/>
        </w:rPr>
        <w:t>ADDRESS)</w:t>
      </w: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pStyle w:val="BodyText"/>
        <w:rPr>
          <w:rFonts w:ascii="Arial MT"/>
          <w:sz w:val="16"/>
        </w:rPr>
      </w:pPr>
    </w:p>
    <w:p>
      <w:pPr>
        <w:spacing w:before="138"/>
        <w:ind w:left="2426" w:right="0" w:firstLine="0"/>
        <w:jc w:val="left"/>
        <w:rPr>
          <w:b/>
          <w:sz w:val="14"/>
        </w:rPr>
      </w:pPr>
      <w:r>
        <w:rPr>
          <w:b/>
          <w:sz w:val="14"/>
        </w:rPr>
        <w:t>CASE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NO.</w:t>
      </w:r>
    </w:p>
    <w:p>
      <w:pPr>
        <w:pStyle w:val="Title"/>
      </w:pPr>
      <w:r>
        <w:rPr/>
        <w:t>CV</w:t>
      </w:r>
    </w:p>
    <w:p>
      <w:pPr>
        <w:spacing w:before="54"/>
        <w:ind w:left="2453" w:right="0" w:firstLine="0"/>
        <w:jc w:val="left"/>
        <w:rPr>
          <w:b/>
          <w:sz w:val="14"/>
        </w:rPr>
      </w:pPr>
      <w:r>
        <w:rPr>
          <w:b/>
          <w:sz w:val="14"/>
        </w:rPr>
        <w:t>PARTIES</w:t>
      </w:r>
    </w:p>
    <w:p>
      <w:pPr>
        <w:pStyle w:val="Heading1"/>
        <w:spacing w:line="275" w:lineRule="exact"/>
        <w:ind w:left="758" w:right="619"/>
        <w:jc w:val="center"/>
        <w:rPr>
          <w:rFonts w:ascii="Times New Roman"/>
        </w:rPr>
      </w:pPr>
      <w:r>
        <w:rPr>
          <w:b w:val="0"/>
        </w:rPr>
        <w:br w:type="column"/>
      </w:r>
      <w:r>
        <w:rPr>
          <w:rFonts w:ascii="Times New Roman"/>
        </w:rPr>
        <w:t>COMPLAINT/APPLICATION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AFFIDAVIT</w:t>
      </w:r>
    </w:p>
    <w:p>
      <w:pPr>
        <w:pStyle w:val="Heading2"/>
        <w:spacing w:line="252" w:lineRule="exact"/>
        <w:ind w:right="619"/>
        <w:jc w:val="center"/>
      </w:pPr>
      <w:r>
        <w:rPr/>
        <w:t>IN</w:t>
      </w:r>
      <w:r>
        <w:rPr>
          <w:spacing w:val="-3"/>
        </w:rPr>
        <w:t> </w:t>
      </w:r>
      <w:r>
        <w:rPr/>
        <w:t>SUPPORT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JUDGMENT</w:t>
      </w:r>
    </w:p>
    <w:p>
      <w:pPr>
        <w:tabs>
          <w:tab w:pos="1777" w:val="left" w:leader="none"/>
          <w:tab w:pos="3767" w:val="left" w:leader="none"/>
          <w:tab w:pos="6302" w:val="left" w:leader="none"/>
        </w:tabs>
        <w:spacing w:before="2"/>
        <w:ind w:left="447" w:right="0" w:firstLine="0"/>
        <w:jc w:val="left"/>
        <w:rPr>
          <w:b/>
          <w:sz w:val="20"/>
        </w:rPr>
      </w:pPr>
      <w:r>
        <w:rPr>
          <w:w w:val="100"/>
          <w:sz w:val="20"/>
          <w:u w:val="dotted"/>
        </w:rPr>
        <w:t> </w:t>
      </w:r>
      <w:r>
        <w:rPr>
          <w:sz w:val="20"/>
          <w:u w:val="dotted"/>
        </w:rPr>
        <w:tab/>
      </w:r>
      <w:r>
        <w:rPr>
          <w:rFonts w:ascii="MS Gothic" w:hAnsi="MS Gothic"/>
          <w:spacing w:val="-1"/>
          <w:sz w:val="20"/>
          <w:u w:val="dotted"/>
        </w:rPr>
        <w:t>☐</w:t>
      </w:r>
      <w:r>
        <w:rPr>
          <w:rFonts w:ascii="MS Gothic" w:hAnsi="MS Gothic"/>
          <w:spacing w:val="-61"/>
          <w:sz w:val="20"/>
          <w:u w:val="dotted"/>
        </w:rPr>
        <w:t> </w:t>
      </w:r>
      <w:r>
        <w:rPr>
          <w:b/>
          <w:sz w:val="20"/>
          <w:u w:val="dotted"/>
        </w:rPr>
        <w:t>$5,000</w:t>
      </w:r>
      <w:r>
        <w:rPr>
          <w:b/>
          <w:spacing w:val="-1"/>
          <w:sz w:val="20"/>
          <w:u w:val="dotted"/>
        </w:rPr>
        <w:t> </w:t>
      </w:r>
      <w:r>
        <w:rPr>
          <w:b/>
          <w:sz w:val="20"/>
          <w:u w:val="dotted"/>
        </w:rPr>
        <w:t>or under</w:t>
        <w:tab/>
      </w:r>
      <w:r>
        <w:rPr>
          <w:rFonts w:ascii="MS Gothic" w:hAnsi="MS Gothic"/>
          <w:spacing w:val="-1"/>
          <w:sz w:val="20"/>
          <w:u w:val="dotted"/>
        </w:rPr>
        <w:t>☐</w:t>
      </w:r>
      <w:r>
        <w:rPr>
          <w:rFonts w:ascii="MS Gothic" w:hAnsi="MS Gothic"/>
          <w:spacing w:val="-59"/>
          <w:sz w:val="20"/>
          <w:u w:val="dotted"/>
        </w:rPr>
        <w:t> </w:t>
      </w:r>
      <w:r>
        <w:rPr>
          <w:b/>
          <w:spacing w:val="-1"/>
          <w:sz w:val="20"/>
          <w:u w:val="dotted"/>
        </w:rPr>
        <w:t>over</w:t>
      </w:r>
      <w:r>
        <w:rPr>
          <w:b/>
          <w:spacing w:val="1"/>
          <w:sz w:val="20"/>
          <w:u w:val="dotted"/>
        </w:rPr>
        <w:t> </w:t>
      </w:r>
      <w:r>
        <w:rPr>
          <w:b/>
          <w:spacing w:val="-1"/>
          <w:sz w:val="20"/>
          <w:u w:val="dotted"/>
        </w:rPr>
        <w:t>$5,000</w:t>
        <w:tab/>
      </w:r>
    </w:p>
    <w:p>
      <w:pPr>
        <w:spacing w:before="4"/>
        <w:ind w:left="393" w:right="0" w:firstLine="0"/>
        <w:jc w:val="left"/>
        <w:rPr>
          <w:b/>
          <w:sz w:val="20"/>
        </w:rPr>
      </w:pPr>
      <w:r>
        <w:rPr>
          <w:spacing w:val="-8"/>
          <w:sz w:val="20"/>
        </w:rPr>
        <w:t>Clerk: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Please</w:t>
      </w:r>
      <w:r>
        <w:rPr>
          <w:spacing w:val="-16"/>
          <w:sz w:val="20"/>
        </w:rPr>
        <w:t> </w:t>
      </w:r>
      <w:r>
        <w:rPr>
          <w:spacing w:val="-8"/>
          <w:sz w:val="20"/>
        </w:rPr>
        <w:t>docket</w:t>
      </w:r>
      <w:r>
        <w:rPr>
          <w:spacing w:val="-14"/>
          <w:sz w:val="20"/>
        </w:rPr>
        <w:t> </w:t>
      </w:r>
      <w:r>
        <w:rPr>
          <w:spacing w:val="-7"/>
          <w:sz w:val="20"/>
        </w:rPr>
        <w:t>this</w:t>
      </w:r>
      <w:r>
        <w:rPr>
          <w:spacing w:val="-16"/>
          <w:sz w:val="20"/>
        </w:rPr>
        <w:t> </w:t>
      </w:r>
      <w:r>
        <w:rPr>
          <w:spacing w:val="-7"/>
          <w:sz w:val="20"/>
        </w:rPr>
        <w:t>case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-14"/>
          <w:sz w:val="20"/>
        </w:rPr>
        <w:t> </w:t>
      </w:r>
      <w:r>
        <w:rPr>
          <w:spacing w:val="-4"/>
          <w:sz w:val="20"/>
        </w:rPr>
        <w:t>an</w:t>
      </w:r>
      <w:r>
        <w:rPr>
          <w:spacing w:val="-15"/>
          <w:sz w:val="20"/>
        </w:rPr>
        <w:t> </w:t>
      </w:r>
      <w:r>
        <w:rPr>
          <w:spacing w:val="-7"/>
          <w:sz w:val="20"/>
        </w:rPr>
        <w:t>action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of</w:t>
      </w:r>
      <w:r>
        <w:rPr>
          <w:spacing w:val="-17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65"/>
          <w:sz w:val="20"/>
        </w:rPr>
        <w:t> </w:t>
      </w:r>
      <w:r>
        <w:rPr>
          <w:b/>
          <w:spacing w:val="-8"/>
          <w:sz w:val="20"/>
        </w:rPr>
        <w:t>contract</w:t>
      </w:r>
      <w:r>
        <w:rPr>
          <w:b/>
          <w:spacing w:val="-14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65"/>
          <w:sz w:val="20"/>
        </w:rPr>
        <w:t> </w:t>
      </w:r>
      <w:r>
        <w:rPr>
          <w:b/>
          <w:spacing w:val="-6"/>
          <w:sz w:val="20"/>
        </w:rPr>
        <w:t>tort</w:t>
      </w:r>
      <w:r>
        <w:rPr>
          <w:b/>
          <w:spacing w:val="27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64"/>
          <w:sz w:val="20"/>
        </w:rPr>
        <w:t> </w:t>
      </w:r>
      <w:r>
        <w:rPr>
          <w:b/>
          <w:spacing w:val="-9"/>
          <w:sz w:val="20"/>
        </w:rPr>
        <w:t>replevin</w:t>
      </w:r>
    </w:p>
    <w:p>
      <w:pPr>
        <w:pStyle w:val="Heading4"/>
        <w:numPr>
          <w:ilvl w:val="0"/>
          <w:numId w:val="1"/>
        </w:numPr>
        <w:tabs>
          <w:tab w:pos="628" w:val="left" w:leader="none"/>
        </w:tabs>
        <w:spacing w:line="240" w:lineRule="auto" w:before="3" w:after="0"/>
        <w:ind w:left="627" w:right="0" w:hanging="235"/>
        <w:jc w:val="left"/>
      </w:pPr>
      <w:r>
        <w:rPr>
          <w:spacing w:val="-8"/>
        </w:rPr>
        <w:t>detinue</w:t>
      </w:r>
      <w:r>
        <w:rPr>
          <w:spacing w:val="-16"/>
        </w:rPr>
        <w:t> </w:t>
      </w:r>
      <w:r>
        <w:rPr>
          <w:rFonts w:ascii="MS Gothic" w:hAnsi="MS Gothic"/>
          <w:b w:val="0"/>
          <w:spacing w:val="-8"/>
        </w:rPr>
        <w:t>☐</w:t>
      </w:r>
      <w:r>
        <w:rPr>
          <w:rFonts w:ascii="MS Gothic" w:hAnsi="MS Gothic"/>
          <w:b w:val="0"/>
          <w:spacing w:val="-66"/>
        </w:rPr>
        <w:t> </w:t>
      </w:r>
      <w:r>
        <w:rPr>
          <w:spacing w:val="-8"/>
        </w:rPr>
        <w:t>bad</w:t>
      </w:r>
      <w:r>
        <w:rPr>
          <w:spacing w:val="-16"/>
        </w:rPr>
        <w:t> </w:t>
      </w:r>
      <w:r>
        <w:rPr>
          <w:spacing w:val="-8"/>
        </w:rPr>
        <w:t>faith</w:t>
      </w:r>
      <w:r>
        <w:rPr>
          <w:spacing w:val="-17"/>
        </w:rPr>
        <w:t> </w:t>
      </w:r>
      <w:r>
        <w:rPr>
          <w:spacing w:val="-8"/>
        </w:rPr>
        <w:t>insurance</w:t>
      </w:r>
      <w:r>
        <w:rPr>
          <w:spacing w:val="-17"/>
        </w:rPr>
        <w:t> </w:t>
      </w:r>
      <w:r>
        <w:rPr>
          <w:spacing w:val="-7"/>
        </w:rPr>
        <w:t>claim</w:t>
      </w:r>
      <w:r>
        <w:rPr>
          <w:spacing w:val="-16"/>
        </w:rPr>
        <w:t> </w:t>
      </w:r>
      <w:r>
        <w:rPr>
          <w:rFonts w:ascii="MS Gothic" w:hAnsi="MS Gothic"/>
          <w:b w:val="0"/>
          <w:spacing w:val="-7"/>
        </w:rPr>
        <w:t>☐</w:t>
      </w:r>
      <w:r>
        <w:rPr>
          <w:rFonts w:ascii="MS Gothic" w:hAnsi="MS Gothic"/>
          <w:b w:val="0"/>
          <w:spacing w:val="-66"/>
        </w:rPr>
        <w:t> </w:t>
      </w:r>
      <w:r>
        <w:rPr>
          <w:spacing w:val="-7"/>
        </w:rPr>
        <w:t>consumer</w:t>
      </w:r>
      <w:r>
        <w:rPr>
          <w:spacing w:val="-16"/>
        </w:rPr>
        <w:t> </w:t>
      </w:r>
      <w:r>
        <w:rPr>
          <w:spacing w:val="-7"/>
        </w:rPr>
        <w:t>debt</w:t>
      </w:r>
      <w:r>
        <w:rPr>
          <w:spacing w:val="-17"/>
        </w:rPr>
        <w:t> </w:t>
      </w:r>
      <w:r>
        <w:rPr>
          <w:spacing w:val="-7"/>
        </w:rPr>
        <w:t>(original</w:t>
      </w:r>
      <w:r>
        <w:rPr>
          <w:spacing w:val="-17"/>
        </w:rPr>
        <w:t> </w:t>
      </w:r>
      <w:r>
        <w:rPr>
          <w:spacing w:val="-7"/>
        </w:rPr>
        <w:t>creditor)</w:t>
      </w:r>
    </w:p>
    <w:p>
      <w:pPr>
        <w:pStyle w:val="BodyText"/>
        <w:spacing w:before="2"/>
        <w:ind w:left="394"/>
      </w:pPr>
      <w:r>
        <w:rPr/>
        <w:t>The</w:t>
      </w:r>
      <w:r>
        <w:rPr>
          <w:spacing w:val="-2"/>
        </w:rPr>
        <w:t> </w:t>
      </w:r>
      <w:r>
        <w:rPr/>
        <w:t>particulars</w:t>
      </w:r>
      <w:r>
        <w:rPr>
          <w:spacing w:val="-2"/>
        </w:rPr>
        <w:t> </w:t>
      </w:r>
      <w:r>
        <w:rPr/>
        <w:t>of this</w:t>
      </w:r>
      <w:r>
        <w:rPr>
          <w:spacing w:val="-1"/>
        </w:rPr>
        <w:t> </w:t>
      </w:r>
      <w:r>
        <w:rPr/>
        <w:t>case are:</w:t>
      </w:r>
    </w:p>
    <w:p>
      <w:pPr>
        <w:spacing w:after="0"/>
        <w:sectPr>
          <w:type w:val="continuous"/>
          <w:pgSz w:w="12240" w:h="15840"/>
          <w:pgMar w:top="440" w:bottom="0" w:left="240" w:right="180"/>
          <w:cols w:num="2" w:equalWidth="0">
            <w:col w:w="4120" w:space="1078"/>
            <w:col w:w="6622"/>
          </w:cols>
        </w:sectPr>
      </w:pPr>
    </w:p>
    <w:p>
      <w:pPr>
        <w:spacing w:before="43"/>
        <w:ind w:left="271" w:right="0" w:firstLine="0"/>
        <w:jc w:val="left"/>
        <w:rPr>
          <w:sz w:val="14"/>
        </w:rPr>
      </w:pPr>
      <w:r>
        <w:rPr>
          <w:sz w:val="14"/>
        </w:rPr>
        <w:t>Plaintiff</w:t>
      </w:r>
      <w:r>
        <w:rPr>
          <w:spacing w:val="-4"/>
          <w:sz w:val="14"/>
        </w:rPr>
        <w:t> </w:t>
      </w:r>
      <w:r>
        <w:rPr>
          <w:sz w:val="14"/>
        </w:rPr>
        <w:t>-</w:t>
      </w:r>
      <w:r>
        <w:rPr>
          <w:spacing w:val="-4"/>
          <w:sz w:val="14"/>
        </w:rPr>
        <w:t> </w:t>
      </w:r>
      <w:r>
        <w:rPr>
          <w:sz w:val="14"/>
        </w:rPr>
        <w:t>Name</w:t>
      </w:r>
      <w:r>
        <w:rPr>
          <w:spacing w:val="-4"/>
          <w:sz w:val="14"/>
        </w:rPr>
        <w:t> </w:t>
      </w:r>
      <w:r>
        <w:rPr>
          <w:sz w:val="14"/>
        </w:rPr>
        <w:t>Address,</w:t>
      </w:r>
      <w:r>
        <w:rPr>
          <w:spacing w:val="-4"/>
          <w:sz w:val="14"/>
        </w:rPr>
        <w:t> </w:t>
      </w:r>
      <w:r>
        <w:rPr>
          <w:sz w:val="14"/>
        </w:rPr>
        <w:t>Telephone</w:t>
      </w:r>
      <w:r>
        <w:rPr>
          <w:spacing w:val="-3"/>
          <w:sz w:val="14"/>
        </w:rPr>
        <w:t> </w:t>
      </w:r>
      <w:r>
        <w:rPr>
          <w:sz w:val="14"/>
        </w:rPr>
        <w:t>Number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440" w:bottom="0" w:left="240" w:right="180"/>
        </w:sectPr>
      </w:pPr>
    </w:p>
    <w:p>
      <w:pPr>
        <w:pStyle w:val="BodyText"/>
        <w:spacing w:before="4"/>
        <w:rPr>
          <w:sz w:val="18"/>
        </w:rPr>
      </w:pPr>
    </w:p>
    <w:p>
      <w:pPr>
        <w:spacing w:before="1"/>
        <w:ind w:left="0" w:right="242" w:firstLine="0"/>
        <w:jc w:val="right"/>
        <w:rPr>
          <w:b/>
          <w:sz w:val="14"/>
        </w:rPr>
      </w:pPr>
      <w:r>
        <w:rPr>
          <w:b/>
          <w:sz w:val="14"/>
        </w:rPr>
        <w:t>VS.</w:t>
      </w:r>
    </w:p>
    <w:p>
      <w:pPr>
        <w:spacing w:line="290" w:lineRule="auto" w:before="73"/>
        <w:ind w:left="298" w:right="22" w:hanging="44"/>
        <w:jc w:val="left"/>
        <w:rPr>
          <w:sz w:val="14"/>
        </w:rPr>
      </w:pPr>
      <w:r>
        <w:rPr>
          <w:sz w:val="14"/>
        </w:rPr>
        <w:t>Defendant(s) - Name, Address, Telephone Number</w:t>
      </w:r>
      <w:r>
        <w:rPr>
          <w:spacing w:val="-32"/>
          <w:sz w:val="14"/>
        </w:rPr>
        <w:t> </w:t>
      </w:r>
      <w:r>
        <w:rPr>
          <w:sz w:val="14"/>
        </w:rPr>
        <w:t>1.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8"/>
        </w:rPr>
      </w:pPr>
    </w:p>
    <w:p>
      <w:pPr>
        <w:spacing w:before="0"/>
        <w:ind w:left="298" w:right="0" w:firstLine="0"/>
        <w:jc w:val="left"/>
        <w:rPr>
          <w:sz w:val="14"/>
        </w:rPr>
      </w:pPr>
      <w:r>
        <w:rPr>
          <w:sz w:val="14"/>
        </w:rPr>
        <w:t>2.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before="6"/>
      </w:pPr>
    </w:p>
    <w:p>
      <w:pPr>
        <w:spacing w:line="156" w:lineRule="exact" w:before="0"/>
        <w:ind w:left="255" w:right="0" w:firstLine="0"/>
        <w:jc w:val="left"/>
        <w:rPr>
          <w:b/>
          <w:sz w:val="14"/>
        </w:rPr>
      </w:pPr>
      <w:r>
        <w:rPr>
          <w:b/>
          <w:sz w:val="14"/>
        </w:rPr>
        <w:t>Serve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by:</w:t>
      </w:r>
    </w:p>
    <w:p>
      <w:pPr>
        <w:pStyle w:val="ListParagraph"/>
        <w:numPr>
          <w:ilvl w:val="0"/>
          <w:numId w:val="2"/>
        </w:numPr>
        <w:tabs>
          <w:tab w:pos="462" w:val="left" w:leader="none"/>
        </w:tabs>
        <w:spacing w:line="244" w:lineRule="auto" w:before="0" w:after="0"/>
        <w:ind w:left="532" w:right="55" w:hanging="278"/>
        <w:jc w:val="left"/>
        <w:rPr>
          <w:sz w:val="14"/>
        </w:rPr>
      </w:pPr>
      <w:r>
        <w:rPr>
          <w:sz w:val="14"/>
        </w:rPr>
        <w:t>Certified</w:t>
      </w:r>
      <w:r>
        <w:rPr>
          <w:spacing w:val="-33"/>
          <w:sz w:val="14"/>
        </w:rPr>
        <w:t> </w:t>
      </w:r>
      <w:r>
        <w:rPr>
          <w:sz w:val="14"/>
        </w:rPr>
        <w:t>Mail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192" w:lineRule="exact" w:before="0" w:after="0"/>
        <w:ind w:left="455" w:right="0" w:hanging="201"/>
        <w:jc w:val="left"/>
        <w:rPr>
          <w:sz w:val="14"/>
        </w:rPr>
      </w:pPr>
      <w:r>
        <w:rPr>
          <w:sz w:val="14"/>
        </w:rPr>
        <w:t>Private</w:t>
      </w:r>
    </w:p>
    <w:p>
      <w:pPr>
        <w:spacing w:line="156" w:lineRule="exact" w:before="0"/>
        <w:ind w:left="451" w:right="0" w:firstLine="0"/>
        <w:jc w:val="left"/>
        <w:rPr>
          <w:sz w:val="14"/>
        </w:rPr>
      </w:pPr>
      <w:r>
        <w:rPr>
          <w:sz w:val="14"/>
        </w:rPr>
        <w:t>Process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187" w:lineRule="exact" w:before="0" w:after="0"/>
        <w:ind w:left="455" w:right="0" w:hanging="201"/>
        <w:jc w:val="left"/>
        <w:rPr>
          <w:sz w:val="14"/>
        </w:rPr>
      </w:pPr>
      <w:r>
        <w:rPr>
          <w:spacing w:val="-1"/>
          <w:sz w:val="14"/>
        </w:rPr>
        <w:t>Constable</w:t>
      </w:r>
    </w:p>
    <w:p>
      <w:pPr>
        <w:pStyle w:val="ListParagraph"/>
        <w:numPr>
          <w:ilvl w:val="0"/>
          <w:numId w:val="2"/>
        </w:numPr>
        <w:tabs>
          <w:tab w:pos="456" w:val="left" w:leader="none"/>
        </w:tabs>
        <w:spacing w:line="193" w:lineRule="exact" w:before="0" w:after="0"/>
        <w:ind w:left="455" w:right="0" w:hanging="201"/>
        <w:jc w:val="left"/>
        <w:rPr>
          <w:sz w:val="14"/>
        </w:rPr>
      </w:pPr>
      <w:r>
        <w:rPr>
          <w:sz w:val="14"/>
        </w:rPr>
        <w:t>Sheriff</w:t>
      </w:r>
    </w:p>
    <w:p>
      <w:pPr>
        <w:spacing w:line="156" w:lineRule="exact" w:before="23"/>
        <w:ind w:left="260" w:right="0" w:firstLine="0"/>
        <w:jc w:val="left"/>
        <w:rPr>
          <w:b/>
          <w:sz w:val="14"/>
        </w:rPr>
      </w:pPr>
      <w:r>
        <w:rPr>
          <w:b/>
          <w:sz w:val="14"/>
        </w:rPr>
        <w:t>Serve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by:</w:t>
      </w: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44" w:lineRule="auto" w:before="0" w:after="0"/>
        <w:ind w:left="537" w:right="51" w:hanging="278"/>
        <w:jc w:val="left"/>
        <w:rPr>
          <w:sz w:val="14"/>
        </w:rPr>
      </w:pPr>
      <w:r>
        <w:rPr>
          <w:sz w:val="14"/>
        </w:rPr>
        <w:t>Certified</w:t>
      </w:r>
      <w:r>
        <w:rPr>
          <w:w w:val="100"/>
          <w:sz w:val="14"/>
        </w:rPr>
        <w:t> </w:t>
      </w:r>
      <w:r>
        <w:rPr>
          <w:sz w:val="14"/>
        </w:rPr>
        <w:t>Mail</w:t>
      </w:r>
    </w:p>
    <w:p>
      <w:pPr>
        <w:pStyle w:val="ListParagraph"/>
        <w:numPr>
          <w:ilvl w:val="0"/>
          <w:numId w:val="2"/>
        </w:numPr>
        <w:tabs>
          <w:tab w:pos="461" w:val="left" w:leader="none"/>
        </w:tabs>
        <w:spacing w:line="192" w:lineRule="exact" w:before="0" w:after="0"/>
        <w:ind w:left="460" w:right="0" w:hanging="201"/>
        <w:jc w:val="left"/>
        <w:rPr>
          <w:sz w:val="14"/>
        </w:rPr>
      </w:pPr>
      <w:r>
        <w:rPr>
          <w:sz w:val="14"/>
        </w:rPr>
        <w:t>Private</w:t>
      </w:r>
    </w:p>
    <w:p>
      <w:pPr>
        <w:spacing w:line="118" w:lineRule="exact" w:before="0"/>
        <w:ind w:left="455" w:right="0" w:firstLine="0"/>
        <w:jc w:val="left"/>
        <w:rPr>
          <w:sz w:val="14"/>
        </w:rPr>
      </w:pPr>
      <w:r>
        <w:rPr>
          <w:sz w:val="14"/>
        </w:rPr>
        <w:t>Process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29" w:lineRule="exact"/>
        <w:ind w:left="173"/>
      </w:pPr>
      <w:r>
        <w:rPr/>
        <w:t>The</w:t>
      </w:r>
      <w:r>
        <w:rPr>
          <w:spacing w:val="-1"/>
        </w:rPr>
        <w:t> </w:t>
      </w:r>
      <w:r>
        <w:rPr/>
        <w:t>plaintiff claims: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0"/>
        <w:ind w:left="255" w:right="0" w:firstLine="0"/>
        <w:jc w:val="left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9.019989pt;margin-top:10.108733pt;width:308.3pt;height:23.8pt;mso-position-horizontal-relative:page;mso-position-vertical-relative:paragraph;z-index:15735808" type="#_x0000_t202" filled="false" stroked="true" strokeweight="1pt" strokecolor="#000000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3"/>
                    </w:numPr>
                    <w:tabs>
                      <w:tab w:pos="294" w:val="left" w:leader="none"/>
                    </w:tabs>
                    <w:spacing w:line="187" w:lineRule="auto" w:before="29" w:after="0"/>
                    <w:ind w:left="42" w:right="77" w:firstLine="0"/>
                    <w:jc w:val="left"/>
                  </w:pPr>
                  <w:r>
                    <w:rPr/>
                    <w:t>I am interested in trying to resolve this dispute through mediation/ADR.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(You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will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contacted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ADR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services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after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defendant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served.)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z w:val="16"/>
        </w:rPr>
        <w:t>(See</w:t>
      </w:r>
      <w:r>
        <w:rPr>
          <w:spacing w:val="-3"/>
          <w:sz w:val="16"/>
        </w:rPr>
        <w:t> </w:t>
      </w:r>
      <w:r>
        <w:rPr>
          <w:sz w:val="16"/>
        </w:rPr>
        <w:t>Continuation</w:t>
      </w:r>
      <w:r>
        <w:rPr>
          <w:spacing w:val="-3"/>
          <w:sz w:val="16"/>
        </w:rPr>
        <w:t> </w:t>
      </w:r>
      <w:r>
        <w:rPr>
          <w:sz w:val="16"/>
        </w:rPr>
        <w:t>Sheet)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40" w:bottom="0" w:left="240" w:right="180"/>
          <w:cols w:num="4" w:equalWidth="0">
            <w:col w:w="3162" w:space="1200"/>
            <w:col w:w="1017" w:space="40"/>
            <w:col w:w="1847" w:space="304"/>
            <w:col w:w="4250"/>
          </w:cols>
        </w:sectPr>
      </w:pPr>
    </w:p>
    <w:p>
      <w:pPr>
        <w:pStyle w:val="ListParagraph"/>
        <w:numPr>
          <w:ilvl w:val="1"/>
          <w:numId w:val="2"/>
        </w:numPr>
        <w:tabs>
          <w:tab w:pos="4823" w:val="left" w:leader="none"/>
        </w:tabs>
        <w:spacing w:line="193" w:lineRule="exact" w:before="32" w:after="0"/>
        <w:ind w:left="4822" w:right="0" w:hanging="201"/>
        <w:jc w:val="left"/>
        <w:rPr>
          <w:sz w:val="14"/>
        </w:rPr>
      </w:pPr>
      <w:r>
        <w:rPr>
          <w:spacing w:val="-1"/>
          <w:sz w:val="14"/>
        </w:rPr>
        <w:t>Constable</w:t>
      </w:r>
    </w:p>
    <w:p>
      <w:pPr>
        <w:pStyle w:val="ListParagraph"/>
        <w:numPr>
          <w:ilvl w:val="1"/>
          <w:numId w:val="2"/>
        </w:numPr>
        <w:tabs>
          <w:tab w:pos="4823" w:val="left" w:leader="none"/>
        </w:tabs>
        <w:spacing w:line="193" w:lineRule="exact" w:before="0" w:after="0"/>
        <w:ind w:left="4822" w:right="0" w:hanging="201"/>
        <w:jc w:val="left"/>
        <w:rPr>
          <w:sz w:val="14"/>
        </w:rPr>
      </w:pPr>
      <w:r>
        <w:rPr>
          <w:sz w:val="14"/>
        </w:rPr>
        <w:t>Sheriff</w:t>
      </w:r>
    </w:p>
    <w:p>
      <w:pPr>
        <w:pStyle w:val="BodyText"/>
        <w:tabs>
          <w:tab w:pos="6029" w:val="left" w:leader="none"/>
        </w:tabs>
        <w:spacing w:line="216" w:lineRule="auto" w:before="6"/>
        <w:ind w:left="168" w:right="327"/>
      </w:pPr>
      <w:r>
        <w:rPr/>
        <w:br w:type="column"/>
      </w:r>
      <w:r>
        <w:rPr/>
        <w:t>Principal:</w:t>
      </w:r>
      <w:r>
        <w:rPr>
          <w:spacing w:val="-7"/>
        </w:rPr>
        <w:t> </w:t>
      </w:r>
      <w:r>
        <w:rPr/>
        <w:t>$</w:t>
      </w:r>
      <w:r>
        <w:rPr>
          <w:spacing w:val="-12"/>
        </w:rPr>
        <w:t> </w:t>
      </w:r>
      <w:r>
        <w:rPr>
          <w:w w:val="100"/>
          <w:u w:val="dotted"/>
        </w:rPr>
        <w:t> </w:t>
      </w:r>
      <w:r>
        <w:rPr>
          <w:u w:val="dotted"/>
        </w:rPr>
        <w:tab/>
      </w:r>
      <w:r>
        <w:rPr/>
        <w:t> </w:t>
      </w:r>
      <w:r>
        <w:rPr>
          <w:spacing w:val="-1"/>
        </w:rPr>
        <w:t>                                                                                </w:t>
      </w:r>
      <w:r>
        <w:rPr>
          <w:spacing w:val="30"/>
        </w:rPr>
        <w:t> </w:t>
      </w:r>
      <w:r>
        <w:rPr>
          <w:spacing w:val="-1"/>
        </w:rPr>
        <w:t>Pre-judgment</w:t>
      </w:r>
      <w:r>
        <w:rPr/>
        <w:t> </w:t>
      </w:r>
      <w:r>
        <w:rPr>
          <w:spacing w:val="-1"/>
        </w:rPr>
        <w:t>interest</w:t>
      </w:r>
      <w:r>
        <w:rPr/>
        <w:t> at the</w:t>
      </w:r>
      <w:r>
        <w:rPr>
          <w:spacing w:val="-1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> </w:t>
      </w:r>
      <w:r>
        <w:rPr/>
        <w:t>legal</w:t>
      </w:r>
      <w:r>
        <w:rPr>
          <w:spacing w:val="-1"/>
        </w:rPr>
        <w:t> </w:t>
      </w:r>
      <w:r>
        <w:rPr/>
        <w:t>rate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0"/>
        </w:rPr>
        <w:t> </w:t>
      </w:r>
      <w:r>
        <w:rPr/>
        <w:t>contractual</w:t>
      </w:r>
      <w:r>
        <w:rPr>
          <w:spacing w:val="-1"/>
        </w:rPr>
        <w:t> </w:t>
      </w:r>
      <w:r>
        <w:rPr/>
        <w:t>rate,</w:t>
      </w:r>
      <w:r>
        <w:rPr>
          <w:spacing w:val="1"/>
        </w:rPr>
        <w:t> </w:t>
      </w:r>
      <w:r>
        <w:rPr/>
        <w:t>calculated at</w:t>
      </w:r>
    </w:p>
    <w:p>
      <w:pPr>
        <w:spacing w:after="0" w:line="216" w:lineRule="auto"/>
        <w:sectPr>
          <w:type w:val="continuous"/>
          <w:pgSz w:w="12240" w:h="15840"/>
          <w:pgMar w:top="440" w:bottom="0" w:left="240" w:right="180"/>
          <w:cols w:num="2" w:equalWidth="0">
            <w:col w:w="5385" w:space="40"/>
            <w:col w:w="6395"/>
          </w:cols>
        </w:sectPr>
      </w:pPr>
    </w:p>
    <w:p>
      <w:pPr>
        <w:tabs>
          <w:tab w:pos="4623" w:val="left" w:leader="none"/>
          <w:tab w:pos="5617" w:val="left" w:leader="none"/>
          <w:tab w:pos="6985" w:val="left" w:leader="none"/>
          <w:tab w:pos="9469" w:val="left" w:leader="none"/>
          <w:tab w:pos="11469" w:val="left" w:leader="none"/>
        </w:tabs>
        <w:spacing w:line="182" w:lineRule="exact" w:before="0"/>
        <w:ind w:left="313" w:right="0" w:firstLine="0"/>
        <w:jc w:val="left"/>
        <w:rPr>
          <w:sz w:val="20"/>
        </w:rPr>
      </w:pPr>
      <w:r>
        <w:rPr>
          <w:position w:val="-3"/>
          <w:sz w:val="14"/>
        </w:rPr>
        <w:t>3.</w:t>
        <w:tab/>
      </w:r>
      <w:r>
        <w:rPr>
          <w:b/>
          <w:position w:val="4"/>
          <w:sz w:val="14"/>
        </w:rPr>
        <w:t>Serve</w:t>
      </w:r>
      <w:r>
        <w:rPr>
          <w:b/>
          <w:spacing w:val="-1"/>
          <w:position w:val="4"/>
          <w:sz w:val="14"/>
        </w:rPr>
        <w:t> </w:t>
      </w:r>
      <w:r>
        <w:rPr>
          <w:b/>
          <w:position w:val="4"/>
          <w:sz w:val="14"/>
        </w:rPr>
        <w:t>by:</w:t>
        <w:tab/>
      </w:r>
      <w:r>
        <w:rPr>
          <w:b/>
          <w:w w:val="100"/>
          <w:position w:val="4"/>
          <w:sz w:val="14"/>
          <w:u w:val="dotted"/>
        </w:rPr>
        <w:t> </w:t>
      </w:r>
      <w:r>
        <w:rPr>
          <w:b/>
          <w:position w:val="4"/>
          <w:sz w:val="14"/>
          <w:u w:val="dotted"/>
        </w:rPr>
        <w:tab/>
      </w:r>
      <w:r>
        <w:rPr>
          <w:b/>
          <w:spacing w:val="12"/>
          <w:position w:val="4"/>
          <w:sz w:val="14"/>
        </w:rPr>
        <w:t> </w:t>
      </w:r>
      <w:r>
        <w:rPr>
          <w:sz w:val="20"/>
        </w:rPr>
        <w:t>%,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z w:val="20"/>
          <w:u w:val="dotted"/>
        </w:rPr>
        <w:tab/>
      </w:r>
      <w:r>
        <w:rPr>
          <w:sz w:val="20"/>
        </w:rPr>
        <w:t>to</w:t>
      </w:r>
      <w:r>
        <w:rPr>
          <w:spacing w:val="-17"/>
          <w:sz w:val="20"/>
        </w:rPr>
        <w:t> </w:t>
      </w:r>
      <w:r>
        <w:rPr>
          <w:w w:val="100"/>
          <w:sz w:val="20"/>
          <w:u w:val="dotted"/>
        </w:rPr>
        <w:t> </w:t>
      </w:r>
      <w:r>
        <w:rPr>
          <w:sz w:val="20"/>
          <w:u w:val="dotted"/>
        </w:rPr>
        <w:tab/>
      </w:r>
    </w:p>
    <w:p>
      <w:pPr>
        <w:spacing w:after="0" w:line="182" w:lineRule="exact"/>
        <w:jc w:val="left"/>
        <w:rPr>
          <w:sz w:val="20"/>
        </w:rPr>
        <w:sectPr>
          <w:type w:val="continuous"/>
          <w:pgSz w:w="12240" w:h="15840"/>
          <w:pgMar w:top="440" w:bottom="0" w:left="240" w:right="180"/>
        </w:sectPr>
      </w:pPr>
    </w:p>
    <w:p>
      <w:pPr>
        <w:pStyle w:val="ListParagraph"/>
        <w:numPr>
          <w:ilvl w:val="1"/>
          <w:numId w:val="2"/>
        </w:numPr>
        <w:tabs>
          <w:tab w:pos="207" w:val="left" w:leader="none"/>
        </w:tabs>
        <w:spacing w:line="182" w:lineRule="exact" w:before="0" w:after="0"/>
        <w:ind w:left="4830" w:right="0" w:hanging="4830"/>
        <w:jc w:val="right"/>
        <w:rPr>
          <w:sz w:val="14"/>
        </w:rPr>
      </w:pPr>
      <w:r>
        <w:rPr>
          <w:spacing w:val="-1"/>
          <w:sz w:val="14"/>
        </w:rPr>
        <w:t>Certified</w:t>
      </w:r>
    </w:p>
    <w:p>
      <w:pPr>
        <w:spacing w:line="156" w:lineRule="exact" w:before="4"/>
        <w:ind w:left="0" w:right="160" w:firstLine="0"/>
        <w:jc w:val="right"/>
        <w:rPr>
          <w:sz w:val="14"/>
        </w:rPr>
      </w:pPr>
      <w:r>
        <w:rPr>
          <w:sz w:val="14"/>
        </w:rPr>
        <w:t>Mail</w:t>
      </w:r>
    </w:p>
    <w:p>
      <w:pPr>
        <w:pStyle w:val="ListParagraph"/>
        <w:numPr>
          <w:ilvl w:val="1"/>
          <w:numId w:val="2"/>
        </w:numPr>
        <w:tabs>
          <w:tab w:pos="201" w:val="left" w:leader="none"/>
        </w:tabs>
        <w:spacing w:line="200" w:lineRule="exact" w:before="0" w:after="0"/>
        <w:ind w:left="4824" w:right="102" w:hanging="4824"/>
        <w:jc w:val="right"/>
        <w:rPr>
          <w:sz w:val="14"/>
        </w:rPr>
      </w:pPr>
      <w:r>
        <w:rPr>
          <w:sz w:val="14"/>
        </w:rPr>
        <w:t>Private</w:t>
      </w:r>
    </w:p>
    <w:p>
      <w:pPr>
        <w:spacing w:line="148" w:lineRule="exact" w:before="4"/>
        <w:ind w:left="0" w:right="78" w:firstLine="0"/>
        <w:jc w:val="right"/>
        <w:rPr>
          <w:sz w:val="14"/>
        </w:rPr>
      </w:pPr>
      <w:r>
        <w:rPr>
          <w:sz w:val="14"/>
        </w:rPr>
        <w:t>Process</w:t>
      </w:r>
    </w:p>
    <w:p>
      <w:pPr>
        <w:pStyle w:val="BodyText"/>
        <w:tabs>
          <w:tab w:pos="1766" w:val="left" w:leader="none"/>
          <w:tab w:pos="4088" w:val="left" w:leader="none"/>
        </w:tabs>
        <w:spacing w:line="225" w:lineRule="exact" w:before="26"/>
        <w:ind w:left="225"/>
      </w:pPr>
      <w:r>
        <w:rPr/>
        <w:br w:type="column"/>
      </w:r>
      <w:r>
        <w:rPr/>
        <w:t>(</w:t>
      </w:r>
      <w:r>
        <w:rPr>
          <w:u w:val="dotted"/>
        </w:rPr>
        <w:tab/>
      </w:r>
      <w:r>
        <w:rPr/>
        <w:t>days</w:t>
      </w:r>
      <w:r>
        <w:rPr>
          <w:spacing w:val="-4"/>
        </w:rPr>
        <w:t> </w:t>
      </w:r>
      <w:r>
        <w:rPr/>
        <w:t>x</w:t>
      </w:r>
      <w:r>
        <w:rPr>
          <w:spacing w:val="-3"/>
        </w:rPr>
        <w:t> </w:t>
      </w:r>
      <w:r>
        <w:rPr/>
        <w:t>$</w:t>
      </w:r>
      <w:r>
        <w:rPr>
          <w:u w:val="dotted"/>
        </w:rPr>
        <w:tab/>
      </w:r>
      <w:r>
        <w:rPr/>
        <w:t>per</w:t>
      </w:r>
      <w:r>
        <w:rPr>
          <w:spacing w:val="-3"/>
        </w:rPr>
        <w:t> </w:t>
      </w:r>
      <w:r>
        <w:rPr/>
        <w:t>day)</w:t>
      </w:r>
    </w:p>
    <w:p>
      <w:pPr>
        <w:pStyle w:val="BodyText"/>
        <w:tabs>
          <w:tab w:pos="6116" w:val="left" w:leader="none"/>
        </w:tabs>
        <w:spacing w:line="218" w:lineRule="auto" w:before="8"/>
        <w:ind w:left="225" w:right="335"/>
      </w:pPr>
      <w:r>
        <w:rPr/>
        <w:t>Total</w:t>
      </w:r>
      <w:r>
        <w:rPr>
          <w:spacing w:val="-4"/>
        </w:rPr>
        <w:t> </w:t>
      </w:r>
      <w:r>
        <w:rPr/>
        <w:t>Principal</w:t>
      </w:r>
      <w:r>
        <w:rPr>
          <w:spacing w:val="-6"/>
        </w:rPr>
        <w:t> </w:t>
      </w:r>
      <w:r>
        <w:rPr/>
        <w:t>+</w:t>
      </w:r>
      <w:r>
        <w:rPr>
          <w:spacing w:val="-3"/>
        </w:rPr>
        <w:t> </w:t>
      </w:r>
      <w:r>
        <w:rPr/>
        <w:t>pre-judgment</w:t>
      </w:r>
      <w:r>
        <w:rPr>
          <w:spacing w:val="-4"/>
        </w:rPr>
        <w:t> </w:t>
      </w:r>
      <w:r>
        <w:rPr/>
        <w:t>interest:</w:t>
      </w:r>
      <w:r>
        <w:rPr>
          <w:spacing w:val="-4"/>
        </w:rPr>
        <w:t> </w:t>
      </w:r>
      <w:r>
        <w:rPr/>
        <w:t>$</w:t>
      </w:r>
      <w:r>
        <w:rPr>
          <w:spacing w:val="-9"/>
        </w:rPr>
        <w:t> </w:t>
      </w:r>
      <w:r>
        <w:rPr>
          <w:w w:val="100"/>
          <w:u w:val="dotted"/>
        </w:rPr>
        <w:t> </w:t>
      </w:r>
      <w:r>
        <w:rPr>
          <w:u w:val="dotted"/>
        </w:rPr>
        <w:tab/>
      </w:r>
      <w:r>
        <w:rPr/>
        <w:t> </w:t>
      </w:r>
      <w:r>
        <w:rPr>
          <w:spacing w:val="-1"/>
        </w:rPr>
        <w:t>                              </w:t>
      </w:r>
      <w:r>
        <w:rPr>
          <w:spacing w:val="30"/>
        </w:rPr>
        <w:t> </w:t>
      </w:r>
      <w:r>
        <w:rPr>
          <w:spacing w:val="-1"/>
        </w:rPr>
        <w:t>Post-judgment interest</w:t>
      </w:r>
      <w:r>
        <w:rPr/>
        <w:t> </w:t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50"/>
        </w:rPr>
        <w:t> </w:t>
      </w:r>
      <w:r>
        <w:rPr>
          <w:spacing w:val="-1"/>
        </w:rPr>
        <w:t>legal rate </w:t>
      </w:r>
      <w:r>
        <w:rPr>
          <w:rFonts w:ascii="MS Gothic" w:hAnsi="MS Gothic"/>
          <w:spacing w:val="-1"/>
        </w:rPr>
        <w:t>☐</w:t>
      </w:r>
      <w:r>
        <w:rPr>
          <w:rFonts w:ascii="MS Gothic" w:hAnsi="MS Gothic"/>
          <w:spacing w:val="-50"/>
        </w:rPr>
        <w:t> </w:t>
      </w:r>
      <w:r>
        <w:rPr/>
        <w:t>contractual</w:t>
      </w:r>
      <w:r>
        <w:rPr>
          <w:spacing w:val="-1"/>
        </w:rPr>
        <w:t> </w:t>
      </w:r>
      <w:r>
        <w:rPr/>
        <w:t>rate until</w:t>
      </w:r>
    </w:p>
    <w:p>
      <w:pPr>
        <w:spacing w:after="0" w:line="218" w:lineRule="auto"/>
        <w:sectPr>
          <w:type w:val="continuous"/>
          <w:pgSz w:w="12240" w:h="15840"/>
          <w:pgMar w:top="440" w:bottom="0" w:left="240" w:right="180"/>
          <w:cols w:num="2" w:equalWidth="0">
            <w:col w:w="5328" w:space="40"/>
            <w:col w:w="6452"/>
          </w:cols>
        </w:sectPr>
      </w:pPr>
    </w:p>
    <w:p>
      <w:pPr>
        <w:pStyle w:val="ListParagraph"/>
        <w:numPr>
          <w:ilvl w:val="1"/>
          <w:numId w:val="2"/>
        </w:numPr>
        <w:tabs>
          <w:tab w:pos="4824" w:val="left" w:leader="none"/>
          <w:tab w:pos="5625" w:val="left" w:leader="none"/>
          <w:tab w:pos="7785" w:val="left" w:leader="none"/>
        </w:tabs>
        <w:spacing w:line="199" w:lineRule="exact" w:before="0" w:after="0"/>
        <w:ind w:left="4824" w:right="0" w:hanging="201"/>
        <w:jc w:val="left"/>
        <w:rPr>
          <w:sz w:val="20"/>
        </w:rPr>
      </w:pPr>
      <w:r>
        <w:rPr>
          <w:position w:val="2"/>
          <w:sz w:val="14"/>
        </w:rPr>
        <w:t>Constable</w:t>
        <w:tab/>
      </w:r>
      <w:r>
        <w:rPr>
          <w:w w:val="100"/>
          <w:position w:val="2"/>
          <w:sz w:val="14"/>
          <w:u w:val="dotted"/>
        </w:rPr>
        <w:t> </w:t>
      </w:r>
      <w:r>
        <w:rPr>
          <w:position w:val="2"/>
          <w:sz w:val="14"/>
          <w:u w:val="dotted"/>
        </w:rPr>
        <w:tab/>
      </w:r>
      <w:r>
        <w:rPr>
          <w:position w:val="2"/>
          <w:sz w:val="14"/>
        </w:rPr>
        <w:t> </w:t>
      </w:r>
      <w:r>
        <w:rPr>
          <w:spacing w:val="-13"/>
          <w:position w:val="2"/>
          <w:sz w:val="14"/>
        </w:rPr>
        <w:t> </w:t>
      </w:r>
      <w:r>
        <w:rPr>
          <w:spacing w:val="-1"/>
          <w:sz w:val="20"/>
        </w:rPr>
        <w:t>,</w:t>
      </w:r>
      <w:r>
        <w:rPr>
          <w:sz w:val="20"/>
        </w:rPr>
        <w:t> </w:t>
      </w:r>
      <w:r>
        <w:rPr>
          <w:spacing w:val="-1"/>
          <w:sz w:val="20"/>
        </w:rPr>
        <w:t>legal </w:t>
      </w:r>
      <w:r>
        <w:rPr>
          <w:sz w:val="20"/>
        </w:rPr>
        <w:t>rate thereafter</w:t>
      </w:r>
      <w:r>
        <w:rPr>
          <w:spacing w:val="-1"/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1"/>
          <w:sz w:val="20"/>
        </w:rPr>
        <w:t> </w:t>
      </w:r>
      <w:r>
        <w:rPr>
          <w:sz w:val="20"/>
        </w:rPr>
        <w:t>waived</w:t>
      </w:r>
    </w:p>
    <w:p>
      <w:pPr>
        <w:spacing w:after="0" w:line="199" w:lineRule="exact"/>
        <w:jc w:val="left"/>
        <w:rPr>
          <w:sz w:val="20"/>
        </w:rPr>
        <w:sectPr>
          <w:type w:val="continuous"/>
          <w:pgSz w:w="12240" w:h="15840"/>
          <w:pgMar w:top="440" w:bottom="0" w:left="240" w:right="180"/>
        </w:sectPr>
      </w:pPr>
    </w:p>
    <w:p>
      <w:pPr>
        <w:pStyle w:val="ListParagraph"/>
        <w:numPr>
          <w:ilvl w:val="1"/>
          <w:numId w:val="2"/>
        </w:numPr>
        <w:tabs>
          <w:tab w:pos="201" w:val="left" w:leader="none"/>
        </w:tabs>
        <w:spacing w:line="182" w:lineRule="exact" w:before="0" w:after="0"/>
        <w:ind w:left="4824" w:right="162" w:hanging="4824"/>
        <w:jc w:val="right"/>
        <w:rPr>
          <w:sz w:val="14"/>
        </w:rPr>
      </w:pPr>
      <w:r>
        <w:rPr>
          <w:sz w:val="14"/>
        </w:rPr>
        <w:t>Sheriff</w:t>
      </w:r>
    </w:p>
    <w:p>
      <w:pPr>
        <w:pStyle w:val="ListParagraph"/>
        <w:numPr>
          <w:ilvl w:val="0"/>
          <w:numId w:val="4"/>
        </w:numPr>
        <w:tabs>
          <w:tab w:pos="4316" w:val="left" w:leader="none"/>
          <w:tab w:pos="4317" w:val="left" w:leader="none"/>
        </w:tabs>
        <w:spacing w:line="176" w:lineRule="exact" w:before="48" w:after="0"/>
        <w:ind w:left="4617" w:right="194" w:hanging="4618"/>
        <w:jc w:val="right"/>
        <w:rPr>
          <w:b/>
          <w:sz w:val="14"/>
        </w:rPr>
      </w:pPr>
      <w:r>
        <w:rPr>
          <w:b/>
          <w:sz w:val="14"/>
        </w:rPr>
        <w:t>Serve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by:</w:t>
      </w:r>
    </w:p>
    <w:p>
      <w:pPr>
        <w:pStyle w:val="ListParagraph"/>
        <w:numPr>
          <w:ilvl w:val="1"/>
          <w:numId w:val="4"/>
        </w:numPr>
        <w:tabs>
          <w:tab w:pos="201" w:val="left" w:leader="none"/>
        </w:tabs>
        <w:spacing w:line="180" w:lineRule="exact" w:before="0" w:after="0"/>
        <w:ind w:left="4818" w:right="61" w:hanging="4818"/>
        <w:jc w:val="right"/>
        <w:rPr>
          <w:sz w:val="14"/>
        </w:rPr>
      </w:pPr>
      <w:r>
        <w:rPr>
          <w:spacing w:val="-1"/>
          <w:sz w:val="14"/>
        </w:rPr>
        <w:t>Certified</w:t>
      </w:r>
    </w:p>
    <w:p>
      <w:pPr>
        <w:spacing w:line="156" w:lineRule="exact" w:before="5"/>
        <w:ind w:left="0" w:right="218" w:firstLine="0"/>
        <w:jc w:val="right"/>
        <w:rPr>
          <w:sz w:val="14"/>
        </w:rPr>
      </w:pPr>
      <w:r>
        <w:rPr>
          <w:sz w:val="14"/>
        </w:rPr>
        <w:t>Mail</w:t>
      </w:r>
    </w:p>
    <w:p>
      <w:pPr>
        <w:pStyle w:val="ListParagraph"/>
        <w:numPr>
          <w:ilvl w:val="1"/>
          <w:numId w:val="4"/>
        </w:numPr>
        <w:tabs>
          <w:tab w:pos="201" w:val="left" w:leader="none"/>
        </w:tabs>
        <w:spacing w:line="200" w:lineRule="exact" w:before="0" w:after="0"/>
        <w:ind w:left="4818" w:right="160" w:hanging="4818"/>
        <w:jc w:val="right"/>
        <w:rPr>
          <w:sz w:val="14"/>
        </w:rPr>
      </w:pPr>
      <w:r>
        <w:rPr>
          <w:sz w:val="14"/>
        </w:rPr>
        <w:t>Private</w:t>
      </w:r>
    </w:p>
    <w:p>
      <w:pPr>
        <w:spacing w:line="156" w:lineRule="exact" w:before="4"/>
        <w:ind w:left="0" w:right="136" w:firstLine="0"/>
        <w:jc w:val="right"/>
        <w:rPr>
          <w:sz w:val="14"/>
        </w:rPr>
      </w:pPr>
      <w:r>
        <w:rPr>
          <w:sz w:val="14"/>
        </w:rPr>
        <w:t>Process</w:t>
      </w:r>
    </w:p>
    <w:p>
      <w:pPr>
        <w:pStyle w:val="ListParagraph"/>
        <w:numPr>
          <w:ilvl w:val="1"/>
          <w:numId w:val="4"/>
        </w:numPr>
        <w:tabs>
          <w:tab w:pos="4818" w:val="left" w:leader="none"/>
        </w:tabs>
        <w:spacing w:line="187" w:lineRule="exact" w:before="0" w:after="0"/>
        <w:ind w:left="4818" w:right="0" w:hanging="201"/>
        <w:jc w:val="left"/>
        <w:rPr>
          <w:sz w:val="14"/>
        </w:rPr>
      </w:pPr>
      <w:r>
        <w:rPr>
          <w:spacing w:val="-1"/>
          <w:sz w:val="14"/>
        </w:rPr>
        <w:t>Constable</w:t>
      </w:r>
    </w:p>
    <w:p>
      <w:pPr>
        <w:pStyle w:val="ListParagraph"/>
        <w:numPr>
          <w:ilvl w:val="1"/>
          <w:numId w:val="4"/>
        </w:numPr>
        <w:tabs>
          <w:tab w:pos="4818" w:val="left" w:leader="none"/>
        </w:tabs>
        <w:spacing w:line="193" w:lineRule="exact" w:before="0" w:after="0"/>
        <w:ind w:left="4818" w:right="0" w:hanging="201"/>
        <w:jc w:val="left"/>
        <w:rPr>
          <w:sz w:val="14"/>
        </w:rPr>
      </w:pPr>
      <w:r>
        <w:rPr>
          <w:sz w:val="14"/>
        </w:rPr>
        <w:t>Sheriff</w:t>
      </w:r>
    </w:p>
    <w:p>
      <w:pPr>
        <w:pStyle w:val="BodyText"/>
        <w:tabs>
          <w:tab w:pos="4314" w:val="left" w:leader="none"/>
        </w:tabs>
        <w:spacing w:line="219" w:lineRule="exact" w:before="5"/>
        <w:ind w:left="173"/>
      </w:pPr>
      <w:r>
        <w:rPr/>
        <w:br w:type="column"/>
      </w:r>
      <w:r>
        <w:rPr/>
        <w:t>and</w:t>
      </w:r>
      <w:r>
        <w:rPr>
          <w:spacing w:val="-1"/>
        </w:rPr>
        <w:t> </w:t>
      </w:r>
      <w:r>
        <w:rPr/>
        <w:t>attorney’s</w:t>
      </w:r>
      <w:r>
        <w:rPr>
          <w:spacing w:val="-2"/>
        </w:rPr>
        <w:t> </w:t>
      </w:r>
      <w:r>
        <w:rPr/>
        <w:t>fees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$</w:t>
        <w:tab/>
        <w:t>plus</w:t>
      </w:r>
      <w:r>
        <w:rPr>
          <w:spacing w:val="-3"/>
        </w:rPr>
        <w:t> </w:t>
      </w:r>
      <w:r>
        <w:rPr/>
        <w:t>court</w:t>
      </w:r>
      <w:r>
        <w:rPr>
          <w:spacing w:val="-2"/>
        </w:rPr>
        <w:t> </w:t>
      </w:r>
      <w:r>
        <w:rPr/>
        <w:t>costs.</w:t>
      </w:r>
    </w:p>
    <w:p>
      <w:pPr>
        <w:pStyle w:val="BodyText"/>
        <w:spacing w:line="20" w:lineRule="exact"/>
        <w:ind w:left="2081"/>
        <w:rPr>
          <w:sz w:val="2"/>
        </w:rPr>
      </w:pPr>
      <w:r>
        <w:rPr>
          <w:sz w:val="2"/>
        </w:rPr>
        <w:pict>
          <v:group style="width:108pt;height:.25pt;mso-position-horizontal-relative:char;mso-position-vertical-relative:line" coordorigin="0,0" coordsize="2160,5">
            <v:line style="position:absolute" from="0,3" to="2160,3" stroked="true" strokeweight=".25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0"/>
          <w:numId w:val="5"/>
        </w:numPr>
        <w:tabs>
          <w:tab w:pos="425" w:val="left" w:leader="none"/>
          <w:tab w:pos="4737" w:val="left" w:leader="none"/>
        </w:tabs>
        <w:spacing w:line="213" w:lineRule="exact" w:before="0" w:after="0"/>
        <w:ind w:left="424" w:right="0" w:hanging="252"/>
        <w:jc w:val="left"/>
        <w:rPr>
          <w:sz w:val="20"/>
        </w:rPr>
      </w:pPr>
      <w:r>
        <w:rPr>
          <w:sz w:val="20"/>
        </w:rPr>
        <w:t>Return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valued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pacing w:val="17"/>
          <w:sz w:val="20"/>
        </w:rPr>
        <w:t>$</w:t>
      </w:r>
      <w:r>
        <w:rPr>
          <w:spacing w:val="17"/>
          <w:sz w:val="20"/>
          <w:u w:val="dotted"/>
        </w:rPr>
        <w:tab/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damages</w:t>
      </w:r>
      <w:r>
        <w:rPr>
          <w:spacing w:val="-2"/>
          <w:sz w:val="20"/>
        </w:rPr>
        <w:t> </w:t>
      </w:r>
      <w:r>
        <w:rPr>
          <w:sz w:val="20"/>
        </w:rPr>
        <w:t>of</w:t>
      </w:r>
    </w:p>
    <w:p>
      <w:pPr>
        <w:pStyle w:val="BodyText"/>
        <w:tabs>
          <w:tab w:pos="2145" w:val="left" w:leader="none"/>
        </w:tabs>
        <w:spacing w:line="218" w:lineRule="exact"/>
        <w:ind w:left="447"/>
      </w:pPr>
      <w:r>
        <w:rPr>
          <w:spacing w:val="14"/>
        </w:rPr>
        <w:t>$</w:t>
      </w:r>
      <w:r>
        <w:rPr>
          <w:spacing w:val="14"/>
          <w:u w:val="dotted"/>
        </w:rPr>
        <w:tab/>
      </w:r>
      <w:r>
        <w:rPr/>
        <w:t>for</w:t>
      </w:r>
      <w:r>
        <w:rPr>
          <w:spacing w:val="-3"/>
        </w:rPr>
        <w:t> </w:t>
      </w:r>
      <w:r>
        <w:rPr/>
        <w:t>its</w:t>
      </w:r>
      <w:r>
        <w:rPr>
          <w:spacing w:val="-4"/>
        </w:rPr>
        <w:t> </w:t>
      </w:r>
      <w:r>
        <w:rPr/>
        <w:t>detention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action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replevin.</w:t>
      </w:r>
    </w:p>
    <w:p>
      <w:pPr>
        <w:pStyle w:val="ListParagraph"/>
        <w:numPr>
          <w:ilvl w:val="0"/>
          <w:numId w:val="5"/>
        </w:numPr>
        <w:tabs>
          <w:tab w:pos="425" w:val="left" w:leader="none"/>
          <w:tab w:pos="2801" w:val="left" w:leader="none"/>
          <w:tab w:pos="4985" w:val="left" w:leader="none"/>
        </w:tabs>
        <w:spacing w:line="240" w:lineRule="auto" w:before="1" w:after="0"/>
        <w:ind w:left="443" w:right="325" w:hanging="271"/>
        <w:jc w:val="left"/>
        <w:rPr>
          <w:sz w:val="20"/>
        </w:rPr>
      </w:pPr>
      <w:r>
        <w:rPr>
          <w:sz w:val="20"/>
        </w:rPr>
        <w:t>Return</w:t>
      </w:r>
      <w:r>
        <w:rPr>
          <w:spacing w:val="-3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property,</w:t>
      </w:r>
      <w:r>
        <w:rPr>
          <w:spacing w:val="-3"/>
          <w:sz w:val="20"/>
        </w:rPr>
        <w:t> </w:t>
      </w:r>
      <w:r>
        <w:rPr>
          <w:sz w:val="20"/>
        </w:rPr>
        <w:t>or its</w:t>
      </w:r>
      <w:r>
        <w:rPr>
          <w:spacing w:val="-1"/>
          <w:sz w:val="20"/>
        </w:rPr>
        <w:t> </w:t>
      </w:r>
      <w:r>
        <w:rPr>
          <w:sz w:val="20"/>
        </w:rPr>
        <w:t>value,</w:t>
      </w:r>
      <w:r>
        <w:rPr>
          <w:spacing w:val="-2"/>
          <w:sz w:val="20"/>
        </w:rPr>
        <w:t> </w:t>
      </w:r>
      <w:r>
        <w:rPr>
          <w:sz w:val="20"/>
        </w:rPr>
        <w:t>$</w:t>
      </w:r>
      <w:r>
        <w:rPr>
          <w:sz w:val="20"/>
          <w:u w:val="dotted"/>
        </w:rPr>
        <w:tab/>
      </w:r>
      <w:r>
        <w:rPr>
          <w:spacing w:val="-1"/>
          <w:sz w:val="20"/>
        </w:rPr>
        <w:t>and </w:t>
      </w:r>
      <w:r>
        <w:rPr>
          <w:sz w:val="20"/>
        </w:rPr>
        <w:t>damages</w:t>
      </w:r>
      <w:r>
        <w:rPr>
          <w:spacing w:val="-47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$</w:t>
      </w:r>
      <w:r>
        <w:rPr>
          <w:sz w:val="20"/>
          <w:u w:val="dotted"/>
        </w:rPr>
        <w:tab/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detention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action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detinue.</w:t>
      </w:r>
    </w:p>
    <w:p>
      <w:pPr>
        <w:pStyle w:val="ListParagraph"/>
        <w:numPr>
          <w:ilvl w:val="0"/>
          <w:numId w:val="5"/>
        </w:numPr>
        <w:tabs>
          <w:tab w:pos="425" w:val="left" w:leader="none"/>
          <w:tab w:pos="6074" w:val="left" w:leader="none"/>
        </w:tabs>
        <w:spacing w:line="240" w:lineRule="auto" w:before="4" w:after="0"/>
        <w:ind w:left="443" w:right="324" w:hanging="271"/>
        <w:jc w:val="left"/>
        <w:rPr>
          <w:sz w:val="20"/>
        </w:rPr>
      </w:pPr>
      <w:r>
        <w:rPr/>
        <w:pict>
          <v:group style="position:absolute;margin-left:17.760pt;margin-top:32.288651pt;width:267.1pt;height:63.15pt;mso-position-horizontal-relative:page;mso-position-vertical-relative:paragraph;z-index:15733760" coordorigin="355,646" coordsize="5342,1263">
            <v:shape style="position:absolute;left:460;top:660;width:5222;height:1233" coordorigin="461,661" coordsize="5222,1233" path="m461,866l477,786,521,721,586,677,666,661,5476,661,5556,677,5622,721,5666,786,5682,866,5682,1688,5666,1768,5622,1833,5556,1877,5476,1893,666,1893,586,1877,521,1833,477,1768,461,1688,461,866xe" filled="false" stroked="true" strokeweight="1.5pt" strokecolor="#000000">
              <v:path arrowok="t"/>
              <v:stroke dashstyle="solid"/>
            </v:shape>
            <v:shape style="position:absolute;left:355;top:855;width:3668;height:260" type="#_x0000_t75" stroked="false">
              <v:imagedata r:id="rId10" o:title=""/>
            </v:shape>
            <v:shape style="position:absolute;left:355;top:645;width:5342;height:1263" type="#_x0000_t202" filled="false" stroked="false">
              <v:textbox inset="0,0,0,0">
                <w:txbxContent>
                  <w:p>
                    <w:pPr>
                      <w:tabs>
                        <w:tab w:pos="2230" w:val="left" w:leader="none"/>
                        <w:tab w:pos="5289" w:val="left" w:leader="none"/>
                      </w:tabs>
                      <w:spacing w:before="53"/>
                      <w:ind w:left="122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0"/>
                        <w:sz w:val="14"/>
                        <w:u w:val="dotted"/>
                      </w:rPr>
                      <w:t> </w:t>
                    </w:r>
                    <w:r>
                      <w:rPr>
                        <w:b/>
                        <w:sz w:val="14"/>
                        <w:u w:val="dotted"/>
                      </w:rPr>
                      <w:tab/>
                    </w:r>
                    <w:r>
                      <w:rPr>
                        <w:b/>
                        <w:sz w:val="14"/>
                        <w:u w:val="dotted"/>
                      </w:rPr>
                      <w:t>ATTORNEYS</w:t>
                      <w:tab/>
                    </w:r>
                  </w:p>
                  <w:p>
                    <w:pPr>
                      <w:spacing w:before="13"/>
                      <w:ind w:left="148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For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Plaintiff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Name,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Address,</w:t>
                    </w:r>
                    <w:r>
                      <w:rPr>
                        <w:spacing w:val="-3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Telephone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Number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&amp;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Code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Other:</w:t>
      </w:r>
      <w:r>
        <w:rPr>
          <w:sz w:val="20"/>
          <w:u w:val="dotted"/>
        </w:rPr>
        <w:tab/>
      </w:r>
      <w:r>
        <w:rPr>
          <w:sz w:val="20"/>
        </w:rPr>
        <w:t> and</w:t>
      </w:r>
      <w:r>
        <w:rPr>
          <w:spacing w:val="-1"/>
          <w:sz w:val="20"/>
        </w:rPr>
        <w:t> </w:t>
      </w:r>
      <w:r>
        <w:rPr>
          <w:sz w:val="20"/>
        </w:rPr>
        <w:t>demands</w:t>
      </w:r>
      <w:r>
        <w:rPr>
          <w:spacing w:val="-1"/>
          <w:sz w:val="20"/>
        </w:rPr>
        <w:t> </w:t>
      </w:r>
      <w:r>
        <w:rPr>
          <w:sz w:val="20"/>
        </w:rPr>
        <w:t>judgment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relief.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440" w:bottom="0" w:left="240" w:right="180"/>
          <w:cols w:num="2" w:equalWidth="0">
            <w:col w:w="5379" w:space="40"/>
            <w:col w:w="6401"/>
          </w:cols>
        </w:sect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line="20" w:lineRule="exact"/>
        <w:ind w:left="5578"/>
        <w:rPr>
          <w:sz w:val="2"/>
        </w:rPr>
      </w:pPr>
      <w:r>
        <w:rPr>
          <w:sz w:val="2"/>
        </w:rPr>
        <w:pict>
          <v:group style="width:222.15pt;height:.25pt;mso-position-horizontal-relative:char;mso-position-vertical-relative:line" coordorigin="0,0" coordsize="4443,5">
            <v:line style="position:absolute" from="0,2" to="4442,2" stroked="true" strokeweight=".25pt" strokecolor="#000000">
              <v:stroke dashstyle="shortdot"/>
            </v:line>
          </v:group>
        </w:pict>
      </w:r>
      <w:r>
        <w:rPr>
          <w:sz w:val="2"/>
        </w:rPr>
      </w:r>
      <w:r>
        <w:rPr>
          <w:spacing w:val="80"/>
          <w:sz w:val="2"/>
        </w:rPr>
        <w:t> </w:t>
      </w:r>
      <w:r>
        <w:rPr>
          <w:spacing w:val="80"/>
          <w:sz w:val="2"/>
        </w:rPr>
        <w:pict>
          <v:group style="width:67.5pt;height:.25pt;mso-position-horizontal-relative:char;mso-position-vertical-relative:line" coordorigin="0,0" coordsize="1350,5">
            <v:line style="position:absolute" from="0,3" to="1350,3" stroked="true" strokeweight=".25pt" strokecolor="#000000">
              <v:stroke dashstyle="shortdot"/>
            </v:line>
          </v:group>
        </w:pict>
      </w:r>
      <w:r>
        <w:rPr>
          <w:spacing w:val="80"/>
          <w:sz w:val="2"/>
        </w:rPr>
      </w:r>
    </w:p>
    <w:p>
      <w:pPr>
        <w:tabs>
          <w:tab w:pos="10233" w:val="left" w:leader="none"/>
        </w:tabs>
        <w:spacing w:before="0"/>
        <w:ind w:left="6344" w:right="0" w:firstLine="0"/>
        <w:jc w:val="left"/>
        <w:rPr>
          <w:sz w:val="16"/>
        </w:rPr>
      </w:pPr>
      <w:r>
        <w:rPr>
          <w:sz w:val="16"/>
        </w:rPr>
        <w:t>Signature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4"/>
          <w:sz w:val="16"/>
        </w:rPr>
        <w:t> </w:t>
      </w:r>
      <w:r>
        <w:rPr>
          <w:sz w:val="16"/>
        </w:rPr>
        <w:t>Plaintiff/Attorney/Attorney</w:t>
      </w:r>
      <w:r>
        <w:rPr>
          <w:spacing w:val="-4"/>
          <w:sz w:val="16"/>
        </w:rPr>
        <w:t> </w:t>
      </w:r>
      <w:r>
        <w:rPr>
          <w:sz w:val="16"/>
        </w:rPr>
        <w:t>Code</w:t>
        <w:tab/>
        <w:t>Attorney</w:t>
      </w:r>
      <w:r>
        <w:rPr>
          <w:spacing w:val="-3"/>
          <w:sz w:val="16"/>
        </w:rPr>
        <w:t> </w:t>
      </w:r>
      <w:r>
        <w:rPr>
          <w:sz w:val="16"/>
        </w:rPr>
        <w:t>Number</w:t>
      </w:r>
    </w:p>
    <w:p>
      <w:pPr>
        <w:pStyle w:val="BodyText"/>
        <w:tabs>
          <w:tab w:pos="11529" w:val="left" w:leader="none"/>
        </w:tabs>
        <w:spacing w:line="230" w:lineRule="auto"/>
        <w:ind w:left="5592" w:right="287"/>
      </w:pPr>
      <w:r>
        <w:rPr/>
        <w:t>Printed</w:t>
      </w:r>
      <w:r>
        <w:rPr>
          <w:spacing w:val="-7"/>
        </w:rPr>
        <w:t> </w:t>
      </w:r>
      <w:r>
        <w:rPr/>
        <w:t>Name:  </w:t>
      </w:r>
      <w:r>
        <w:rPr>
          <w:spacing w:val="-13"/>
        </w:rPr>
        <w:t> </w:t>
      </w:r>
      <w:r>
        <w:rPr>
          <w:w w:val="100"/>
          <w:u w:val="dotted"/>
        </w:rPr>
        <w:t> </w:t>
      </w:r>
      <w:r>
        <w:rPr>
          <w:u w:val="dotted"/>
        </w:rPr>
        <w:tab/>
      </w:r>
      <w:r>
        <w:rPr/>
        <w:t> Address:</w:t>
      </w:r>
      <w:r>
        <w:rPr>
          <w:spacing w:val="12"/>
        </w:rPr>
        <w:t> </w:t>
      </w:r>
      <w:r>
        <w:rPr>
          <w:w w:val="100"/>
          <w:u w:val="dotted"/>
        </w:rPr>
        <w:t> </w:t>
      </w:r>
      <w:r>
        <w:rPr>
          <w:u w:val="dotted"/>
        </w:rPr>
        <w:tab/>
      </w: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292.320007pt;margin-top:10.472656pt;width:296.350pt;height:.1pt;mso-position-horizontal-relative:page;mso-position-vertical-relative:paragraph;z-index:-15727104;mso-wrap-distance-left:0;mso-wrap-distance-right:0" coordorigin="5846,209" coordsize="5927,0" path="m5846,209l11773,209e" filled="false" stroked="true" strokeweight=".25pt" strokecolor="#000000">
            <v:path arrowok="t"/>
            <v:stroke dashstyle="shortdot"/>
            <w10:wrap type="topAndBottom"/>
          </v:shape>
        </w:pict>
      </w:r>
    </w:p>
    <w:p>
      <w:pPr>
        <w:pStyle w:val="BodyText"/>
        <w:tabs>
          <w:tab w:pos="8731" w:val="left" w:leader="none"/>
          <w:tab w:pos="11507" w:val="left" w:leader="none"/>
          <w:tab w:pos="11561" w:val="left" w:leader="none"/>
        </w:tabs>
        <w:spacing w:line="230" w:lineRule="auto" w:before="49"/>
        <w:ind w:left="5592" w:right="257"/>
      </w:pPr>
      <w:r>
        <w:rPr/>
        <w:t>Telephone:</w:t>
      </w:r>
      <w:r>
        <w:rPr>
          <w:u w:val="dotted"/>
        </w:rPr>
        <w:tab/>
      </w:r>
      <w:r>
        <w:rPr/>
        <w:t>Fax:</w:t>
      </w:r>
      <w:r>
        <w:rPr>
          <w:u w:val="dotted"/>
        </w:rPr>
        <w:tab/>
        <w:tab/>
      </w:r>
      <w:r>
        <w:rPr/>
        <w:t> E-mail:</w:t>
      </w:r>
      <w:r>
        <w:rPr>
          <w:spacing w:val="-9"/>
        </w:rPr>
        <w:t> </w:t>
      </w:r>
      <w:r>
        <w:rPr>
          <w:w w:val="100"/>
          <w:u w:val="dotted"/>
        </w:rPr>
        <w:t> </w:t>
      </w:r>
      <w:r>
        <w:rPr>
          <w:u w:val="dotted"/>
        </w:rPr>
        <w:tab/>
        <w:tab/>
        <w:tab/>
      </w:r>
    </w:p>
    <w:p>
      <w:pPr>
        <w:spacing w:after="0" w:line="230" w:lineRule="auto"/>
        <w:sectPr>
          <w:type w:val="continuous"/>
          <w:pgSz w:w="12240" w:h="15840"/>
          <w:pgMar w:top="440" w:bottom="0" w:left="240" w:right="180"/>
        </w:sectPr>
      </w:pPr>
    </w:p>
    <w:p>
      <w:pPr>
        <w:pStyle w:val="Heading2"/>
        <w:ind w:left="4150"/>
      </w:pPr>
      <w:r>
        <w:rPr/>
        <w:t>MILITARY</w:t>
      </w:r>
      <w:r>
        <w:rPr>
          <w:spacing w:val="-2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AFFIDAVIT</w:t>
      </w:r>
    </w:p>
    <w:p>
      <w:pPr>
        <w:pStyle w:val="ListParagraph"/>
        <w:numPr>
          <w:ilvl w:val="0"/>
          <w:numId w:val="5"/>
        </w:numPr>
        <w:tabs>
          <w:tab w:pos="443" w:val="left" w:leader="none"/>
          <w:tab w:pos="6851" w:val="left" w:leader="none"/>
        </w:tabs>
        <w:spacing w:line="236" w:lineRule="exact" w:before="0" w:after="0"/>
        <w:ind w:left="442" w:right="0" w:hanging="251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4272" from="89.099998pt,10.948085pt" to="351.899998pt,10.948085pt" stroked="true" strokeweight=".25pt" strokecolor="#000000">
            <v:stroke dashstyle="shortdot"/>
            <w10:wrap type="none"/>
          </v:line>
        </w:pict>
      </w:r>
      <w:r>
        <w:rPr>
          <w:sz w:val="20"/>
        </w:rPr>
        <w:t>Defendant(s)</w:t>
        <w:tab/>
        <w:t>is/are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military</w:t>
      </w:r>
      <w:r>
        <w:rPr>
          <w:spacing w:val="-3"/>
          <w:sz w:val="20"/>
        </w:rPr>
        <w:t> </w:t>
      </w:r>
      <w:r>
        <w:rPr>
          <w:sz w:val="20"/>
        </w:rPr>
        <w:t>service.</w:t>
      </w:r>
    </w:p>
    <w:p>
      <w:pPr>
        <w:spacing w:line="90" w:lineRule="exact" w:before="0"/>
        <w:ind w:left="3810" w:right="5000" w:firstLine="0"/>
        <w:jc w:val="center"/>
        <w:rPr>
          <w:sz w:val="12"/>
        </w:rPr>
      </w:pPr>
      <w:r>
        <w:rPr>
          <w:sz w:val="12"/>
        </w:rPr>
        <w:t>Name</w:t>
      </w:r>
    </w:p>
    <w:p>
      <w:pPr>
        <w:pStyle w:val="ListParagraph"/>
        <w:numPr>
          <w:ilvl w:val="0"/>
          <w:numId w:val="5"/>
        </w:numPr>
        <w:tabs>
          <w:tab w:pos="443" w:val="left" w:leader="none"/>
        </w:tabs>
        <w:spacing w:line="228" w:lineRule="exact" w:before="0" w:after="0"/>
        <w:ind w:left="442" w:right="0" w:hanging="251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4784" from="349.5pt,9.241075pt" to="587.1pt,9.241075pt" stroked="true" strokeweight=".25pt" strokecolor="#000000">
            <v:stroke dashstyle="shortdot"/>
            <w10:wrap type="none"/>
          </v:line>
        </w:pic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defendant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service.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facts</w:t>
      </w:r>
      <w:r>
        <w:rPr>
          <w:spacing w:val="-4"/>
          <w:sz w:val="20"/>
        </w:rPr>
        <w:t> </w:t>
      </w:r>
      <w:r>
        <w:rPr>
          <w:sz w:val="20"/>
        </w:rPr>
        <w:t>supporting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statement</w:t>
      </w:r>
      <w:r>
        <w:rPr>
          <w:spacing w:val="-3"/>
          <w:sz w:val="20"/>
        </w:rPr>
        <w:t> </w:t>
      </w:r>
      <w:r>
        <w:rPr>
          <w:sz w:val="20"/>
        </w:rPr>
        <w:t>are: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32" w:lineRule="auto" w:before="0" w:after="0"/>
        <w:ind w:left="461" w:right="491" w:hanging="270"/>
        <w:jc w:val="left"/>
        <w:rPr>
          <w:sz w:val="16"/>
        </w:rPr>
      </w:pPr>
      <w:r>
        <w:rPr>
          <w:w w:val="99"/>
          <w:sz w:val="16"/>
        </w:rPr>
        <w:br w:type="column"/>
      </w:r>
      <w:r>
        <w:rPr>
          <w:sz w:val="16"/>
        </w:rPr>
        <w:t>Verified</w:t>
      </w:r>
      <w:r>
        <w:rPr>
          <w:spacing w:val="-3"/>
          <w:sz w:val="16"/>
        </w:rPr>
        <w:t> </w:t>
      </w:r>
      <w:r>
        <w:rPr>
          <w:sz w:val="16"/>
        </w:rPr>
        <w:t>through</w:t>
      </w:r>
      <w:r>
        <w:rPr>
          <w:spacing w:val="-3"/>
          <w:sz w:val="16"/>
        </w:rPr>
        <w:t> </w:t>
      </w:r>
      <w:r>
        <w:rPr>
          <w:sz w:val="16"/>
        </w:rPr>
        <w:t>DOD</w:t>
      </w:r>
      <w:r>
        <w:rPr>
          <w:spacing w:val="-3"/>
          <w:sz w:val="16"/>
        </w:rPr>
        <w:t> </w:t>
      </w:r>
      <w:r>
        <w:rPr>
          <w:sz w:val="16"/>
        </w:rPr>
        <w:t>at:</w:t>
      </w:r>
      <w:r>
        <w:rPr>
          <w:spacing w:val="-37"/>
          <w:sz w:val="16"/>
        </w:rPr>
        <w:t> </w:t>
      </w:r>
      <w:hyperlink r:id="rId11">
        <w:r>
          <w:rPr>
            <w:sz w:val="16"/>
          </w:rPr>
          <w:t>http://scra.dmdc.osd.mil/</w:t>
        </w:r>
      </w:hyperlink>
    </w:p>
    <w:p>
      <w:pPr>
        <w:spacing w:after="0" w:line="232" w:lineRule="auto"/>
        <w:jc w:val="left"/>
        <w:rPr>
          <w:sz w:val="16"/>
        </w:rPr>
        <w:sectPr>
          <w:type w:val="continuous"/>
          <w:pgSz w:w="12240" w:h="15840"/>
          <w:pgMar w:top="440" w:bottom="0" w:left="240" w:right="180"/>
          <w:cols w:num="2" w:equalWidth="0">
            <w:col w:w="9138" w:space="71"/>
            <w:col w:w="2611"/>
          </w:cols>
        </w:sectPr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line="20" w:lineRule="exact"/>
        <w:ind w:left="178"/>
        <w:rPr>
          <w:sz w:val="2"/>
        </w:rPr>
      </w:pPr>
      <w:r>
        <w:rPr>
          <w:sz w:val="2"/>
        </w:rPr>
        <w:pict>
          <v:group style="width:566.050pt;height:.25pt;mso-position-horizontal-relative:char;mso-position-vertical-relative:line" coordorigin="0,0" coordsize="11321,5">
            <v:line style="position:absolute" from="0,3" to="11321,3" stroked="true" strokeweight=".25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line="100" w:lineRule="exact" w:before="0"/>
        <w:ind w:left="141" w:right="0" w:firstLine="0"/>
        <w:jc w:val="center"/>
        <w:rPr>
          <w:sz w:val="12"/>
        </w:rPr>
      </w:pPr>
      <w:r>
        <w:rPr>
          <w:sz w:val="12"/>
        </w:rPr>
        <w:t>Specific</w:t>
      </w:r>
      <w:r>
        <w:rPr>
          <w:spacing w:val="-1"/>
          <w:sz w:val="12"/>
        </w:rPr>
        <w:t> </w:t>
      </w:r>
      <w:r>
        <w:rPr>
          <w:sz w:val="12"/>
        </w:rPr>
        <w:t>facts</w:t>
      </w:r>
      <w:r>
        <w:rPr>
          <w:spacing w:val="-1"/>
          <w:sz w:val="12"/>
        </w:rPr>
        <w:t> </w:t>
      </w:r>
      <w:r>
        <w:rPr>
          <w:sz w:val="12"/>
        </w:rPr>
        <w:t>must</w:t>
      </w:r>
      <w:r>
        <w:rPr>
          <w:spacing w:val="-1"/>
          <w:sz w:val="12"/>
        </w:rPr>
        <w:t> </w:t>
      </w:r>
      <w:r>
        <w:rPr>
          <w:sz w:val="12"/>
        </w:rPr>
        <w:t>be</w:t>
      </w:r>
      <w:r>
        <w:rPr>
          <w:spacing w:val="-2"/>
          <w:sz w:val="12"/>
        </w:rPr>
        <w:t> </w:t>
      </w:r>
      <w:r>
        <w:rPr>
          <w:sz w:val="12"/>
        </w:rPr>
        <w:t>given</w:t>
      </w:r>
      <w:r>
        <w:rPr>
          <w:spacing w:val="-1"/>
          <w:sz w:val="12"/>
        </w:rPr>
        <w:t> </w:t>
      </w:r>
      <w:r>
        <w:rPr>
          <w:sz w:val="12"/>
        </w:rPr>
        <w:t>for</w:t>
      </w:r>
      <w:r>
        <w:rPr>
          <w:spacing w:val="-2"/>
          <w:sz w:val="12"/>
        </w:rPr>
        <w:t> </w:t>
      </w:r>
      <w:r>
        <w:rPr>
          <w:sz w:val="12"/>
        </w:rPr>
        <w:t>the court</w:t>
      </w:r>
      <w:r>
        <w:rPr>
          <w:spacing w:val="-1"/>
          <w:sz w:val="12"/>
        </w:rPr>
        <w:t> </w:t>
      </w:r>
      <w:r>
        <w:rPr>
          <w:sz w:val="12"/>
        </w:rPr>
        <w:t>to conclude</w:t>
      </w:r>
      <w:r>
        <w:rPr>
          <w:spacing w:val="-1"/>
          <w:sz w:val="12"/>
        </w:rPr>
        <w:t> </w:t>
      </w:r>
      <w:r>
        <w:rPr>
          <w:sz w:val="12"/>
        </w:rPr>
        <w:t>that</w:t>
      </w:r>
      <w:r>
        <w:rPr>
          <w:spacing w:val="-1"/>
          <w:sz w:val="12"/>
        </w:rPr>
        <w:t> </w:t>
      </w:r>
      <w:r>
        <w:rPr>
          <w:sz w:val="12"/>
        </w:rPr>
        <w:t>each</w:t>
      </w:r>
      <w:r>
        <w:rPr>
          <w:spacing w:val="-1"/>
          <w:sz w:val="12"/>
        </w:rPr>
        <w:t> </w:t>
      </w:r>
      <w:r>
        <w:rPr>
          <w:sz w:val="12"/>
        </w:rPr>
        <w:t>defendant</w:t>
      </w:r>
      <w:r>
        <w:rPr>
          <w:spacing w:val="1"/>
          <w:sz w:val="12"/>
        </w:rPr>
        <w:t> </w:t>
      </w:r>
      <w:r>
        <w:rPr>
          <w:sz w:val="12"/>
        </w:rPr>
        <w:t>who</w:t>
      </w:r>
      <w:r>
        <w:rPr>
          <w:spacing w:val="-1"/>
          <w:sz w:val="12"/>
        </w:rPr>
        <w:t> </w:t>
      </w:r>
      <w:r>
        <w:rPr>
          <w:sz w:val="12"/>
        </w:rPr>
        <w:t>is</w:t>
      </w:r>
      <w:r>
        <w:rPr>
          <w:spacing w:val="-3"/>
          <w:sz w:val="12"/>
        </w:rPr>
        <w:t> </w:t>
      </w:r>
      <w:r>
        <w:rPr>
          <w:sz w:val="12"/>
        </w:rPr>
        <w:t>a</w:t>
      </w:r>
      <w:r>
        <w:rPr>
          <w:spacing w:val="-1"/>
          <w:sz w:val="12"/>
        </w:rPr>
        <w:t> </w:t>
      </w:r>
      <w:r>
        <w:rPr>
          <w:sz w:val="12"/>
        </w:rPr>
        <w:t>natural person</w:t>
      </w:r>
      <w:r>
        <w:rPr>
          <w:spacing w:val="-1"/>
          <w:sz w:val="12"/>
        </w:rPr>
        <w:t> </w:t>
      </w:r>
      <w:r>
        <w:rPr>
          <w:sz w:val="12"/>
        </w:rPr>
        <w:t>is</w:t>
      </w:r>
      <w:r>
        <w:rPr>
          <w:spacing w:val="-1"/>
          <w:sz w:val="12"/>
        </w:rPr>
        <w:t> </w:t>
      </w:r>
      <w:r>
        <w:rPr>
          <w:sz w:val="12"/>
        </w:rPr>
        <w:t>not</w:t>
      </w:r>
      <w:r>
        <w:rPr>
          <w:spacing w:val="-1"/>
          <w:sz w:val="12"/>
        </w:rPr>
        <w:t> </w:t>
      </w:r>
      <w:r>
        <w:rPr>
          <w:sz w:val="12"/>
        </w:rPr>
        <w:t>in the</w:t>
      </w:r>
      <w:r>
        <w:rPr>
          <w:spacing w:val="-1"/>
          <w:sz w:val="12"/>
        </w:rPr>
        <w:t> </w:t>
      </w:r>
      <w:r>
        <w:rPr>
          <w:sz w:val="12"/>
        </w:rPr>
        <w:t>military.</w:t>
      </w:r>
    </w:p>
    <w:p>
      <w:pPr>
        <w:pStyle w:val="ListParagraph"/>
        <w:numPr>
          <w:ilvl w:val="0"/>
          <w:numId w:val="5"/>
        </w:numPr>
        <w:tabs>
          <w:tab w:pos="443" w:val="left" w:leader="none"/>
        </w:tabs>
        <w:spacing w:line="214" w:lineRule="exact" w:before="0" w:after="0"/>
        <w:ind w:left="442" w:right="0" w:hanging="252"/>
        <w:jc w:val="left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determine</w:t>
      </w:r>
      <w:r>
        <w:rPr>
          <w:spacing w:val="-4"/>
          <w:sz w:val="20"/>
        </w:rPr>
        <w:t> </w:t>
      </w:r>
      <w:r>
        <w:rPr>
          <w:sz w:val="20"/>
        </w:rPr>
        <w:t>whether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defendant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military</w:t>
      </w:r>
      <w:r>
        <w:rPr>
          <w:spacing w:val="-2"/>
          <w:sz w:val="20"/>
        </w:rPr>
        <w:t> </w:t>
      </w:r>
      <w:r>
        <w:rPr>
          <w:sz w:val="20"/>
        </w:rPr>
        <w:t>service.</w:t>
      </w:r>
    </w:p>
    <w:p>
      <w:pPr>
        <w:pStyle w:val="BodyText"/>
        <w:spacing w:line="208" w:lineRule="auto" w:before="11"/>
        <w:ind w:left="191" w:right="374"/>
      </w:pPr>
      <w:r>
        <w:rPr/>
        <w:t>I hereby declare or affirm under the penalties of perjury that the facts and matters set forth in this Affidavit are true and correct to the best of</w:t>
      </w:r>
      <w:r>
        <w:rPr>
          <w:spacing w:val="-47"/>
        </w:rPr>
        <w:t> </w:t>
      </w:r>
      <w:r>
        <w:rPr/>
        <w:t>my</w:t>
      </w:r>
      <w:r>
        <w:rPr>
          <w:spacing w:val="-2"/>
        </w:rPr>
        <w:t> </w:t>
      </w:r>
      <w:r>
        <w:rPr/>
        <w:t>knowledge, information,</w:t>
      </w:r>
      <w:r>
        <w:rPr>
          <w:spacing w:val="-2"/>
        </w:rPr>
        <w:t> </w:t>
      </w:r>
      <w:r>
        <w:rPr/>
        <w:t>and belief.</w:t>
      </w:r>
    </w:p>
    <w:p>
      <w:pPr>
        <w:pStyle w:val="BodyText"/>
        <w:spacing w:before="7"/>
        <w:rPr>
          <w:sz w:val="14"/>
        </w:rPr>
      </w:pPr>
      <w:r>
        <w:rPr/>
        <w:pict>
          <v:shape style="position:absolute;margin-left:21.6pt;margin-top:10.499316pt;width:253.5pt;height:.1pt;mso-position-horizontal-relative:page;mso-position-vertical-relative:paragraph;z-index:-15726080;mso-wrap-distance-left:0;mso-wrap-distance-right:0" coordorigin="432,210" coordsize="5070,0" path="m432,210l5502,210e" filled="false" stroked="true" strokeweight=".25pt" strokecolor="#000000">
            <v:path arrowok="t"/>
            <v:stroke dashstyle="shortdot"/>
            <w10:wrap type="topAndBottom"/>
          </v:shape>
        </w:pict>
      </w:r>
      <w:r>
        <w:rPr/>
        <w:pict>
          <v:shape style="position:absolute;margin-left:333.179993pt;margin-top:10.499316pt;width:253.5pt;height:.1pt;mso-position-horizontal-relative:page;mso-position-vertical-relative:paragraph;z-index:-15725568;mso-wrap-distance-left:0;mso-wrap-distance-right:0" coordorigin="6664,210" coordsize="5070,0" path="m6664,210l11734,210e" filled="false" stroked="true" strokeweight=".25pt" strokecolor="#000000">
            <v:path arrowok="t"/>
            <v:stroke dashstyle="shortdot"/>
            <w10:wrap type="topAndBottom"/>
          </v:shape>
        </w:pict>
      </w:r>
    </w:p>
    <w:p>
      <w:pPr>
        <w:tabs>
          <w:tab w:pos="5938" w:val="left" w:leader="none"/>
        </w:tabs>
        <w:spacing w:line="119" w:lineRule="exact" w:before="0"/>
        <w:ind w:left="118" w:right="0" w:firstLine="0"/>
        <w:jc w:val="center"/>
        <w:rPr>
          <w:sz w:val="14"/>
        </w:rPr>
      </w:pPr>
      <w:r>
        <w:rPr>
          <w:position w:val="1"/>
          <w:sz w:val="14"/>
        </w:rPr>
        <w:t>Date</w:t>
        <w:tab/>
      </w:r>
      <w:r>
        <w:rPr>
          <w:sz w:val="14"/>
        </w:rPr>
        <w:t>Signature</w:t>
      </w:r>
      <w:r>
        <w:rPr>
          <w:spacing w:val="-3"/>
          <w:sz w:val="14"/>
        </w:rPr>
        <w:t> </w:t>
      </w:r>
      <w:r>
        <w:rPr>
          <w:sz w:val="14"/>
        </w:rPr>
        <w:t>of</w:t>
      </w:r>
      <w:r>
        <w:rPr>
          <w:spacing w:val="-3"/>
          <w:sz w:val="14"/>
        </w:rPr>
        <w:t> </w:t>
      </w:r>
      <w:r>
        <w:rPr>
          <w:sz w:val="14"/>
        </w:rPr>
        <w:t>Affiant</w:t>
      </w:r>
    </w:p>
    <w:p>
      <w:pPr>
        <w:spacing w:line="239" w:lineRule="exact" w:before="0"/>
        <w:ind w:left="976" w:right="0" w:firstLine="0"/>
        <w:jc w:val="left"/>
        <w:rPr>
          <w:rFonts w:ascii="Arial MT"/>
          <w:sz w:val="22"/>
        </w:rPr>
      </w:pPr>
      <w:r>
        <w:rPr>
          <w:rFonts w:ascii="Arial"/>
          <w:b/>
          <w:sz w:val="22"/>
        </w:rPr>
        <w:t>APPLICATION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AFFIDAVIT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SUPPORT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JUDGMENT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 MT"/>
          <w:sz w:val="22"/>
        </w:rPr>
        <w:t>(See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Plaintiff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Notice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Back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Page)</w:t>
      </w:r>
    </w:p>
    <w:p>
      <w:pPr>
        <w:pStyle w:val="BodyText"/>
        <w:spacing w:line="230" w:lineRule="auto" w:before="2"/>
        <w:ind w:left="191" w:right="357"/>
      </w:pPr>
      <w:r>
        <w:rPr/>
        <w:t>The attached documents contain sufficient detail as to liability and damage to notify the defendant clearly of the claim against the defendant,</w:t>
      </w:r>
      <w:r>
        <w:rPr>
          <w:spacing w:val="-47"/>
        </w:rPr>
        <w:t> </w:t>
      </w:r>
      <w:r>
        <w:rPr/>
        <w:t>including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amount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any</w:t>
      </w:r>
      <w:r>
        <w:rPr>
          <w:spacing w:val="-1"/>
        </w:rPr>
        <w:t> </w:t>
      </w:r>
      <w:r>
        <w:rPr/>
        <w:t>interest claimed.</w:t>
      </w:r>
    </w:p>
    <w:p>
      <w:pPr>
        <w:pStyle w:val="ListParagraph"/>
        <w:numPr>
          <w:ilvl w:val="0"/>
          <w:numId w:val="5"/>
        </w:numPr>
        <w:tabs>
          <w:tab w:pos="443" w:val="left" w:leader="none"/>
          <w:tab w:pos="7829" w:val="left" w:leader="none"/>
        </w:tabs>
        <w:spacing w:line="206" w:lineRule="auto" w:before="6" w:after="0"/>
        <w:ind w:left="192" w:right="554" w:hanging="1"/>
        <w:jc w:val="left"/>
        <w:rPr>
          <w:sz w:val="20"/>
        </w:rPr>
      </w:pPr>
      <w:r>
        <w:rPr>
          <w:spacing w:val="-1"/>
          <w:sz w:val="20"/>
        </w:rPr>
        <w:t>Properly authenticated copy of </w:t>
      </w:r>
      <w:r>
        <w:rPr>
          <w:sz w:val="20"/>
        </w:rPr>
        <w:t>any note, security agreement upon which claim is based </w:t>
      </w:r>
      <w:r>
        <w:rPr>
          <w:rFonts w:ascii="MS Gothic" w:hAnsi="MS Gothic"/>
          <w:sz w:val="20"/>
        </w:rPr>
        <w:t>☐ </w:t>
      </w:r>
      <w:r>
        <w:rPr>
          <w:sz w:val="20"/>
        </w:rPr>
        <w:t>Itemized statement of account </w:t>
      </w:r>
      <w:r>
        <w:rPr>
          <w:rFonts w:ascii="MS Gothic" w:hAnsi="MS Gothic"/>
          <w:sz w:val="20"/>
        </w:rPr>
        <w:t>☐ </w:t>
      </w:r>
      <w:r>
        <w:rPr>
          <w:sz w:val="20"/>
        </w:rPr>
        <w:t>Interest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worksheet</w:t>
      </w:r>
      <w:r>
        <w:rPr>
          <w:sz w:val="20"/>
        </w:rPr>
        <w:t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0"/>
          <w:sz w:val="20"/>
        </w:rPr>
        <w:t> </w:t>
      </w:r>
      <w:r>
        <w:rPr>
          <w:sz w:val="20"/>
        </w:rPr>
        <w:t>Vouchers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0"/>
          <w:sz w:val="20"/>
        </w:rPr>
        <w:t> </w:t>
      </w:r>
      <w:r>
        <w:rPr>
          <w:sz w:val="20"/>
        </w:rPr>
        <w:t>Check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50"/>
          <w:sz w:val="20"/>
        </w:rPr>
        <w:t> </w:t>
      </w:r>
      <w:r>
        <w:rPr>
          <w:sz w:val="20"/>
        </w:rPr>
        <w:t>Other written document </w:t>
      </w:r>
      <w:r>
        <w:rPr>
          <w:rFonts w:ascii="MS Gothic" w:hAnsi="MS Gothic"/>
          <w:sz w:val="20"/>
        </w:rPr>
        <w:t>☐</w:t>
      </w:r>
      <w:r>
        <w:rPr>
          <w:sz w:val="20"/>
          <w:u w:val="dotted"/>
        </w:rPr>
        <w:tab/>
      </w:r>
      <w:r>
        <w:rPr>
          <w:rFonts w:ascii="MS Gothic" w:hAnsi="MS Gothic"/>
          <w:spacing w:val="-1"/>
          <w:sz w:val="20"/>
        </w:rPr>
        <w:t>☐</w:t>
      </w:r>
      <w:r>
        <w:rPr>
          <w:rFonts w:ascii="MS Gothic" w:hAnsi="MS Gothic"/>
          <w:spacing w:val="-50"/>
          <w:sz w:val="20"/>
        </w:rPr>
        <w:t> </w:t>
      </w:r>
      <w:r>
        <w:rPr>
          <w:spacing w:val="-1"/>
          <w:sz w:val="20"/>
        </w:rPr>
        <w:t>Verified</w:t>
      </w:r>
      <w:r>
        <w:rPr>
          <w:sz w:val="20"/>
        </w:rPr>
        <w:t> </w:t>
      </w:r>
      <w:r>
        <w:rPr>
          <w:spacing w:val="-1"/>
          <w:sz w:val="20"/>
        </w:rPr>
        <w:t>itemized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repair bill</w:t>
      </w:r>
      <w:r>
        <w:rPr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estimate</w:t>
      </w:r>
    </w:p>
    <w:p>
      <w:pPr>
        <w:pStyle w:val="BodyText"/>
        <w:tabs>
          <w:tab w:pos="6725" w:val="left" w:leader="none"/>
        </w:tabs>
        <w:spacing w:line="223" w:lineRule="auto" w:before="45"/>
        <w:ind w:left="192" w:right="579"/>
      </w:pPr>
      <w:r>
        <w:rPr/>
        <w:t>I HEREBY CERTIFY: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am the</w:t>
      </w:r>
      <w:r>
        <w:rPr>
          <w:spacing w:val="-2"/>
        </w:rPr>
        <w:t> </w:t>
      </w:r>
      <w:r>
        <w:rPr>
          <w:rFonts w:ascii="MS Gothic" w:hAnsi="MS Gothic"/>
        </w:rPr>
        <w:t>☐</w:t>
      </w:r>
      <w:r>
        <w:rPr>
          <w:rFonts w:ascii="MS Gothic" w:hAnsi="MS Gothic"/>
          <w:spacing w:val="-51"/>
        </w:rPr>
        <w:t> </w:t>
      </w:r>
      <w:r>
        <w:rPr/>
        <w:t>plaintiff</w:t>
      </w:r>
      <w:r>
        <w:rPr>
          <w:spacing w:val="-1"/>
        </w:rPr>
        <w:t> </w:t>
      </w:r>
      <w:r>
        <w:rPr>
          <w:rFonts w:ascii="MS Gothic" w:hAnsi="MS Gothic"/>
          <w:spacing w:val="15"/>
        </w:rPr>
        <w:t>☐</w:t>
      </w:r>
      <w:r>
        <w:rPr>
          <w:spacing w:val="15"/>
          <w:u w:val="dotted"/>
        </w:rPr>
        <w:tab/>
      </w:r>
      <w:r>
        <w:rPr/>
        <w:t>of the plaintiff herein and am competent to testify to the</w:t>
      </w:r>
      <w:r>
        <w:rPr>
          <w:spacing w:val="-47"/>
        </w:rPr>
        <w:t> </w:t>
      </w:r>
      <w:r>
        <w:rPr/>
        <w:t>matters stated in this complaint, which are made on my personal knowledge; that there is justly due and owing by the defendant to the</w:t>
      </w:r>
      <w:r>
        <w:rPr>
          <w:spacing w:val="1"/>
        </w:rPr>
        <w:t> </w:t>
      </w:r>
      <w:r>
        <w:rPr/>
        <w:t>plaintiff</w:t>
      </w:r>
      <w:r>
        <w:rPr>
          <w:spacing w:val="-1"/>
        </w:rPr>
        <w:t> </w:t>
      </w:r>
      <w:r>
        <w:rPr/>
        <w:t>the sum set forth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complaint.</w:t>
      </w:r>
    </w:p>
    <w:p>
      <w:pPr>
        <w:pStyle w:val="BodyText"/>
        <w:spacing w:before="37"/>
        <w:ind w:left="192"/>
      </w:pPr>
      <w:r>
        <w:rPr>
          <w:spacing w:val="-1"/>
        </w:rPr>
        <w:t>I</w:t>
      </w:r>
      <w:r>
        <w:rPr/>
        <w:t> </w:t>
      </w:r>
      <w:r>
        <w:rPr>
          <w:spacing w:val="-1"/>
        </w:rPr>
        <w:t>solemnly</w:t>
      </w:r>
      <w:r>
        <w:rPr>
          <w:spacing w:val="1"/>
        </w:rPr>
        <w:t> </w:t>
      </w:r>
      <w:r>
        <w:rPr>
          <w:spacing w:val="-1"/>
        </w:rPr>
        <w:t>affirm under</w:t>
      </w:r>
      <w:r>
        <w:rPr/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penalties</w:t>
      </w:r>
      <w:r>
        <w:rPr/>
        <w:t> </w:t>
      </w:r>
      <w:r>
        <w:rPr>
          <w:spacing w:val="-1"/>
        </w:rPr>
        <w:t>of perjury</w:t>
      </w:r>
      <w:r>
        <w:rPr>
          <w:spacing w:val="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upon personal knowledge </w:t>
      </w:r>
      <w:r>
        <w:rPr/>
        <w:t>that the contents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document</w:t>
      </w:r>
      <w:r>
        <w:rPr>
          <w:spacing w:val="-14"/>
        </w:rPr>
        <w:t> </w:t>
      </w:r>
      <w:r>
        <w:rPr/>
        <w:t>are</w:t>
      </w:r>
      <w:r>
        <w:rPr>
          <w:spacing w:val="-1"/>
        </w:rPr>
        <w:t> </w:t>
      </w:r>
      <w:r>
        <w:rPr/>
        <w:t>true.</w:t>
      </w:r>
    </w:p>
    <w:p>
      <w:pPr>
        <w:pStyle w:val="BodyText"/>
        <w:spacing w:before="7"/>
        <w:rPr>
          <w:sz w:val="18"/>
        </w:rPr>
      </w:pPr>
    </w:p>
    <w:p>
      <w:pPr>
        <w:tabs>
          <w:tab w:pos="6435" w:val="left" w:leader="none"/>
        </w:tabs>
        <w:spacing w:line="20" w:lineRule="exact"/>
        <w:ind w:left="189" w:right="0" w:firstLine="0"/>
        <w:rPr>
          <w:sz w:val="2"/>
        </w:rPr>
      </w:pPr>
      <w:r>
        <w:rPr>
          <w:sz w:val="2"/>
        </w:rPr>
        <w:pict>
          <v:group style="width:252pt;height:.25pt;mso-position-horizontal-relative:char;mso-position-vertical-relative:line" coordorigin="0,0" coordsize="5040,5">
            <v:line style="position:absolute" from="0,3" to="5040,3" stroked="true" strokeweight=".25pt" strokecolor="#000000">
              <v:stroke dashstyle="shortdot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252pt;height:.25pt;mso-position-horizontal-relative:char;mso-position-vertical-relative:line" coordorigin="0,0" coordsize="5040,5">
            <v:line style="position:absolute" from="0,3" to="5040,3" stroked="true" strokeweight=".25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440" w:bottom="0" w:left="240" w:right="180"/>
        </w:sectPr>
      </w:pPr>
    </w:p>
    <w:p>
      <w:pPr>
        <w:tabs>
          <w:tab w:pos="8365" w:val="left" w:leader="none"/>
        </w:tabs>
        <w:spacing w:line="111" w:lineRule="exact" w:before="0"/>
        <w:ind w:left="2434" w:right="0" w:firstLine="0"/>
        <w:jc w:val="left"/>
        <w:rPr>
          <w:sz w:val="14"/>
        </w:rPr>
      </w:pPr>
      <w:r>
        <w:rPr>
          <w:position w:val="1"/>
          <w:sz w:val="14"/>
        </w:rPr>
        <w:t>Date</w:t>
        <w:tab/>
      </w:r>
      <w:r>
        <w:rPr>
          <w:sz w:val="14"/>
        </w:rPr>
        <w:t>Signature</w:t>
      </w:r>
      <w:r>
        <w:rPr>
          <w:spacing w:val="-3"/>
          <w:sz w:val="14"/>
        </w:rPr>
        <w:t> </w:t>
      </w:r>
      <w:r>
        <w:rPr>
          <w:sz w:val="14"/>
        </w:rPr>
        <w:t>of</w:t>
      </w:r>
      <w:r>
        <w:rPr>
          <w:spacing w:val="-3"/>
          <w:sz w:val="14"/>
        </w:rPr>
        <w:t> </w:t>
      </w:r>
      <w:r>
        <w:rPr>
          <w:sz w:val="14"/>
        </w:rPr>
        <w:t>Affiant</w:t>
      </w:r>
    </w:p>
    <w:p>
      <w:pPr>
        <w:spacing w:line="202" w:lineRule="exact" w:before="0"/>
        <w:ind w:left="192" w:right="0" w:firstLine="0"/>
        <w:jc w:val="left"/>
        <w:rPr>
          <w:sz w:val="20"/>
        </w:rPr>
      </w:pPr>
      <w:r>
        <w:rPr/>
        <w:pict>
          <v:shape style="position:absolute;margin-left:266.898987pt;margin-top:5.95459pt;width:71pt;height:17pt;mso-position-horizontal-relative:page;mso-position-vertical-relative:paragraph;z-index:15735296" type="#_x0000_t202" filled="false" stroked="true" strokeweight="1pt" strokecolor="#000000">
            <v:textbox inset="0,0,0,0">
              <w:txbxContent>
                <w:p>
                  <w:pPr>
                    <w:spacing w:before="17"/>
                    <w:ind w:left="373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sz w:val="24"/>
                    </w:rPr>
                    <w:t>Reset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DC-CV-001</w:t>
      </w:r>
      <w:r>
        <w:rPr>
          <w:b/>
          <w:spacing w:val="-3"/>
          <w:sz w:val="20"/>
        </w:rPr>
        <w:t> </w:t>
      </w:r>
      <w:r>
        <w:rPr>
          <w:sz w:val="20"/>
        </w:rPr>
        <w:t>(front)</w:t>
      </w:r>
      <w:r>
        <w:rPr>
          <w:spacing w:val="-5"/>
          <w:sz w:val="20"/>
        </w:rPr>
        <w:t> </w:t>
      </w:r>
      <w:r>
        <w:rPr>
          <w:sz w:val="20"/>
        </w:rPr>
        <w:t>(Rev.</w:t>
      </w:r>
      <w:r>
        <w:rPr>
          <w:spacing w:val="-4"/>
          <w:sz w:val="20"/>
        </w:rPr>
        <w:t> </w:t>
      </w:r>
      <w:r>
        <w:rPr>
          <w:sz w:val="20"/>
        </w:rPr>
        <w:t>10/01/2023)</w:t>
      </w:r>
    </w:p>
    <w:p>
      <w:pPr>
        <w:spacing w:before="97"/>
        <w:ind w:left="192" w:right="0" w:firstLine="0"/>
        <w:jc w:val="left"/>
        <w:rPr>
          <w:rFonts w:ascii="Arial MT"/>
          <w:sz w:val="24"/>
        </w:rPr>
      </w:pPr>
      <w:r>
        <w:rPr/>
        <w:br w:type="column"/>
      </w:r>
      <w:r>
        <w:rPr>
          <w:rFonts w:ascii="Arial MT"/>
          <w:sz w:val="24"/>
        </w:rPr>
        <w:t>CMPET</w:t>
      </w:r>
    </w:p>
    <w:p>
      <w:pPr>
        <w:spacing w:after="0"/>
        <w:jc w:val="left"/>
        <w:rPr>
          <w:rFonts w:ascii="Arial MT"/>
          <w:sz w:val="24"/>
        </w:rPr>
        <w:sectPr>
          <w:type w:val="continuous"/>
          <w:pgSz w:w="12240" w:h="15840"/>
          <w:pgMar w:top="440" w:bottom="0" w:left="240" w:right="180"/>
          <w:cols w:num="2" w:equalWidth="0">
            <w:col w:w="9535" w:space="829"/>
            <w:col w:w="1456"/>
          </w:cols>
        </w:sectPr>
      </w:pPr>
    </w:p>
    <w:p>
      <w:pPr>
        <w:pStyle w:val="Heading3"/>
        <w:spacing w:line="229" w:lineRule="exact" w:before="78"/>
        <w:ind w:right="3177"/>
      </w:pPr>
      <w:r>
        <w:rPr/>
        <w:t>NOTICE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DEFENDANT</w:t>
      </w:r>
    </w:p>
    <w:p>
      <w:pPr>
        <w:pStyle w:val="Heading4"/>
        <w:spacing w:line="217" w:lineRule="exact" w:before="0"/>
        <w:ind w:left="5354"/>
      </w:pPr>
      <w:r>
        <w:rPr/>
        <w:t>Before</w:t>
      </w:r>
      <w:r>
        <w:rPr>
          <w:spacing w:val="-3"/>
        </w:rPr>
        <w:t> </w:t>
      </w:r>
      <w:r>
        <w:rPr/>
        <w:t>Trial</w:t>
      </w:r>
    </w:p>
    <w:p>
      <w:pPr>
        <w:spacing w:line="208" w:lineRule="auto" w:before="34"/>
        <w:ind w:left="192" w:right="398" w:firstLine="0"/>
        <w:jc w:val="left"/>
        <w:rPr>
          <w:sz w:val="20"/>
        </w:rPr>
      </w:pPr>
      <w:r>
        <w:rPr>
          <w:b/>
          <w:sz w:val="20"/>
        </w:rPr>
        <w:t>This complaint contains the details of the plaintiff’s claim against you </w:t>
      </w:r>
      <w:r>
        <w:rPr>
          <w:sz w:val="20"/>
        </w:rPr>
        <w:t>and the relief that the plaintiff (the person or company suing you)</w:t>
      </w:r>
      <w:r>
        <w:rPr>
          <w:spacing w:val="-47"/>
          <w:sz w:val="20"/>
        </w:rPr>
        <w:t> </w:t>
      </w:r>
      <w:r>
        <w:rPr>
          <w:sz w:val="20"/>
        </w:rPr>
        <w:t>seeks. The plaintiff has the burden to provide evidence to prove their case at trial. If the plaintiff has completed the affidavit portion of the</w:t>
      </w:r>
      <w:r>
        <w:rPr>
          <w:spacing w:val="1"/>
          <w:sz w:val="20"/>
        </w:rPr>
        <w:t> </w:t>
      </w:r>
      <w:r>
        <w:rPr>
          <w:sz w:val="20"/>
        </w:rPr>
        <w:t>complaint</w:t>
      </w:r>
      <w:r>
        <w:rPr>
          <w:spacing w:val="-1"/>
          <w:sz w:val="20"/>
        </w:rPr>
        <w:t> </w:t>
      </w:r>
      <w:r>
        <w:rPr>
          <w:sz w:val="20"/>
        </w:rPr>
        <w:t>form,</w:t>
      </w:r>
      <w:r>
        <w:rPr>
          <w:spacing w:val="-1"/>
          <w:sz w:val="20"/>
        </w:rPr>
        <w:t> </w:t>
      </w:r>
      <w:r>
        <w:rPr>
          <w:sz w:val="20"/>
        </w:rPr>
        <w:t>the evidence should</w:t>
      </w:r>
      <w:r>
        <w:rPr>
          <w:spacing w:val="-2"/>
          <w:sz w:val="20"/>
        </w:rPr>
        <w:t> </w:t>
      </w:r>
      <w:r>
        <w:rPr>
          <w:sz w:val="20"/>
        </w:rPr>
        <w:t>be attached to</w:t>
      </w:r>
      <w:r>
        <w:rPr>
          <w:spacing w:val="1"/>
          <w:sz w:val="20"/>
        </w:rPr>
        <w:t> </w:t>
      </w:r>
      <w:r>
        <w:rPr>
          <w:sz w:val="20"/>
        </w:rPr>
        <w:t>the complaint.</w:t>
      </w:r>
    </w:p>
    <w:p>
      <w:pPr>
        <w:pStyle w:val="BodyText"/>
        <w:spacing w:line="208" w:lineRule="auto" w:before="39"/>
        <w:ind w:left="192" w:right="294"/>
      </w:pPr>
      <w:r>
        <w:rPr>
          <w:b/>
        </w:rPr>
        <w:t>You may hire your own attorney. </w:t>
      </w:r>
      <w:r>
        <w:rPr/>
        <w:t>If you’re not able to hire an attorney, you can get legal help from an attorney through a </w:t>
      </w:r>
      <w:r>
        <w:rPr>
          <w:b/>
        </w:rPr>
        <w:t>Maryland Court</w:t>
      </w:r>
      <w:r>
        <w:rPr>
          <w:b/>
          <w:spacing w:val="-48"/>
        </w:rPr>
        <w:t> </w:t>
      </w:r>
      <w:r>
        <w:rPr>
          <w:b/>
        </w:rPr>
        <w:t>Help Center. </w:t>
      </w:r>
      <w:r>
        <w:rPr/>
        <w:t>Court locations are open Monday to Friday from 8:30 a.m. to 4:30 p.m. Help is available by phone at 410-260-1392 or by live</w:t>
      </w:r>
      <w:r>
        <w:rPr>
          <w:spacing w:val="1"/>
        </w:rPr>
        <w:t> </w:t>
      </w:r>
      <w:r>
        <w:rPr/>
        <w:t>chat</w:t>
      </w:r>
      <w:r>
        <w:rPr>
          <w:spacing w:val="-3"/>
        </w:rPr>
        <w:t> </w:t>
      </w:r>
      <w:r>
        <w:rPr/>
        <w:t>Monday</w:t>
      </w:r>
      <w:r>
        <w:rPr>
          <w:spacing w:val="-2"/>
        </w:rPr>
        <w:t> </w:t>
      </w:r>
      <w:r>
        <w:rPr/>
        <w:t>through Friday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8:30 a.m.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8:00</w:t>
      </w:r>
      <w:r>
        <w:rPr>
          <w:spacing w:val="-1"/>
        </w:rPr>
        <w:t> </w:t>
      </w:r>
      <w:r>
        <w:rPr/>
        <w:t>p.m.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Help Center</w:t>
      </w:r>
      <w:r>
        <w:rPr>
          <w:spacing w:val="-1"/>
        </w:rPr>
        <w:t> </w:t>
      </w:r>
      <w:r>
        <w:rPr/>
        <w:t>locations,</w:t>
      </w:r>
      <w:r>
        <w:rPr>
          <w:spacing w:val="-2"/>
        </w:rPr>
        <w:t> </w:t>
      </w:r>
      <w:r>
        <w:rPr/>
        <w:t>visit:</w:t>
      </w:r>
      <w:r>
        <w:rPr>
          <w:spacing w:val="-2"/>
        </w:rPr>
        <w:t> </w:t>
      </w:r>
      <w:r>
        <w:rPr/>
        <w:t>mdcourts.gov/helpcenter.</w:t>
      </w:r>
    </w:p>
    <w:p>
      <w:pPr>
        <w:pStyle w:val="BodyText"/>
        <w:spacing w:line="208" w:lineRule="auto" w:before="40"/>
        <w:ind w:left="191" w:right="594"/>
      </w:pPr>
      <w:r>
        <w:rPr/>
        <w:t>Court staff, including clerks are not permitted to give you legal advice. If you have any questions, you should consult the Maryland Court</w:t>
      </w:r>
      <w:r>
        <w:rPr>
          <w:spacing w:val="-47"/>
        </w:rPr>
        <w:t> </w:t>
      </w:r>
      <w:r>
        <w:rPr/>
        <w:t>Help Center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own</w:t>
      </w:r>
      <w:r>
        <w:rPr>
          <w:spacing w:val="-1"/>
        </w:rPr>
        <w:t> </w:t>
      </w:r>
      <w:r>
        <w:rPr/>
        <w:t>attorney.</w:t>
      </w:r>
    </w:p>
    <w:p>
      <w:pPr>
        <w:spacing w:line="208" w:lineRule="auto" w:before="40"/>
        <w:ind w:left="191" w:right="311" w:firstLine="0"/>
        <w:jc w:val="left"/>
        <w:rPr>
          <w:b/>
          <w:sz w:val="20"/>
        </w:rPr>
      </w:pPr>
      <w:r>
        <w:rPr>
          <w:b/>
          <w:sz w:val="20"/>
        </w:rPr>
        <w:t>If you wish to contest (fight) the claim, </w:t>
      </w:r>
      <w:r>
        <w:rPr>
          <w:sz w:val="20"/>
        </w:rPr>
        <w:t>you must file the Notice of Intention to Defend (located at the bottom of your summons). The case</w:t>
      </w:r>
      <w:r>
        <w:rPr>
          <w:spacing w:val="1"/>
          <w:sz w:val="20"/>
        </w:rPr>
        <w:t> </w:t>
      </w:r>
      <w:r>
        <w:rPr>
          <w:sz w:val="20"/>
        </w:rPr>
        <w:t>will be set for trial. If you wish to have your witnesses appear at trial, you should contact the clerk’s office at least two (2) weeks before the</w:t>
      </w:r>
      <w:r>
        <w:rPr>
          <w:spacing w:val="1"/>
          <w:sz w:val="20"/>
        </w:rPr>
        <w:t> </w:t>
      </w:r>
      <w:r>
        <w:rPr>
          <w:sz w:val="20"/>
        </w:rPr>
        <w:t>trial date to request subpoenas, and you should bring to court on the trial date all evidence you want the court to consider. </w:t>
      </w:r>
      <w:r>
        <w:rPr>
          <w:b/>
          <w:sz w:val="20"/>
        </w:rPr>
        <w:t>If you don’t bring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evidence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 hearing,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judge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can’t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consider it.</w:t>
      </w:r>
    </w:p>
    <w:p>
      <w:pPr>
        <w:pStyle w:val="Heading4"/>
        <w:spacing w:line="208" w:lineRule="auto" w:before="40"/>
        <w:ind w:right="530" w:hanging="1"/>
      </w:pPr>
      <w:r>
        <w:rPr/>
        <w:t>If you do nothing, a judgment could be entered against you that may result in a lien on your property, garnishment of your wages,</w:t>
      </w:r>
      <w:r>
        <w:rPr>
          <w:spacing w:val="-48"/>
        </w:rPr>
        <w:t> </w:t>
      </w:r>
      <w:r>
        <w:rPr/>
        <w:t>and</w:t>
      </w:r>
      <w:r>
        <w:rPr>
          <w:spacing w:val="-1"/>
        </w:rPr>
        <w:t> </w:t>
      </w:r>
      <w:r>
        <w:rPr/>
        <w:t>freezing your</w:t>
      </w:r>
      <w:r>
        <w:rPr>
          <w:spacing w:val="-1"/>
        </w:rPr>
        <w:t> </w:t>
      </w:r>
      <w:r>
        <w:rPr/>
        <w:t>bank</w:t>
      </w:r>
      <w:r>
        <w:rPr>
          <w:spacing w:val="-1"/>
        </w:rPr>
        <w:t> </w:t>
      </w:r>
      <w:r>
        <w:rPr/>
        <w:t>account.</w:t>
      </w:r>
    </w:p>
    <w:p>
      <w:pPr>
        <w:pStyle w:val="BodyText"/>
        <w:spacing w:line="208" w:lineRule="auto" w:before="40"/>
        <w:ind w:left="191" w:right="361"/>
      </w:pPr>
      <w:r>
        <w:rPr>
          <w:b/>
        </w:rPr>
        <w:t>You may request a remote hearing. </w:t>
      </w:r>
      <w:r>
        <w:rPr/>
        <w:t>For more information about remote hearings, visit mdcourts.gov/district/remotehearings or contact the</w:t>
      </w:r>
      <w:r>
        <w:rPr>
          <w:spacing w:val="-47"/>
        </w:rPr>
        <w:t> </w:t>
      </w:r>
      <w:r>
        <w:rPr/>
        <w:t>court</w:t>
      </w:r>
      <w:r>
        <w:rPr>
          <w:spacing w:val="-2"/>
        </w:rPr>
        <w:t> </w:t>
      </w:r>
      <w:r>
        <w:rPr/>
        <w:t>(mdcourts.gov/district/directories/courtmap).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attend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hearing, a</w:t>
      </w:r>
      <w:r>
        <w:rPr>
          <w:spacing w:val="-2"/>
        </w:rPr>
        <w:t> </w:t>
      </w:r>
      <w:r>
        <w:rPr/>
        <w:t>judgment</w:t>
      </w:r>
      <w:r>
        <w:rPr>
          <w:spacing w:val="-2"/>
        </w:rPr>
        <w:t> </w:t>
      </w:r>
      <w:r>
        <w:rPr/>
        <w:t>could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entered</w:t>
      </w:r>
      <w:r>
        <w:rPr>
          <w:spacing w:val="-1"/>
        </w:rPr>
        <w:t> </w:t>
      </w:r>
      <w:r>
        <w:rPr/>
        <w:t>against</w:t>
      </w:r>
      <w:r>
        <w:rPr>
          <w:spacing w:val="-3"/>
        </w:rPr>
        <w:t> </w:t>
      </w:r>
      <w:r>
        <w:rPr/>
        <w:t>you.</w:t>
      </w:r>
    </w:p>
    <w:p>
      <w:pPr>
        <w:pStyle w:val="Heading4"/>
        <w:spacing w:line="271" w:lineRule="auto"/>
        <w:ind w:left="191" w:right="3788" w:firstLine="3554"/>
        <w:rPr>
          <w:b w:val="0"/>
        </w:rPr>
      </w:pPr>
      <w:r>
        <w:rPr/>
        <w:t>If Judgment is Entered Against You (If You Lose)</w:t>
      </w:r>
      <w:r>
        <w:rPr>
          <w:spacing w:val="-47"/>
        </w:rPr>
        <w:t> </w:t>
      </w:r>
      <w:r>
        <w:rPr/>
        <w:t>IF</w:t>
      </w:r>
      <w:r>
        <w:rPr>
          <w:spacing w:val="-1"/>
        </w:rPr>
        <w:t> </w:t>
      </w:r>
      <w:r>
        <w:rPr/>
        <w:t>YOU </w:t>
      </w:r>
      <w:r>
        <w:rPr>
          <w:u w:val="single"/>
        </w:rPr>
        <w:t>DISAGREE</w:t>
      </w:r>
      <w:r>
        <w:rPr/>
        <w:t>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COURT’S</w:t>
      </w:r>
      <w:r>
        <w:rPr>
          <w:spacing w:val="-1"/>
        </w:rPr>
        <w:t> </w:t>
      </w:r>
      <w:r>
        <w:rPr/>
        <w:t>RULING,</w:t>
      </w:r>
      <w:r>
        <w:rPr>
          <w:spacing w:val="-1"/>
        </w:rPr>
        <w:t> </w:t>
      </w:r>
      <w:r>
        <w:rPr>
          <w:b w:val="0"/>
        </w:rPr>
        <w:t>you</w:t>
      </w:r>
      <w:r>
        <w:rPr>
          <w:b w:val="0"/>
          <w:spacing w:val="-1"/>
        </w:rPr>
        <w:t> </w:t>
      </w:r>
      <w:r>
        <w:rPr>
          <w:b w:val="0"/>
        </w:rPr>
        <w:t>may:</w:t>
      </w:r>
    </w:p>
    <w:p>
      <w:pPr>
        <w:pStyle w:val="ListParagraph"/>
        <w:numPr>
          <w:ilvl w:val="0"/>
          <w:numId w:val="6"/>
        </w:numPr>
        <w:tabs>
          <w:tab w:pos="732" w:val="left" w:leader="none"/>
          <w:tab w:pos="733" w:val="left" w:leader="none"/>
        </w:tabs>
        <w:spacing w:line="208" w:lineRule="auto" w:before="24" w:after="0"/>
        <w:ind w:left="731" w:right="439" w:hanging="360"/>
        <w:jc w:val="left"/>
        <w:rPr>
          <w:sz w:val="20"/>
        </w:rPr>
      </w:pPr>
      <w:r>
        <w:rPr>
          <w:sz w:val="20"/>
        </w:rPr>
        <w:t>Ask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2"/>
          <w:sz w:val="20"/>
        </w:rPr>
        <w:t> </w:t>
      </w:r>
      <w:r>
        <w:rPr>
          <w:sz w:val="20"/>
        </w:rPr>
        <w:t>trial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filing a</w:t>
      </w:r>
      <w:r>
        <w:rPr>
          <w:spacing w:val="-2"/>
          <w:sz w:val="20"/>
        </w:rPr>
        <w:t> </w:t>
      </w:r>
      <w:r>
        <w:rPr>
          <w:sz w:val="20"/>
        </w:rPr>
        <w:t>Motion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3"/>
          <w:sz w:val="20"/>
        </w:rPr>
        <w:t> </w:t>
      </w:r>
      <w:r>
        <w:rPr>
          <w:sz w:val="20"/>
        </w:rPr>
        <w:t>Trial</w:t>
      </w:r>
      <w:r>
        <w:rPr>
          <w:spacing w:val="-1"/>
          <w:sz w:val="20"/>
        </w:rPr>
        <w:t> </w:t>
      </w:r>
      <w:r>
        <w:rPr>
          <w:sz w:val="20"/>
        </w:rPr>
        <w:t>within</w:t>
      </w:r>
      <w:r>
        <w:rPr>
          <w:spacing w:val="-2"/>
          <w:sz w:val="20"/>
        </w:rPr>
        <w:t> </w:t>
      </w:r>
      <w:r>
        <w:rPr>
          <w:b/>
          <w:sz w:val="20"/>
        </w:rPr>
        <w:t>ten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(10)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days</w:t>
      </w:r>
      <w:r>
        <w:rPr>
          <w:b/>
          <w:spacing w:val="-2"/>
          <w:sz w:val="20"/>
        </w:rPr>
        <w:t> </w:t>
      </w:r>
      <w:r>
        <w:rPr>
          <w:sz w:val="20"/>
        </w:rPr>
        <w:t>after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entry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judgment,</w:t>
      </w:r>
      <w:r>
        <w:rPr>
          <w:spacing w:val="-2"/>
          <w:sz w:val="20"/>
        </w:rPr>
        <w:t> </w:t>
      </w:r>
      <w:r>
        <w:rPr>
          <w:sz w:val="20"/>
        </w:rPr>
        <w:t>stating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reasons</w:t>
      </w:r>
      <w:r>
        <w:rPr>
          <w:spacing w:val="1"/>
          <w:sz w:val="20"/>
        </w:rPr>
        <w:t> </w:t>
      </w:r>
      <w:r>
        <w:rPr>
          <w:sz w:val="20"/>
        </w:rPr>
        <w:t>clearly. If the court denies your motion, you may still file an appeal; if the court grants your motion, you must appear in the District</w:t>
      </w:r>
      <w:r>
        <w:rPr>
          <w:spacing w:val="1"/>
          <w:sz w:val="20"/>
        </w:rPr>
        <w:t> </w:t>
      </w:r>
      <w:r>
        <w:rPr>
          <w:sz w:val="20"/>
        </w:rPr>
        <w:t>Court</w:t>
      </w:r>
      <w:r>
        <w:rPr>
          <w:spacing w:val="-1"/>
          <w:sz w:val="20"/>
        </w:rPr>
        <w:t> </w:t>
      </w:r>
      <w:r>
        <w:rPr>
          <w:sz w:val="20"/>
        </w:rPr>
        <w:t>for a</w:t>
      </w:r>
      <w:r>
        <w:rPr>
          <w:spacing w:val="-2"/>
          <w:sz w:val="20"/>
        </w:rPr>
        <w:t> </w:t>
      </w:r>
      <w:r>
        <w:rPr>
          <w:sz w:val="20"/>
        </w:rPr>
        <w:t>new trial.</w:t>
      </w:r>
    </w:p>
    <w:p>
      <w:pPr>
        <w:pStyle w:val="ListParagraph"/>
        <w:numPr>
          <w:ilvl w:val="0"/>
          <w:numId w:val="6"/>
        </w:numPr>
        <w:tabs>
          <w:tab w:pos="732" w:val="left" w:leader="none"/>
          <w:tab w:pos="733" w:val="left" w:leader="none"/>
        </w:tabs>
        <w:spacing w:line="208" w:lineRule="auto" w:before="80" w:after="0"/>
        <w:ind w:left="731" w:right="842" w:hanging="360"/>
        <w:jc w:val="left"/>
        <w:rPr>
          <w:sz w:val="20"/>
        </w:rPr>
      </w:pPr>
      <w:r>
        <w:rPr>
          <w:sz w:val="20"/>
        </w:rPr>
        <w:t>Ask the court to change the judgment by filing a Motion to Alter or Amend the Judgment within </w:t>
      </w:r>
      <w:r>
        <w:rPr>
          <w:b/>
          <w:sz w:val="20"/>
        </w:rPr>
        <w:t>ten (10) days </w:t>
      </w:r>
      <w:r>
        <w:rPr>
          <w:sz w:val="20"/>
        </w:rPr>
        <w:t>after the entry of</w:t>
      </w:r>
      <w:r>
        <w:rPr>
          <w:spacing w:val="-47"/>
          <w:sz w:val="20"/>
        </w:rPr>
        <w:t> </w:t>
      </w:r>
      <w:r>
        <w:rPr>
          <w:sz w:val="20"/>
        </w:rPr>
        <w:t>judgment.</w:t>
      </w:r>
    </w:p>
    <w:p>
      <w:pPr>
        <w:pStyle w:val="ListParagraph"/>
        <w:numPr>
          <w:ilvl w:val="0"/>
          <w:numId w:val="6"/>
        </w:numPr>
        <w:tabs>
          <w:tab w:pos="732" w:val="left" w:leader="none"/>
          <w:tab w:pos="733" w:val="left" w:leader="none"/>
        </w:tabs>
        <w:spacing w:line="208" w:lineRule="auto" w:before="80" w:after="0"/>
        <w:ind w:left="731" w:right="524" w:hanging="360"/>
        <w:jc w:val="left"/>
        <w:rPr>
          <w:sz w:val="20"/>
        </w:rPr>
      </w:pPr>
      <w:r>
        <w:rPr>
          <w:sz w:val="20"/>
        </w:rPr>
        <w:t>Ask the court to change or undo the judgment by filing a Motion to Revise or Vacate the Judgment within </w:t>
      </w:r>
      <w:r>
        <w:rPr>
          <w:b/>
          <w:sz w:val="20"/>
        </w:rPr>
        <w:t>30 days </w:t>
      </w:r>
      <w:r>
        <w:rPr>
          <w:sz w:val="20"/>
        </w:rPr>
        <w:t>after the entry of</w:t>
      </w:r>
      <w:r>
        <w:rPr>
          <w:spacing w:val="-47"/>
          <w:sz w:val="20"/>
        </w:rPr>
        <w:t> </w:t>
      </w:r>
      <w:r>
        <w:rPr>
          <w:sz w:val="20"/>
        </w:rPr>
        <w:t>judgment.</w:t>
      </w:r>
    </w:p>
    <w:p>
      <w:pPr>
        <w:pStyle w:val="ListParagraph"/>
        <w:numPr>
          <w:ilvl w:val="0"/>
          <w:numId w:val="6"/>
        </w:numPr>
        <w:tabs>
          <w:tab w:pos="732" w:val="left" w:leader="none"/>
          <w:tab w:pos="733" w:val="left" w:leader="none"/>
        </w:tabs>
        <w:spacing w:line="208" w:lineRule="auto" w:before="80" w:after="0"/>
        <w:ind w:left="732" w:right="249" w:hanging="361"/>
        <w:jc w:val="left"/>
        <w:rPr>
          <w:sz w:val="20"/>
        </w:rPr>
      </w:pPr>
      <w:r>
        <w:rPr>
          <w:b/>
          <w:sz w:val="20"/>
        </w:rPr>
        <w:t>APPEAL </w:t>
      </w:r>
      <w:r>
        <w:rPr>
          <w:sz w:val="20"/>
        </w:rPr>
        <w:t>to the circuit court, by filing a Notice of Appeal in the District Court within </w:t>
      </w:r>
      <w:r>
        <w:rPr>
          <w:b/>
          <w:sz w:val="20"/>
        </w:rPr>
        <w:t>30 days </w:t>
      </w:r>
      <w:r>
        <w:rPr>
          <w:sz w:val="20"/>
        </w:rPr>
        <w:t>after the entry of judgment. You will</w:t>
      </w:r>
      <w:r>
        <w:rPr>
          <w:spacing w:val="1"/>
          <w:sz w:val="20"/>
        </w:rPr>
        <w:t> </w:t>
      </w:r>
      <w:r>
        <w:rPr>
          <w:sz w:val="20"/>
        </w:rPr>
        <w:t>have to pay a filing fee (see Guide to Appeal Fees - DCA-109A), unless the court determines that you are indigent. If the amount of the</w:t>
      </w:r>
      <w:r>
        <w:rPr>
          <w:spacing w:val="-47"/>
          <w:sz w:val="20"/>
        </w:rPr>
        <w:t> </w:t>
      </w:r>
      <w:r>
        <w:rPr>
          <w:sz w:val="20"/>
        </w:rPr>
        <w:t>claim, not including court costs, interest, and attorney’s fees, was $5,000 or less, you will have a new trial in the circuit court. If the</w:t>
      </w:r>
      <w:r>
        <w:rPr>
          <w:spacing w:val="1"/>
          <w:sz w:val="20"/>
        </w:rPr>
        <w:t> </w:t>
      </w:r>
      <w:r>
        <w:rPr>
          <w:sz w:val="20"/>
        </w:rPr>
        <w:t>amount of the claim was more than $5,000, you will also have to order and pay for a transcript of the District Court trial record by</w:t>
      </w:r>
      <w:r>
        <w:rPr>
          <w:spacing w:val="1"/>
          <w:sz w:val="20"/>
        </w:rPr>
        <w:t> </w:t>
      </w:r>
      <w:r>
        <w:rPr>
          <w:sz w:val="20"/>
        </w:rPr>
        <w:t>contacting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District</w:t>
      </w:r>
      <w:r>
        <w:rPr>
          <w:spacing w:val="-2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clerk’s</w:t>
      </w:r>
      <w:r>
        <w:rPr>
          <w:spacing w:val="-1"/>
          <w:sz w:val="20"/>
        </w:rPr>
        <w:t> </w:t>
      </w:r>
      <w:r>
        <w:rPr>
          <w:sz w:val="20"/>
        </w:rPr>
        <w:t>office</w:t>
      </w:r>
      <w:r>
        <w:rPr>
          <w:spacing w:val="-1"/>
          <w:sz w:val="20"/>
        </w:rPr>
        <w:t> </w:t>
      </w:r>
      <w:r>
        <w:rPr>
          <w:sz w:val="20"/>
        </w:rPr>
        <w:t>(see Transcripts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Recordings</w:t>
      </w:r>
      <w:r>
        <w:rPr>
          <w:spacing w:val="-1"/>
          <w:sz w:val="20"/>
        </w:rPr>
        <w:t> </w:t>
      </w:r>
      <w:r>
        <w:rPr>
          <w:sz w:val="20"/>
        </w:rPr>
        <w:t>Brochure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DCA-027BR).</w:t>
      </w:r>
    </w:p>
    <w:p>
      <w:pPr>
        <w:pStyle w:val="BodyText"/>
        <w:spacing w:before="4"/>
        <w:rPr>
          <w:sz w:val="17"/>
        </w:rPr>
      </w:pPr>
    </w:p>
    <w:p>
      <w:pPr>
        <w:spacing w:line="208" w:lineRule="auto" w:before="0"/>
        <w:ind w:left="192" w:right="257" w:firstLine="0"/>
        <w:jc w:val="left"/>
        <w:rPr>
          <w:sz w:val="20"/>
        </w:rPr>
      </w:pPr>
      <w:r>
        <w:rPr>
          <w:b/>
          <w:sz w:val="20"/>
        </w:rPr>
        <w:t>IF YOU DECIDE </w:t>
      </w:r>
      <w:r>
        <w:rPr>
          <w:b/>
          <w:sz w:val="20"/>
          <w:u w:val="single"/>
        </w:rPr>
        <w:t>NOT</w:t>
      </w:r>
      <w:r>
        <w:rPr>
          <w:b/>
          <w:sz w:val="20"/>
        </w:rPr>
        <w:t> TO APPEAL AND </w:t>
      </w:r>
      <w:r>
        <w:rPr>
          <w:b/>
          <w:sz w:val="20"/>
          <w:u w:val="single"/>
        </w:rPr>
        <w:t>NOT</w:t>
      </w:r>
      <w:r>
        <w:rPr>
          <w:b/>
          <w:sz w:val="20"/>
        </w:rPr>
        <w:t> TO FILE ONE OF THE ABOVE MOTIONS, </w:t>
      </w:r>
      <w:r>
        <w:rPr>
          <w:sz w:val="20"/>
        </w:rPr>
        <w:t>you may contact the plaintiff or</w:t>
      </w:r>
      <w:r>
        <w:rPr>
          <w:spacing w:val="1"/>
          <w:sz w:val="20"/>
        </w:rPr>
        <w:t> </w:t>
      </w:r>
      <w:r>
        <w:rPr>
          <w:sz w:val="20"/>
        </w:rPr>
        <w:t>plaintiff’s</w:t>
      </w:r>
      <w:r>
        <w:rPr>
          <w:spacing w:val="-3"/>
          <w:sz w:val="20"/>
        </w:rPr>
        <w:t> </w:t>
      </w:r>
      <w:r>
        <w:rPr>
          <w:sz w:val="20"/>
        </w:rPr>
        <w:t>attorney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arrange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pay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owed.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owed,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plaintiff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plaintiff’s</w:t>
      </w:r>
      <w:r>
        <w:rPr>
          <w:spacing w:val="-3"/>
          <w:sz w:val="20"/>
        </w:rPr>
        <w:t> </w:t>
      </w:r>
      <w:r>
        <w:rPr>
          <w:sz w:val="20"/>
        </w:rPr>
        <w:t>attorney</w:t>
      </w:r>
      <w:r>
        <w:rPr>
          <w:spacing w:val="-2"/>
          <w:sz w:val="20"/>
        </w:rPr>
        <w:t> </w:t>
      </w:r>
      <w:r>
        <w:rPr>
          <w:sz w:val="20"/>
        </w:rPr>
        <w:t>may</w:t>
      </w:r>
      <w:r>
        <w:rPr>
          <w:spacing w:val="-1"/>
          <w:sz w:val="20"/>
        </w:rPr>
        <w:t> </w:t>
      </w:r>
      <w:r>
        <w:rPr>
          <w:sz w:val="20"/>
        </w:rPr>
        <w:t>initiate</w:t>
      </w:r>
      <w:r>
        <w:rPr>
          <w:spacing w:val="1"/>
          <w:sz w:val="20"/>
        </w:rPr>
        <w:t> </w:t>
      </w:r>
      <w:r>
        <w:rPr>
          <w:sz w:val="20"/>
        </w:rPr>
        <w:t>further</w:t>
      </w:r>
      <w:r>
        <w:rPr>
          <w:spacing w:val="-2"/>
          <w:sz w:val="20"/>
        </w:rPr>
        <w:t> </w:t>
      </w:r>
      <w:r>
        <w:rPr>
          <w:sz w:val="20"/>
        </w:rPr>
        <w:t>proceedings</w:t>
      </w:r>
      <w:r>
        <w:rPr>
          <w:spacing w:val="-1"/>
          <w:sz w:val="20"/>
        </w:rPr>
        <w:t> </w:t>
      </w:r>
      <w:r>
        <w:rPr>
          <w:sz w:val="20"/>
        </w:rPr>
        <w:t>to enforce</w:t>
      </w:r>
      <w:r>
        <w:rPr>
          <w:spacing w:val="-1"/>
          <w:sz w:val="20"/>
        </w:rPr>
        <w:t> </w:t>
      </w:r>
      <w:r>
        <w:rPr>
          <w:sz w:val="20"/>
        </w:rPr>
        <w:t>the judgment,</w:t>
      </w:r>
      <w:r>
        <w:rPr>
          <w:spacing w:val="-1"/>
          <w:sz w:val="20"/>
        </w:rPr>
        <w:t> </w:t>
      </w:r>
      <w:r>
        <w:rPr>
          <w:sz w:val="20"/>
        </w:rPr>
        <w:t>including:</w:t>
      </w:r>
    </w:p>
    <w:p>
      <w:pPr>
        <w:pStyle w:val="ListParagraph"/>
        <w:numPr>
          <w:ilvl w:val="0"/>
          <w:numId w:val="7"/>
        </w:numPr>
        <w:tabs>
          <w:tab w:pos="731" w:val="left" w:leader="none"/>
          <w:tab w:pos="733" w:val="left" w:leader="none"/>
        </w:tabs>
        <w:spacing w:line="208" w:lineRule="auto" w:before="60" w:after="0"/>
        <w:ind w:left="731" w:right="268" w:hanging="360"/>
        <w:jc w:val="left"/>
        <w:rPr>
          <w:sz w:val="20"/>
        </w:rPr>
      </w:pPr>
      <w:r>
        <w:rPr>
          <w:b/>
          <w:sz w:val="20"/>
        </w:rPr>
        <w:t>Judgment Debtor Information Sheet: </w:t>
      </w:r>
      <w:r>
        <w:rPr>
          <w:sz w:val="20"/>
        </w:rPr>
        <w:t>You may receive form CC-DC-CV-114 from the plaintiff requesting information about your</w:t>
      </w:r>
      <w:r>
        <w:rPr>
          <w:spacing w:val="1"/>
          <w:sz w:val="20"/>
        </w:rPr>
        <w:t> </w:t>
      </w:r>
      <w:r>
        <w:rPr>
          <w:sz w:val="20"/>
        </w:rPr>
        <w:t>income and debts. If you complete the form accurately and return it to the creditor as indicated, you will not have to answer</w:t>
      </w:r>
      <w:r>
        <w:rPr>
          <w:spacing w:val="1"/>
          <w:sz w:val="20"/>
        </w:rPr>
        <w:t> </w:t>
      </w:r>
      <w:r>
        <w:rPr>
          <w:sz w:val="20"/>
        </w:rPr>
        <w:t>interrogatories or appear for an oral examination for at least a year from the date of judgment. </w:t>
      </w:r>
      <w:r>
        <w:rPr>
          <w:b/>
          <w:sz w:val="20"/>
        </w:rPr>
        <w:t>NOTE: </w:t>
      </w:r>
      <w:r>
        <w:rPr>
          <w:sz w:val="20"/>
        </w:rPr>
        <w:t>A Judgment Debtor Information</w:t>
      </w:r>
      <w:r>
        <w:rPr>
          <w:spacing w:val="-48"/>
          <w:sz w:val="20"/>
        </w:rPr>
        <w:t> </w:t>
      </w:r>
      <w:r>
        <w:rPr>
          <w:sz w:val="20"/>
        </w:rPr>
        <w:t>Sheet may not be used to enforce a money judgment resulting from a small claims action (amount sued for was $5,000 or less,</w:t>
      </w:r>
      <w:r>
        <w:rPr>
          <w:spacing w:val="1"/>
          <w:sz w:val="20"/>
        </w:rPr>
        <w:t> </w:t>
      </w:r>
      <w:r>
        <w:rPr>
          <w:sz w:val="20"/>
        </w:rPr>
        <w:t>exclusive</w:t>
      </w:r>
      <w:r>
        <w:rPr>
          <w:spacing w:val="-2"/>
          <w:sz w:val="20"/>
        </w:rPr>
        <w:t> </w:t>
      </w:r>
      <w:r>
        <w:rPr>
          <w:sz w:val="20"/>
        </w:rPr>
        <w:t>of interest, costs, and attorney’s fees).</w:t>
      </w:r>
    </w:p>
    <w:p>
      <w:pPr>
        <w:pStyle w:val="ListParagraph"/>
        <w:numPr>
          <w:ilvl w:val="0"/>
          <w:numId w:val="7"/>
        </w:numPr>
        <w:tabs>
          <w:tab w:pos="732" w:val="left" w:leader="none"/>
          <w:tab w:pos="733" w:val="left" w:leader="none"/>
        </w:tabs>
        <w:spacing w:line="208" w:lineRule="auto" w:before="0" w:after="0"/>
        <w:ind w:left="732" w:right="348" w:hanging="361"/>
        <w:jc w:val="left"/>
        <w:rPr>
          <w:sz w:val="20"/>
        </w:rPr>
      </w:pPr>
      <w:r>
        <w:rPr>
          <w:b/>
          <w:sz w:val="20"/>
        </w:rPr>
        <w:t>Interrogatories: </w:t>
      </w:r>
      <w:r>
        <w:rPr>
          <w:sz w:val="20"/>
        </w:rPr>
        <w:t>These are written questions. You must answer these written questions about your income and assets in writing under</w:t>
      </w:r>
      <w:r>
        <w:rPr>
          <w:spacing w:val="-47"/>
          <w:sz w:val="20"/>
        </w:rPr>
        <w:t> </w:t>
      </w:r>
      <w:r>
        <w:rPr>
          <w:sz w:val="20"/>
        </w:rPr>
        <w:t>penalties of perjury. </w:t>
      </w:r>
      <w:r>
        <w:rPr>
          <w:b/>
          <w:sz w:val="20"/>
        </w:rPr>
        <w:t>NOTE: </w:t>
      </w:r>
      <w:r>
        <w:rPr>
          <w:sz w:val="20"/>
        </w:rPr>
        <w:t>Interrogatories may not be used to enforce a money judgment resulting from a small claims action</w:t>
      </w:r>
      <w:r>
        <w:rPr>
          <w:spacing w:val="1"/>
          <w:sz w:val="20"/>
        </w:rPr>
        <w:t> </w:t>
      </w:r>
      <w:r>
        <w:rPr>
          <w:sz w:val="20"/>
        </w:rPr>
        <w:t>(amount</w:t>
      </w:r>
      <w:r>
        <w:rPr>
          <w:spacing w:val="-2"/>
          <w:sz w:val="20"/>
        </w:rPr>
        <w:t> </w:t>
      </w:r>
      <w:r>
        <w:rPr>
          <w:sz w:val="20"/>
        </w:rPr>
        <w:t>sued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was</w:t>
      </w:r>
      <w:r>
        <w:rPr>
          <w:spacing w:val="-1"/>
          <w:sz w:val="20"/>
        </w:rPr>
        <w:t> </w:t>
      </w:r>
      <w:r>
        <w:rPr>
          <w:sz w:val="20"/>
        </w:rPr>
        <w:t>$5,000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less, exclusive</w:t>
      </w:r>
      <w:r>
        <w:rPr>
          <w:spacing w:val="-2"/>
          <w:sz w:val="20"/>
        </w:rPr>
        <w:t> </w:t>
      </w:r>
      <w:r>
        <w:rPr>
          <w:sz w:val="20"/>
        </w:rPr>
        <w:t>of interest,</w:t>
      </w:r>
      <w:r>
        <w:rPr>
          <w:spacing w:val="-1"/>
          <w:sz w:val="20"/>
        </w:rPr>
        <w:t> </w:t>
      </w:r>
      <w:r>
        <w:rPr>
          <w:sz w:val="20"/>
        </w:rPr>
        <w:t>costs,</w:t>
      </w:r>
      <w:r>
        <w:rPr>
          <w:spacing w:val="-1"/>
          <w:sz w:val="20"/>
        </w:rPr>
        <w:t> </w:t>
      </w:r>
      <w:r>
        <w:rPr>
          <w:sz w:val="20"/>
        </w:rPr>
        <w:t>and attorney’s</w:t>
      </w:r>
      <w:r>
        <w:rPr>
          <w:spacing w:val="-2"/>
          <w:sz w:val="20"/>
        </w:rPr>
        <w:t> </w:t>
      </w:r>
      <w:r>
        <w:rPr>
          <w:sz w:val="20"/>
        </w:rPr>
        <w:t>fees).</w:t>
      </w:r>
    </w:p>
    <w:p>
      <w:pPr>
        <w:pStyle w:val="ListParagraph"/>
        <w:numPr>
          <w:ilvl w:val="0"/>
          <w:numId w:val="7"/>
        </w:numPr>
        <w:tabs>
          <w:tab w:pos="732" w:val="left" w:leader="none"/>
          <w:tab w:pos="733" w:val="left" w:leader="none"/>
        </w:tabs>
        <w:spacing w:line="208" w:lineRule="auto" w:before="0" w:after="0"/>
        <w:ind w:left="732" w:right="430" w:hanging="361"/>
        <w:jc w:val="left"/>
        <w:rPr>
          <w:sz w:val="20"/>
        </w:rPr>
      </w:pPr>
      <w:r>
        <w:rPr>
          <w:b/>
          <w:sz w:val="20"/>
        </w:rPr>
        <w:t>Oral Examination: </w:t>
      </w:r>
      <w:r>
        <w:rPr>
          <w:sz w:val="20"/>
        </w:rPr>
        <w:t>You must appear in court to testify in response to questions about your assets and income. </w:t>
      </w:r>
      <w:r>
        <w:rPr>
          <w:b/>
          <w:sz w:val="20"/>
        </w:rPr>
        <w:t>NOTE: </w:t>
      </w:r>
      <w:r>
        <w:rPr>
          <w:sz w:val="20"/>
        </w:rPr>
        <w:t>An oral</w:t>
      </w:r>
      <w:r>
        <w:rPr>
          <w:spacing w:val="1"/>
          <w:sz w:val="20"/>
        </w:rPr>
        <w:t> </w:t>
      </w:r>
      <w:r>
        <w:rPr>
          <w:sz w:val="20"/>
        </w:rPr>
        <w:t>examination may not be used to enforce a money judgment resulting from a small claims action (amount sued for was $5,000 or less,</w:t>
      </w:r>
      <w:r>
        <w:rPr>
          <w:spacing w:val="-47"/>
          <w:sz w:val="20"/>
        </w:rPr>
        <w:t> </w:t>
      </w:r>
      <w:r>
        <w:rPr>
          <w:sz w:val="20"/>
        </w:rPr>
        <w:t>exclusive</w:t>
      </w:r>
      <w:r>
        <w:rPr>
          <w:spacing w:val="-2"/>
          <w:sz w:val="20"/>
        </w:rPr>
        <w:t> </w:t>
      </w:r>
      <w:r>
        <w:rPr>
          <w:sz w:val="20"/>
        </w:rPr>
        <w:t>of interest, costs, and attorney’s fees).</w:t>
      </w:r>
    </w:p>
    <w:p>
      <w:pPr>
        <w:pStyle w:val="ListParagraph"/>
        <w:numPr>
          <w:ilvl w:val="0"/>
          <w:numId w:val="7"/>
        </w:numPr>
        <w:tabs>
          <w:tab w:pos="732" w:val="left" w:leader="none"/>
          <w:tab w:pos="733" w:val="left" w:leader="none"/>
        </w:tabs>
        <w:spacing w:line="208" w:lineRule="auto" w:before="0" w:after="0"/>
        <w:ind w:left="732" w:right="380" w:hanging="361"/>
        <w:jc w:val="left"/>
        <w:rPr>
          <w:sz w:val="20"/>
        </w:rPr>
      </w:pPr>
      <w:r>
        <w:rPr>
          <w:b/>
          <w:sz w:val="20"/>
        </w:rPr>
        <w:t>Writ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Execution:</w:t>
      </w:r>
      <w:r>
        <w:rPr>
          <w:b/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document</w:t>
      </w:r>
      <w:r>
        <w:rPr>
          <w:spacing w:val="-3"/>
          <w:sz w:val="20"/>
        </w:rPr>
        <w:t> </w:t>
      </w:r>
      <w:r>
        <w:rPr>
          <w:sz w:val="20"/>
        </w:rPr>
        <w:t>requires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seizure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possessions.</w:t>
      </w:r>
      <w:r>
        <w:rPr>
          <w:spacing w:val="-4"/>
          <w:sz w:val="20"/>
        </w:rPr>
        <w:t> </w:t>
      </w: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property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possessions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protected</w:t>
      </w:r>
      <w:r>
        <w:rPr>
          <w:spacing w:val="-2"/>
          <w:sz w:val="20"/>
        </w:rPr>
        <w:t> </w:t>
      </w:r>
      <w:r>
        <w:rPr>
          <w:sz w:val="20"/>
        </w:rPr>
        <w:t>from the</w:t>
      </w:r>
      <w:r>
        <w:rPr>
          <w:spacing w:val="-2"/>
          <w:sz w:val="20"/>
        </w:rPr>
        <w:t> </w:t>
      </w:r>
      <w:r>
        <w:rPr>
          <w:sz w:val="20"/>
        </w:rPr>
        <w:t>writ.</w:t>
      </w:r>
      <w:r>
        <w:rPr>
          <w:spacing w:val="-2"/>
          <w:sz w:val="20"/>
        </w:rPr>
        <w:t> </w:t>
      </w:r>
      <w:r>
        <w:rPr>
          <w:sz w:val="20"/>
        </w:rPr>
        <w:t>These exemptions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explained in</w:t>
      </w:r>
      <w:r>
        <w:rPr>
          <w:spacing w:val="-2"/>
          <w:sz w:val="20"/>
        </w:rPr>
        <w:t> </w:t>
      </w:r>
      <w:r>
        <w:rPr>
          <w:sz w:val="20"/>
        </w:rPr>
        <w:t>detail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reverse side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Writ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Execution</w:t>
      </w:r>
      <w:r>
        <w:rPr>
          <w:spacing w:val="-2"/>
          <w:sz w:val="20"/>
        </w:rPr>
        <w:t> </w:t>
      </w:r>
      <w:r>
        <w:rPr>
          <w:sz w:val="20"/>
        </w:rPr>
        <w:t>form</w:t>
      </w:r>
    </w:p>
    <w:p>
      <w:pPr>
        <w:pStyle w:val="BodyText"/>
        <w:spacing w:line="208" w:lineRule="auto"/>
        <w:ind w:left="732" w:right="257"/>
      </w:pPr>
      <w:r>
        <w:rPr/>
        <w:t>DC-CV-040.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3"/>
        </w:rPr>
        <w:t> </w:t>
      </w:r>
      <w:r>
        <w:rPr/>
        <w:t>could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pay</w:t>
      </w:r>
      <w:r>
        <w:rPr>
          <w:spacing w:val="-1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expenses</w:t>
      </w:r>
      <w:r>
        <w:rPr>
          <w:spacing w:val="-6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towing,</w:t>
      </w:r>
      <w:r>
        <w:rPr>
          <w:spacing w:val="-3"/>
        </w:rPr>
        <w:t> </w:t>
      </w:r>
      <w:r>
        <w:rPr/>
        <w:t>moving,</w:t>
      </w:r>
      <w:r>
        <w:rPr>
          <w:spacing w:val="-4"/>
        </w:rPr>
        <w:t> </w:t>
      </w:r>
      <w:r>
        <w:rPr/>
        <w:t>storage</w:t>
      </w:r>
      <w:r>
        <w:rPr>
          <w:spacing w:val="-5"/>
        </w:rPr>
        <w:t> </w:t>
      </w:r>
      <w:r>
        <w:rPr/>
        <w:t>fees,</w:t>
      </w:r>
      <w:r>
        <w:rPr>
          <w:spacing w:val="-3"/>
        </w:rPr>
        <w:t> </w:t>
      </w:r>
      <w:r>
        <w:rPr/>
        <w:t>advertising</w:t>
      </w:r>
      <w:r>
        <w:rPr>
          <w:spacing w:val="-2"/>
        </w:rPr>
        <w:t> </w:t>
      </w:r>
      <w:r>
        <w:rPr/>
        <w:t>costs,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auctioneer’s</w:t>
      </w:r>
      <w:r>
        <w:rPr>
          <w:spacing w:val="-1"/>
        </w:rPr>
        <w:t> </w:t>
      </w:r>
      <w:r>
        <w:rPr/>
        <w:t>fees incurred in executing the</w:t>
      </w:r>
      <w:r>
        <w:rPr>
          <w:spacing w:val="-1"/>
        </w:rPr>
        <w:t> </w:t>
      </w:r>
      <w:r>
        <w:rPr/>
        <w:t>writ.</w:t>
      </w:r>
    </w:p>
    <w:p>
      <w:pPr>
        <w:pStyle w:val="ListParagraph"/>
        <w:numPr>
          <w:ilvl w:val="0"/>
          <w:numId w:val="7"/>
        </w:numPr>
        <w:tabs>
          <w:tab w:pos="732" w:val="left" w:leader="none"/>
          <w:tab w:pos="733" w:val="left" w:leader="none"/>
        </w:tabs>
        <w:spacing w:line="208" w:lineRule="auto" w:before="0" w:after="0"/>
        <w:ind w:left="732" w:right="1159" w:hanging="361"/>
        <w:jc w:val="left"/>
        <w:rPr>
          <w:sz w:val="20"/>
        </w:rPr>
      </w:pPr>
      <w:r>
        <w:rPr>
          <w:b/>
          <w:sz w:val="20"/>
        </w:rPr>
        <w:t>Garnishment of Property: </w:t>
      </w:r>
      <w:r>
        <w:rPr>
          <w:sz w:val="20"/>
        </w:rPr>
        <w:t>The court may issue a writ freezing your bank account or holding your assets until further court</w:t>
      </w:r>
      <w:r>
        <w:rPr>
          <w:spacing w:val="-47"/>
          <w:sz w:val="20"/>
        </w:rPr>
        <w:t> </w:t>
      </w:r>
      <w:r>
        <w:rPr>
          <w:sz w:val="20"/>
        </w:rPr>
        <w:t>proceedings.</w:t>
      </w:r>
    </w:p>
    <w:p>
      <w:pPr>
        <w:pStyle w:val="ListParagraph"/>
        <w:numPr>
          <w:ilvl w:val="0"/>
          <w:numId w:val="7"/>
        </w:numPr>
        <w:tabs>
          <w:tab w:pos="732" w:val="left" w:leader="none"/>
          <w:tab w:pos="733" w:val="left" w:leader="none"/>
        </w:tabs>
        <w:spacing w:line="208" w:lineRule="auto" w:before="0" w:after="0"/>
        <w:ind w:left="732" w:right="601" w:hanging="361"/>
        <w:jc w:val="left"/>
        <w:rPr>
          <w:sz w:val="20"/>
        </w:rPr>
      </w:pPr>
      <w:r>
        <w:rPr>
          <w:b/>
          <w:sz w:val="20"/>
        </w:rPr>
        <w:t>Garnishment of Wages: </w:t>
      </w:r>
      <w:r>
        <w:rPr>
          <w:sz w:val="20"/>
        </w:rPr>
        <w:t>The court may issue a writ ordering your employer to withhold a portion of your wages to pay your debt.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law</w:t>
      </w:r>
      <w:r>
        <w:rPr>
          <w:spacing w:val="-2"/>
          <w:sz w:val="20"/>
        </w:rPr>
        <w:t> </w:t>
      </w:r>
      <w:r>
        <w:rPr>
          <w:sz w:val="20"/>
        </w:rPr>
        <w:t>provides certain</w:t>
      </w:r>
      <w:r>
        <w:rPr>
          <w:spacing w:val="-1"/>
          <w:sz w:val="20"/>
        </w:rPr>
        <w:t> </w:t>
      </w:r>
      <w:r>
        <w:rPr>
          <w:sz w:val="20"/>
        </w:rPr>
        <w:t>exemptions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garnishment.</w:t>
      </w:r>
    </w:p>
    <w:p>
      <w:pPr>
        <w:spacing w:line="208" w:lineRule="auto" w:before="55"/>
        <w:ind w:left="192" w:right="374" w:firstLine="0"/>
        <w:jc w:val="left"/>
        <w:rPr>
          <w:b/>
          <w:sz w:val="20"/>
        </w:rPr>
      </w:pPr>
      <w:r>
        <w:rPr>
          <w:b/>
          <w:spacing w:val="-3"/>
          <w:sz w:val="20"/>
        </w:rPr>
        <w:t>If</w:t>
      </w:r>
      <w:r>
        <w:rPr>
          <w:b/>
          <w:spacing w:val="-10"/>
          <w:sz w:val="20"/>
        </w:rPr>
        <w:t> </w:t>
      </w:r>
      <w:r>
        <w:rPr>
          <w:b/>
          <w:spacing w:val="-5"/>
          <w:sz w:val="20"/>
        </w:rPr>
        <w:t>you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have</w:t>
      </w:r>
      <w:r>
        <w:rPr>
          <w:b/>
          <w:spacing w:val="-11"/>
          <w:sz w:val="20"/>
        </w:rPr>
        <w:t> </w:t>
      </w:r>
      <w:r>
        <w:rPr>
          <w:b/>
          <w:spacing w:val="-4"/>
          <w:sz w:val="20"/>
        </w:rPr>
        <w:t>any</w:t>
      </w:r>
      <w:r>
        <w:rPr>
          <w:b/>
          <w:spacing w:val="-11"/>
          <w:sz w:val="20"/>
        </w:rPr>
        <w:t> </w:t>
      </w:r>
      <w:r>
        <w:rPr>
          <w:b/>
          <w:spacing w:val="-6"/>
          <w:sz w:val="20"/>
        </w:rPr>
        <w:t>questions,</w:t>
      </w:r>
      <w:r>
        <w:rPr>
          <w:b/>
          <w:spacing w:val="-10"/>
          <w:sz w:val="20"/>
        </w:rPr>
        <w:t> </w:t>
      </w:r>
      <w:r>
        <w:rPr>
          <w:b/>
          <w:spacing w:val="-5"/>
          <w:sz w:val="20"/>
        </w:rPr>
        <w:t>you</w:t>
      </w:r>
      <w:r>
        <w:rPr>
          <w:b/>
          <w:spacing w:val="-10"/>
          <w:sz w:val="20"/>
        </w:rPr>
        <w:t> </w:t>
      </w:r>
      <w:r>
        <w:rPr>
          <w:b/>
          <w:spacing w:val="-6"/>
          <w:sz w:val="20"/>
        </w:rPr>
        <w:t>should</w:t>
      </w:r>
      <w:r>
        <w:rPr>
          <w:b/>
          <w:spacing w:val="-10"/>
          <w:sz w:val="20"/>
        </w:rPr>
        <w:t> </w:t>
      </w:r>
      <w:r>
        <w:rPr>
          <w:b/>
          <w:spacing w:val="-6"/>
          <w:sz w:val="20"/>
        </w:rPr>
        <w:t>consult</w:t>
      </w:r>
      <w:r>
        <w:rPr>
          <w:b/>
          <w:spacing w:val="-12"/>
          <w:sz w:val="20"/>
        </w:rPr>
        <w:t> </w:t>
      </w:r>
      <w:r>
        <w:rPr>
          <w:b/>
          <w:spacing w:val="-3"/>
          <w:sz w:val="20"/>
        </w:rPr>
        <w:t>an</w:t>
      </w:r>
      <w:r>
        <w:rPr>
          <w:b/>
          <w:spacing w:val="-10"/>
          <w:sz w:val="20"/>
        </w:rPr>
        <w:t> </w:t>
      </w:r>
      <w:r>
        <w:rPr>
          <w:b/>
          <w:spacing w:val="-6"/>
          <w:sz w:val="20"/>
        </w:rPr>
        <w:t>attorney.</w:t>
      </w:r>
      <w:r>
        <w:rPr>
          <w:b/>
          <w:spacing w:val="-11"/>
          <w:sz w:val="20"/>
        </w:rPr>
        <w:t> </w:t>
      </w:r>
      <w:r>
        <w:rPr>
          <w:b/>
          <w:spacing w:val="-6"/>
          <w:sz w:val="20"/>
        </w:rPr>
        <w:t>Court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staff</w:t>
      </w:r>
      <w:r>
        <w:rPr>
          <w:b/>
          <w:spacing w:val="-11"/>
          <w:sz w:val="20"/>
        </w:rPr>
        <w:t> </w:t>
      </w:r>
      <w:r>
        <w:rPr>
          <w:b/>
          <w:spacing w:val="-1"/>
          <w:sz w:val="20"/>
        </w:rPr>
        <w:t>are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not</w:t>
      </w:r>
      <w:r>
        <w:rPr>
          <w:b/>
          <w:spacing w:val="-10"/>
          <w:sz w:val="20"/>
        </w:rPr>
        <w:t> </w:t>
      </w:r>
      <w:r>
        <w:rPr>
          <w:b/>
          <w:spacing w:val="-6"/>
          <w:sz w:val="20"/>
        </w:rPr>
        <w:t>permitted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to</w:t>
      </w:r>
      <w:r>
        <w:rPr>
          <w:b/>
          <w:spacing w:val="-11"/>
          <w:sz w:val="20"/>
        </w:rPr>
        <w:t> </w:t>
      </w:r>
      <w:r>
        <w:rPr>
          <w:b/>
          <w:spacing w:val="-5"/>
          <w:sz w:val="20"/>
        </w:rPr>
        <w:t>give</w:t>
      </w:r>
      <w:r>
        <w:rPr>
          <w:b/>
          <w:spacing w:val="-10"/>
          <w:sz w:val="20"/>
        </w:rPr>
        <w:t> </w:t>
      </w:r>
      <w:r>
        <w:rPr>
          <w:b/>
          <w:spacing w:val="-5"/>
          <w:sz w:val="20"/>
        </w:rPr>
        <w:t>you</w:t>
      </w:r>
      <w:r>
        <w:rPr>
          <w:b/>
          <w:spacing w:val="-11"/>
          <w:sz w:val="20"/>
        </w:rPr>
        <w:t> </w:t>
      </w:r>
      <w:r>
        <w:rPr>
          <w:b/>
          <w:spacing w:val="-6"/>
          <w:sz w:val="20"/>
        </w:rPr>
        <w:t>legal</w:t>
      </w:r>
      <w:r>
        <w:rPr>
          <w:b/>
          <w:spacing w:val="-11"/>
          <w:sz w:val="20"/>
        </w:rPr>
        <w:t> </w:t>
      </w:r>
      <w:r>
        <w:rPr>
          <w:b/>
          <w:spacing w:val="-6"/>
          <w:sz w:val="20"/>
        </w:rPr>
        <w:t>advice.</w:t>
      </w:r>
      <w:r>
        <w:rPr>
          <w:b/>
          <w:spacing w:val="-11"/>
          <w:sz w:val="20"/>
        </w:rPr>
        <w:t> </w:t>
      </w:r>
      <w:r>
        <w:rPr>
          <w:b/>
          <w:spacing w:val="-5"/>
          <w:sz w:val="20"/>
        </w:rPr>
        <w:t>More</w:t>
      </w:r>
      <w:r>
        <w:rPr>
          <w:b/>
          <w:spacing w:val="-9"/>
          <w:sz w:val="20"/>
        </w:rPr>
        <w:t> </w:t>
      </w:r>
      <w:r>
        <w:rPr>
          <w:b/>
          <w:spacing w:val="-6"/>
          <w:sz w:val="20"/>
        </w:rPr>
        <w:t>information</w:t>
      </w:r>
      <w:r>
        <w:rPr>
          <w:b/>
          <w:spacing w:val="-9"/>
          <w:sz w:val="20"/>
        </w:rPr>
        <w:t> </w:t>
      </w:r>
      <w:r>
        <w:rPr>
          <w:b/>
          <w:spacing w:val="-5"/>
          <w:sz w:val="20"/>
        </w:rPr>
        <w:t>can</w:t>
      </w:r>
      <w:r>
        <w:rPr>
          <w:b/>
          <w:spacing w:val="-10"/>
          <w:sz w:val="20"/>
        </w:rPr>
        <w:t> </w:t>
      </w:r>
      <w:r>
        <w:rPr>
          <w:b/>
          <w:spacing w:val="-7"/>
          <w:sz w:val="20"/>
        </w:rPr>
        <w:t>be</w:t>
      </w:r>
      <w:r>
        <w:rPr>
          <w:b/>
          <w:spacing w:val="-6"/>
          <w:sz w:val="20"/>
        </w:rPr>
        <w:t> found in court brochures located in the clerk’s office or online at: mdcourts.gov/district/public_brochures </w:t>
      </w:r>
      <w:r>
        <w:rPr>
          <w:b/>
          <w:spacing w:val="-5"/>
          <w:sz w:val="20"/>
        </w:rPr>
        <w:t>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mdcourts.gov/legalhelp/moneyissues</w:t>
      </w:r>
    </w:p>
    <w:p>
      <w:pPr>
        <w:pStyle w:val="Heading3"/>
      </w:pPr>
      <w:r>
        <w:rPr/>
        <w:t>NOTICE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PLAINTIFF</w:t>
      </w:r>
    </w:p>
    <w:p>
      <w:pPr>
        <w:pStyle w:val="Heading4"/>
        <w:spacing w:line="215" w:lineRule="exact" w:before="167"/>
      </w:pPr>
      <w:r>
        <w:rPr/>
        <w:t>REQUESTING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JUDGMENT BY</w:t>
      </w:r>
      <w:r>
        <w:rPr>
          <w:spacing w:val="-2"/>
        </w:rPr>
        <w:t> </w:t>
      </w:r>
      <w:r>
        <w:rPr/>
        <w:t>AFFIDAVIT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DEFAULT:</w:t>
      </w:r>
    </w:p>
    <w:p>
      <w:pPr>
        <w:pStyle w:val="BodyText"/>
        <w:spacing w:line="208" w:lineRule="auto" w:before="10"/>
        <w:ind w:left="191" w:right="846"/>
      </w:pPr>
      <w:r>
        <w:rPr/>
        <w:t>Federal Law requires the filing of a military service affidavit. Information about the Servicemembers Civil Relief Act and the required</w:t>
      </w:r>
      <w:r>
        <w:rPr>
          <w:spacing w:val="-47"/>
        </w:rPr>
        <w:t> </w:t>
      </w:r>
      <w:r>
        <w:rPr/>
        <w:t>affidavit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 found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court’s</w:t>
      </w:r>
      <w:r>
        <w:rPr>
          <w:spacing w:val="-3"/>
        </w:rPr>
        <w:t> </w:t>
      </w:r>
      <w:r>
        <w:rPr/>
        <w:t>website at: mdcourts.gov/reference/scra.</w:t>
      </w:r>
    </w:p>
    <w:p>
      <w:pPr>
        <w:pStyle w:val="Heading4"/>
        <w:ind w:left="191"/>
      </w:pPr>
      <w:r>
        <w:rPr/>
        <w:t>AFTER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COURT</w:t>
      </w:r>
      <w:r>
        <w:rPr>
          <w:spacing w:val="-1"/>
        </w:rPr>
        <w:t> </w:t>
      </w:r>
      <w:r>
        <w:rPr/>
        <w:t>ENTERS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JUDGMENT:</w:t>
      </w:r>
    </w:p>
    <w:p>
      <w:pPr>
        <w:pStyle w:val="ListParagraph"/>
        <w:numPr>
          <w:ilvl w:val="0"/>
          <w:numId w:val="8"/>
        </w:numPr>
        <w:tabs>
          <w:tab w:pos="731" w:val="left" w:leader="none"/>
          <w:tab w:pos="733" w:val="left" w:leader="none"/>
        </w:tabs>
        <w:spacing w:line="215" w:lineRule="exact" w:before="10" w:after="0"/>
        <w:ind w:left="732" w:right="0" w:hanging="362"/>
        <w:jc w:val="left"/>
        <w:rPr>
          <w:sz w:val="20"/>
        </w:rPr>
      </w:pP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court</w:t>
      </w:r>
      <w:r>
        <w:rPr>
          <w:spacing w:val="-2"/>
          <w:sz w:val="20"/>
        </w:rPr>
        <w:t> </w:t>
      </w:r>
      <w:r>
        <w:rPr>
          <w:sz w:val="20"/>
        </w:rPr>
        <w:t>enters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judgment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sum</w:t>
      </w:r>
      <w:r>
        <w:rPr>
          <w:spacing w:val="-1"/>
          <w:sz w:val="20"/>
        </w:rPr>
        <w:t> </w:t>
      </w:r>
      <w:r>
        <w:rPr>
          <w:sz w:val="20"/>
        </w:rPr>
        <w:t>certain,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right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file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lien</w:t>
      </w:r>
      <w:r>
        <w:rPr>
          <w:spacing w:val="-2"/>
          <w:sz w:val="20"/>
        </w:rPr>
        <w:t> </w:t>
      </w:r>
      <w:r>
        <w:rPr>
          <w:sz w:val="20"/>
        </w:rPr>
        <w:t>on real</w:t>
      </w:r>
      <w:r>
        <w:rPr>
          <w:spacing w:val="-2"/>
          <w:sz w:val="20"/>
        </w:rPr>
        <w:t> </w:t>
      </w:r>
      <w:r>
        <w:rPr>
          <w:sz w:val="20"/>
        </w:rPr>
        <w:t>property.</w:t>
      </w:r>
    </w:p>
    <w:p>
      <w:pPr>
        <w:pStyle w:val="ListParagraph"/>
        <w:numPr>
          <w:ilvl w:val="0"/>
          <w:numId w:val="8"/>
        </w:numPr>
        <w:tabs>
          <w:tab w:pos="732" w:val="left" w:leader="none"/>
          <w:tab w:pos="733" w:val="left" w:leader="none"/>
        </w:tabs>
        <w:spacing w:line="200" w:lineRule="exact" w:before="0" w:after="0"/>
        <w:ind w:left="732" w:right="0" w:hanging="361"/>
        <w:jc w:val="left"/>
        <w:rPr>
          <w:sz w:val="20"/>
        </w:rPr>
      </w:pP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disagree</w:t>
      </w:r>
      <w:r>
        <w:rPr>
          <w:spacing w:val="-3"/>
          <w:sz w:val="20"/>
        </w:rPr>
        <w:t> </w:t>
      </w:r>
      <w:r>
        <w:rPr>
          <w:sz w:val="20"/>
        </w:rPr>
        <w:t>with the</w:t>
      </w:r>
      <w:r>
        <w:rPr>
          <w:spacing w:val="-3"/>
          <w:sz w:val="20"/>
        </w:rPr>
        <w:t> </w:t>
      </w:r>
      <w:r>
        <w:rPr>
          <w:sz w:val="20"/>
        </w:rPr>
        <w:t>outcome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case,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</w:t>
      </w:r>
      <w:r>
        <w:rPr>
          <w:spacing w:val="-1"/>
          <w:sz w:val="20"/>
        </w:rPr>
        <w:t> </w:t>
      </w:r>
      <w:r>
        <w:rPr>
          <w:sz w:val="20"/>
        </w:rPr>
        <w:t>post-trial</w:t>
      </w:r>
      <w:r>
        <w:rPr>
          <w:spacing w:val="-2"/>
          <w:sz w:val="20"/>
        </w:rPr>
        <w:t> </w:t>
      </w:r>
      <w:r>
        <w:rPr>
          <w:sz w:val="20"/>
        </w:rPr>
        <w:t>rights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defendant</w:t>
      </w:r>
      <w:r>
        <w:rPr>
          <w:spacing w:val="-3"/>
          <w:sz w:val="20"/>
        </w:rPr>
        <w:t> </w:t>
      </w:r>
      <w:r>
        <w:rPr>
          <w:sz w:val="20"/>
        </w:rPr>
        <w:t>does:</w:t>
      </w:r>
    </w:p>
    <w:p>
      <w:pPr>
        <w:pStyle w:val="BodyText"/>
        <w:spacing w:line="208" w:lineRule="auto" w:before="9"/>
        <w:ind w:left="732" w:right="831"/>
      </w:pPr>
      <w:r>
        <w:rPr/>
        <w:t>you may file an Appeal, a Motion for New Trial, a Motion to Alter or Amend the Judgment or a Motion to Revise or Vacate the</w:t>
      </w:r>
      <w:r>
        <w:rPr>
          <w:spacing w:val="-47"/>
        </w:rPr>
        <w:t> </w:t>
      </w:r>
      <w:r>
        <w:rPr/>
        <w:t>Judgment.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further information</w:t>
      </w:r>
      <w:r>
        <w:rPr>
          <w:spacing w:val="-1"/>
        </w:rPr>
        <w:t> </w:t>
      </w:r>
      <w:r>
        <w:rPr/>
        <w:t>concerning</w:t>
      </w:r>
      <w:r>
        <w:rPr>
          <w:spacing w:val="1"/>
        </w:rPr>
        <w:t> </w:t>
      </w:r>
      <w:r>
        <w:rPr/>
        <w:t>these</w:t>
      </w:r>
      <w:r>
        <w:rPr>
          <w:spacing w:val="-1"/>
        </w:rPr>
        <w:t> </w:t>
      </w:r>
      <w:r>
        <w:rPr/>
        <w:t>rights.</w:t>
      </w:r>
    </w:p>
    <w:p>
      <w:pPr>
        <w:tabs>
          <w:tab w:pos="10527" w:val="left" w:leader="none"/>
        </w:tabs>
        <w:spacing w:before="3"/>
        <w:ind w:left="192" w:right="0" w:firstLine="0"/>
        <w:jc w:val="left"/>
        <w:rPr>
          <w:rFonts w:ascii="Arial MT"/>
          <w:sz w:val="24"/>
        </w:rPr>
      </w:pPr>
      <w:r>
        <w:rPr>
          <w:b/>
          <w:sz w:val="20"/>
        </w:rPr>
        <w:t>DC-CV-001</w:t>
      </w:r>
      <w:r>
        <w:rPr>
          <w:b/>
          <w:spacing w:val="-1"/>
          <w:sz w:val="20"/>
        </w:rPr>
        <w:t> </w:t>
      </w:r>
      <w:r>
        <w:rPr>
          <w:sz w:val="20"/>
        </w:rPr>
        <w:t>(back)</w:t>
      </w:r>
      <w:r>
        <w:rPr>
          <w:spacing w:val="-3"/>
          <w:sz w:val="20"/>
        </w:rPr>
        <w:t> </w:t>
      </w:r>
      <w:r>
        <w:rPr>
          <w:sz w:val="20"/>
        </w:rPr>
        <w:t>(Rev.</w:t>
      </w:r>
      <w:r>
        <w:rPr>
          <w:spacing w:val="-3"/>
          <w:sz w:val="20"/>
        </w:rPr>
        <w:t> </w:t>
      </w:r>
      <w:r>
        <w:rPr>
          <w:sz w:val="20"/>
        </w:rPr>
        <w:t>10/01/2023)</w:t>
        <w:tab/>
      </w:r>
      <w:r>
        <w:rPr>
          <w:rFonts w:ascii="Arial MT"/>
          <w:position w:val="-9"/>
          <w:sz w:val="24"/>
        </w:rPr>
        <w:t>CMPET</w:t>
      </w:r>
    </w:p>
    <w:sectPr>
      <w:pgSz w:w="12240" w:h="15840"/>
      <w:pgMar w:top="440" w:bottom="280" w:left="24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S Gothic">
    <w:altName w:val="MS Gothic"/>
    <w:charset w:val="1"/>
    <w:family w:val="modern"/>
    <w:pitch w:val="default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732" w:hanging="36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31" w:hanging="36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31" w:hanging="361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5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42" w:hanging="251"/>
      </w:pPr>
      <w:rPr>
        <w:rFonts w:hint="default" w:ascii="MS Gothic" w:hAnsi="MS Gothic" w:eastAsia="MS Gothic" w:cs="MS Gothic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0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1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71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2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3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3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4" w:hanging="25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443" w:hanging="251"/>
      </w:pPr>
      <w:rPr>
        <w:rFonts w:hint="default" w:ascii="MS Gothic" w:hAnsi="MS Gothic" w:eastAsia="MS Gothic" w:cs="MS Gothic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2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2" w:hanging="2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28" w:hanging="2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4" w:hanging="2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0" w:hanging="2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6" w:hanging="2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8" w:hanging="25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4617" w:hanging="4317"/>
        <w:jc w:val="left"/>
      </w:pPr>
      <w:rPr>
        <w:rFonts w:hint="default" w:ascii="Times New Roman" w:hAnsi="Times New Roman" w:eastAsia="Times New Roman" w:cs="Times New Roman"/>
        <w:w w:val="100"/>
        <w:position w:val="-3"/>
        <w:sz w:val="14"/>
        <w:szCs w:val="14"/>
        <w:lang w:val="en-US" w:eastAsia="en-US" w:bidi="ar-SA"/>
      </w:rPr>
    </w:lvl>
    <w:lvl w:ilvl="1">
      <w:start w:val="0"/>
      <w:numFmt w:val="bullet"/>
      <w:lvlText w:val="☐"/>
      <w:lvlJc w:val="left"/>
      <w:pPr>
        <w:ind w:left="4818" w:hanging="201"/>
      </w:pPr>
      <w:rPr>
        <w:rFonts w:hint="default" w:ascii="MS Gothic" w:hAnsi="MS Gothic" w:eastAsia="MS Gothic" w:cs="MS Gothic"/>
        <w:w w:val="99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82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4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6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8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30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2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54" w:hanging="20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532" w:hanging="207"/>
      </w:pPr>
      <w:rPr>
        <w:rFonts w:hint="default" w:ascii="MS Gothic" w:hAnsi="MS Gothic" w:eastAsia="MS Gothic" w:cs="MS Gothic"/>
        <w:w w:val="99"/>
        <w:sz w:val="16"/>
        <w:szCs w:val="16"/>
        <w:lang w:val="en-US" w:eastAsia="en-US" w:bidi="ar-SA"/>
      </w:rPr>
    </w:lvl>
    <w:lvl w:ilvl="1">
      <w:start w:val="0"/>
      <w:numFmt w:val="bullet"/>
      <w:lvlText w:val="☐"/>
      <w:lvlJc w:val="left"/>
      <w:pPr>
        <w:ind w:left="4822" w:hanging="201"/>
      </w:pPr>
      <w:rPr>
        <w:rFonts w:hint="default" w:ascii="MS Gothic" w:hAnsi="MS Gothic" w:eastAsia="MS Gothic" w:cs="MS Gothic"/>
        <w:w w:val="99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97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4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52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9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7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284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2" w:hanging="20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627" w:hanging="235"/>
      </w:pPr>
      <w:rPr>
        <w:rFonts w:hint="default" w:ascii="MS Gothic" w:hAnsi="MS Gothic" w:eastAsia="MS Gothic" w:cs="MS Gothic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0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20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0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20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21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421" w:hanging="235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373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28" w:lineRule="exact"/>
      <w:ind w:left="75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11" w:lineRule="exact"/>
      <w:ind w:left="3119" w:right="3176"/>
      <w:jc w:val="center"/>
      <w:outlineLvl w:val="3"/>
    </w:pPr>
    <w:rPr>
      <w:rFonts w:ascii="Times New Roman" w:hAnsi="Times New Roman" w:eastAsia="Times New Roman" w:cs="Times New Roman"/>
      <w:b/>
      <w:bCs/>
      <w:sz w:val="21"/>
      <w:szCs w:val="21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35"/>
      <w:ind w:left="192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393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32" w:hanging="20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scra.dmdc.osd.mil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Lolli.Petrillo</dc:creator>
  <dc:title>Microsoft Word - 10.01.2023-dccv001F</dc:title>
  <dcterms:created xsi:type="dcterms:W3CDTF">2023-10-12T07:22:47Z</dcterms:created>
  <dcterms:modified xsi:type="dcterms:W3CDTF">2023-10-12T07:22:47Z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2023-10-12T00:00:00Z</vt:filetime>
  </property>
</Properties>
</file>