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Sample</w:t>
      </w:r>
      <w:r>
        <w:rPr>
          <w:spacing w:val="-4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Summary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100" w:right="134"/>
      </w:pPr>
      <w:r>
        <w:rPr/>
        <w:t>The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Collections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Archives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Mayflower</w:t>
      </w:r>
      <w:r>
        <w:rPr>
          <w:spacing w:val="-3"/>
        </w:rPr>
        <w:t> </w:t>
      </w:r>
      <w:r>
        <w:rPr/>
        <w:t>College</w:t>
      </w:r>
      <w:r>
        <w:rPr>
          <w:spacing w:val="-1"/>
        </w:rPr>
        <w:t> </w:t>
      </w:r>
      <w:r>
        <w:rPr/>
        <w:t>Library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subject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2"/>
        </w:rPr>
        <w:t> </w:t>
      </w:r>
      <w:r>
        <w:rPr/>
        <w:t>preservation planning survey, which evaluated the building and environment as they</w:t>
      </w:r>
      <w:r>
        <w:rPr>
          <w:spacing w:val="1"/>
        </w:rPr>
        <w:t> </w:t>
      </w:r>
      <w:r>
        <w:rPr/>
        <w:t>relate to the preservation needs of the collections; examined current policies, storage</w:t>
      </w:r>
      <w:r>
        <w:rPr>
          <w:spacing w:val="1"/>
        </w:rPr>
        <w:t> </w:t>
      </w:r>
      <w:r>
        <w:rPr/>
        <w:t>methods,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handling</w:t>
      </w:r>
      <w:r>
        <w:rPr>
          <w:spacing w:val="-3"/>
        </w:rPr>
        <w:t> </w:t>
      </w:r>
      <w:r>
        <w:rPr/>
        <w:t>procedures;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assessed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collections.</w:t>
      </w:r>
    </w:p>
    <w:p>
      <w:pPr>
        <w:pStyle w:val="BodyText"/>
        <w:spacing w:before="1"/>
      </w:pPr>
    </w:p>
    <w:p>
      <w:pPr>
        <w:pStyle w:val="BodyText"/>
        <w:ind w:left="100" w:right="243"/>
      </w:pPr>
      <w:r>
        <w:rPr/>
        <w:t>The</w:t>
      </w:r>
      <w:r>
        <w:rPr>
          <w:spacing w:val="-3"/>
        </w:rPr>
        <w:t> </w:t>
      </w:r>
      <w:r>
        <w:rPr/>
        <w:t>library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considerable</w:t>
      </w:r>
      <w:r>
        <w:rPr>
          <w:spacing w:val="-3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toward</w:t>
      </w:r>
      <w:r>
        <w:rPr>
          <w:spacing w:val="-4"/>
        </w:rPr>
        <w:t> </w:t>
      </w:r>
      <w:r>
        <w:rPr/>
        <w:t>insuring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long-term</w:t>
      </w:r>
      <w:r>
        <w:rPr>
          <w:spacing w:val="-3"/>
        </w:rPr>
        <w:t> </w:t>
      </w:r>
      <w:r>
        <w:rPr/>
        <w:t>survival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2"/>
        </w:rPr>
        <w:t> </w:t>
      </w:r>
      <w:r>
        <w:rPr/>
        <w:t>Special Collections and Archives, but there are important preservation needs still to be</w:t>
      </w:r>
      <w:r>
        <w:rPr>
          <w:spacing w:val="1"/>
        </w:rPr>
        <w:t> </w:t>
      </w:r>
      <w:r>
        <w:rPr/>
        <w:t>addressed. If some of the tasks recommended in this report seem overwhelming, it is</w:t>
      </w:r>
      <w:r>
        <w:rPr>
          <w:spacing w:val="1"/>
        </w:rPr>
        <w:t> </w:t>
      </w:r>
      <w:r>
        <w:rPr/>
        <w:t>important to remember that this is a long-term planning tool. Tasks can be broken down</w:t>
      </w:r>
      <w:r>
        <w:rPr>
          <w:spacing w:val="-53"/>
        </w:rPr>
        <w:t> </w:t>
      </w:r>
      <w:r>
        <w:rPr/>
        <w:t>into manageable projects. Some actions can be implemented immediately, while others</w:t>
      </w:r>
      <w:r>
        <w:rPr>
          <w:spacing w:val="1"/>
        </w:rPr>
        <w:t> </w:t>
      </w:r>
      <w:r>
        <w:rPr/>
        <w:t>may require diplomacy, education, and funding efforts over several years. As a first step,</w:t>
      </w:r>
      <w:r>
        <w:rPr>
          <w:spacing w:val="1"/>
        </w:rPr>
        <w:t> </w:t>
      </w:r>
      <w:r>
        <w:rPr/>
        <w:t>draw up a list of high priority actions that are achievable at this time and a timetable for</w:t>
      </w:r>
      <w:r>
        <w:rPr>
          <w:spacing w:val="1"/>
        </w:rPr>
        <w:t> </w:t>
      </w:r>
      <w:r>
        <w:rPr/>
        <w:t>carrying them out. Modify the list and timetable over time as circumstances change and</w:t>
      </w:r>
      <w:r>
        <w:rPr>
          <w:spacing w:val="1"/>
        </w:rPr>
        <w:t> </w:t>
      </w:r>
      <w:r>
        <w:rPr/>
        <w:t>preservation goals</w:t>
      </w:r>
      <w:r>
        <w:rPr>
          <w:spacing w:val="-1"/>
        </w:rPr>
        <w:t> </w:t>
      </w:r>
      <w:r>
        <w:rPr/>
        <w:t>are accomplished.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Recommendations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short,</w:t>
      </w:r>
      <w:r>
        <w:rPr>
          <w:spacing w:val="-3"/>
        </w:rPr>
        <w:t> </w:t>
      </w:r>
      <w:r>
        <w:rPr/>
        <w:t>medium,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long-term</w:t>
      </w:r>
      <w:r>
        <w:rPr>
          <w:spacing w:val="-3"/>
        </w:rPr>
        <w:t> </w:t>
      </w:r>
      <w:r>
        <w:rPr/>
        <w:t>priorities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follows: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00" w:right="394"/>
      </w:pPr>
      <w:r>
        <w:rPr>
          <w:u w:val="single"/>
        </w:rPr>
        <w:t>Short-term Priorities</w:t>
      </w:r>
      <w:r>
        <w:rPr/>
        <w:t> (problems requiring immediate action and/or projects that can be</w:t>
      </w:r>
      <w:r>
        <w:rPr>
          <w:spacing w:val="-53"/>
        </w:rPr>
        <w:t> </w:t>
      </w:r>
      <w:r>
        <w:rPr/>
        <w:t>undertaken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resources)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460" w:right="559" w:firstLine="0"/>
        <w:jc w:val="left"/>
        <w:rPr>
          <w:sz w:val="22"/>
        </w:rPr>
      </w:pPr>
      <w:r>
        <w:rPr>
          <w:sz w:val="22"/>
        </w:rPr>
        <w:t>Install UV-filtering sleeves on all fluorescent lights in the Special Collections and</w:t>
      </w:r>
      <w:r>
        <w:rPr>
          <w:spacing w:val="-53"/>
          <w:sz w:val="22"/>
        </w:rPr>
        <w:t> </w:t>
      </w:r>
      <w:r>
        <w:rPr>
          <w:sz w:val="22"/>
        </w:rPr>
        <w:t>Archives reading room and storage rooms, and install UV-filtering film on the</w:t>
      </w:r>
      <w:r>
        <w:rPr>
          <w:spacing w:val="1"/>
          <w:sz w:val="22"/>
        </w:rPr>
        <w:t> </w:t>
      </w:r>
      <w:r>
        <w:rPr>
          <w:sz w:val="22"/>
        </w:rPr>
        <w:t>windows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 reading room.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40" w:lineRule="auto" w:before="0" w:after="0"/>
        <w:ind w:left="460" w:right="113" w:firstLine="0"/>
        <w:jc w:val="left"/>
        <w:rPr>
          <w:sz w:val="22"/>
        </w:rPr>
      </w:pPr>
      <w:r>
        <w:rPr>
          <w:sz w:val="22"/>
        </w:rPr>
        <w:t>Purchase two or more digital thermohygrometers to be used for monitoring climate</w:t>
      </w:r>
      <w:r>
        <w:rPr>
          <w:spacing w:val="1"/>
          <w:sz w:val="22"/>
        </w:rPr>
        <w:t> </w:t>
      </w:r>
      <w:r>
        <w:rPr>
          <w:sz w:val="22"/>
        </w:rPr>
        <w:t>conditions in the Special Collections and Archives storage room and the library exhibit</w:t>
      </w:r>
      <w:r>
        <w:rPr>
          <w:spacing w:val="-53"/>
          <w:sz w:val="22"/>
        </w:rPr>
        <w:t> </w:t>
      </w:r>
      <w:r>
        <w:rPr>
          <w:sz w:val="22"/>
        </w:rPr>
        <w:t>case.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460" w:right="257" w:firstLine="0"/>
        <w:jc w:val="left"/>
        <w:rPr>
          <w:sz w:val="22"/>
        </w:rPr>
      </w:pPr>
      <w:r>
        <w:rPr>
          <w:sz w:val="22"/>
        </w:rPr>
        <w:t>Institute the use of researcher registration forms and call slips in Special Collections</w:t>
      </w:r>
      <w:r>
        <w:rPr>
          <w:spacing w:val="-5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Archives.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460" w:right="436" w:firstLine="0"/>
        <w:jc w:val="left"/>
        <w:rPr>
          <w:sz w:val="22"/>
        </w:rPr>
      </w:pPr>
      <w:r>
        <w:rPr>
          <w:sz w:val="22"/>
        </w:rPr>
        <w:t>Improve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building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requiring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enter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5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front</w:t>
      </w:r>
      <w:r>
        <w:rPr>
          <w:spacing w:val="-2"/>
          <w:sz w:val="22"/>
        </w:rPr>
        <w:t> </w:t>
      </w:r>
      <w:r>
        <w:rPr>
          <w:sz w:val="22"/>
        </w:rPr>
        <w:t>door. The</w:t>
      </w:r>
      <w:r>
        <w:rPr>
          <w:spacing w:val="-1"/>
          <w:sz w:val="22"/>
        </w:rPr>
        <w:t> </w:t>
      </w:r>
      <w:r>
        <w:rPr>
          <w:sz w:val="22"/>
        </w:rPr>
        <w:t>rear</w:t>
      </w:r>
      <w:r>
        <w:rPr>
          <w:spacing w:val="-2"/>
          <w:sz w:val="22"/>
        </w:rPr>
        <w:t> </w:t>
      </w:r>
      <w:r>
        <w:rPr>
          <w:sz w:val="22"/>
        </w:rPr>
        <w:t>door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never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propped</w:t>
      </w:r>
      <w:r>
        <w:rPr>
          <w:spacing w:val="-1"/>
          <w:sz w:val="22"/>
        </w:rPr>
        <w:t> </w:t>
      </w:r>
      <w:r>
        <w:rPr>
          <w:sz w:val="22"/>
        </w:rPr>
        <w:t>open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convenience.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460" w:right="1215" w:firstLine="0"/>
        <w:jc w:val="left"/>
        <w:rPr>
          <w:sz w:val="22"/>
        </w:rPr>
      </w:pPr>
      <w:r>
        <w:rPr>
          <w:sz w:val="22"/>
        </w:rPr>
        <w:t>Devise</w:t>
      </w:r>
      <w:r>
        <w:rPr>
          <w:spacing w:val="-4"/>
          <w:sz w:val="22"/>
        </w:rPr>
        <w:t> </w:t>
      </w:r>
      <w:r>
        <w:rPr>
          <w:sz w:val="22"/>
        </w:rPr>
        <w:t>formal</w:t>
      </w:r>
      <w:r>
        <w:rPr>
          <w:spacing w:val="-3"/>
          <w:sz w:val="22"/>
        </w:rPr>
        <w:t> </w:t>
      </w:r>
      <w:r>
        <w:rPr>
          <w:sz w:val="22"/>
        </w:rPr>
        <w:t>instructions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handling</w:t>
      </w:r>
      <w:r>
        <w:rPr>
          <w:spacing w:val="-3"/>
          <w:sz w:val="22"/>
        </w:rPr>
        <w:t> </w:t>
      </w:r>
      <w:r>
        <w:rPr>
          <w:sz w:val="22"/>
        </w:rPr>
        <w:t>collections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distribute</w:t>
      </w:r>
      <w:r>
        <w:rPr>
          <w:spacing w:val="-3"/>
          <w:sz w:val="22"/>
        </w:rPr>
        <w:t> </w:t>
      </w:r>
      <w:r>
        <w:rPr>
          <w:sz w:val="22"/>
        </w:rPr>
        <w:t>them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2"/>
          <w:sz w:val="22"/>
        </w:rPr>
        <w:t> </w:t>
      </w:r>
      <w:r>
        <w:rPr>
          <w:sz w:val="22"/>
        </w:rPr>
        <w:t>researchers</w:t>
      </w:r>
      <w:r>
        <w:rPr>
          <w:spacing w:val="-2"/>
          <w:sz w:val="22"/>
        </w:rPr>
        <w:t> </w:t>
      </w:r>
      <w:r>
        <w:rPr>
          <w:sz w:val="22"/>
        </w:rPr>
        <w:t>when they</w:t>
      </w:r>
      <w:r>
        <w:rPr>
          <w:spacing w:val="-1"/>
          <w:sz w:val="22"/>
        </w:rPr>
        <w:t> </w:t>
      </w:r>
      <w:r>
        <w:rPr>
          <w:sz w:val="22"/>
        </w:rPr>
        <w:t>register.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37" w:lineRule="auto" w:before="0" w:after="0"/>
        <w:ind w:left="460" w:right="384" w:firstLine="0"/>
        <w:jc w:val="left"/>
        <w:rPr>
          <w:sz w:val="22"/>
        </w:rPr>
      </w:pPr>
      <w:r>
        <w:rPr>
          <w:sz w:val="22"/>
        </w:rPr>
        <w:t>Devise a separate written mission statement and collection development policy for</w:t>
      </w:r>
      <w:r>
        <w:rPr>
          <w:spacing w:val="-5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Special Collections</w:t>
      </w:r>
      <w:r>
        <w:rPr>
          <w:spacing w:val="-1"/>
          <w:sz w:val="22"/>
        </w:rPr>
        <w:t> </w:t>
      </w:r>
      <w:r>
        <w:rPr>
          <w:sz w:val="22"/>
        </w:rPr>
        <w:t>and Archives.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584" w:right="0" w:hanging="125"/>
        <w:jc w:val="left"/>
        <w:rPr>
          <w:sz w:val="22"/>
        </w:rPr>
      </w:pPr>
      <w:r>
        <w:rPr>
          <w:sz w:val="22"/>
        </w:rPr>
        <w:t>Continue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overall</w:t>
      </w:r>
      <w:r>
        <w:rPr>
          <w:spacing w:val="-2"/>
          <w:sz w:val="22"/>
        </w:rPr>
        <w:t> </w:t>
      </w:r>
      <w:r>
        <w:rPr>
          <w:sz w:val="22"/>
        </w:rPr>
        <w:t>disaster</w:t>
      </w:r>
      <w:r>
        <w:rPr>
          <w:spacing w:val="-3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library.</w:t>
      </w:r>
    </w:p>
    <w:p>
      <w:pPr>
        <w:pStyle w:val="BodyText"/>
      </w:pPr>
    </w:p>
    <w:p>
      <w:pPr>
        <w:pStyle w:val="BodyText"/>
        <w:ind w:left="100"/>
      </w:pPr>
      <w:r>
        <w:rPr>
          <w:u w:val="single"/>
        </w:rPr>
        <w:t>Medium-term</w:t>
      </w:r>
      <w:r>
        <w:rPr>
          <w:spacing w:val="-4"/>
          <w:u w:val="single"/>
        </w:rPr>
        <w:t> </w:t>
      </w:r>
      <w:r>
        <w:rPr>
          <w:u w:val="single"/>
        </w:rPr>
        <w:t>Priorities</w:t>
      </w:r>
      <w:r>
        <w:rPr>
          <w:spacing w:val="-5"/>
        </w:rPr>
        <w:t> </w:t>
      </w:r>
      <w:r>
        <w:rPr/>
        <w:t>(projects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require</w:t>
      </w:r>
      <w:r>
        <w:rPr>
          <w:spacing w:val="-5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organization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additional</w:t>
      </w:r>
      <w:r>
        <w:rPr>
          <w:spacing w:val="-52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and staff</w:t>
      </w:r>
      <w:r>
        <w:rPr>
          <w:spacing w:val="-2"/>
        </w:rPr>
        <w:t> </w:t>
      </w:r>
      <w:r>
        <w:rPr/>
        <w:t>time)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68" w:footer="746" w:top="1380" w:bottom="940" w:left="1700" w:right="17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46" w:after="0"/>
        <w:ind w:left="460" w:right="274" w:firstLine="0"/>
        <w:jc w:val="left"/>
        <w:rPr>
          <w:sz w:val="22"/>
        </w:rPr>
      </w:pPr>
      <w:r>
        <w:rPr>
          <w:sz w:val="22"/>
        </w:rPr>
        <w:t>Identify potential preservation grant projects, and seek grant funding for priority</w:t>
      </w:r>
      <w:r>
        <w:rPr>
          <w:spacing w:val="1"/>
          <w:sz w:val="22"/>
        </w:rPr>
        <w:t> </w:t>
      </w:r>
      <w:r>
        <w:rPr>
          <w:sz w:val="22"/>
        </w:rPr>
        <w:t>projects. Potential projects detailed in the body of this report include preservation</w:t>
      </w:r>
      <w:r>
        <w:rPr>
          <w:spacing w:val="1"/>
          <w:sz w:val="22"/>
        </w:rPr>
        <w:t> </w:t>
      </w:r>
      <w:r>
        <w:rPr>
          <w:sz w:val="22"/>
        </w:rPr>
        <w:t>microfilming, purchasing environmental monitoring equipment, rehousing</w:t>
      </w:r>
      <w:r>
        <w:rPr>
          <w:spacing w:val="1"/>
          <w:sz w:val="22"/>
        </w:rPr>
        <w:t> </w:t>
      </w:r>
      <w:r>
        <w:rPr>
          <w:sz w:val="22"/>
        </w:rPr>
        <w:t>collections, and collection condition surveys. Possible sources of funding are listed in</w:t>
      </w:r>
      <w:r>
        <w:rPr>
          <w:spacing w:val="-5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body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report.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460" w:right="153" w:firstLine="0"/>
        <w:jc w:val="both"/>
        <w:rPr>
          <w:sz w:val="22"/>
        </w:rPr>
      </w:pPr>
      <w:r>
        <w:rPr>
          <w:sz w:val="22"/>
        </w:rPr>
        <w:t>Arrange for a photograph conservator to conduct a collection condition survey of the</w:t>
      </w:r>
      <w:r>
        <w:rPr>
          <w:spacing w:val="-53"/>
          <w:sz w:val="22"/>
        </w:rPr>
        <w:t> </w:t>
      </w:r>
      <w:r>
        <w:rPr>
          <w:sz w:val="22"/>
        </w:rPr>
        <w:t>photograph collection. This will identify specific preservation needs for the individual</w:t>
      </w:r>
      <w:r>
        <w:rPr>
          <w:spacing w:val="1"/>
          <w:sz w:val="22"/>
        </w:rPr>
        <w:t> </w:t>
      </w:r>
      <w:r>
        <w:rPr>
          <w:sz w:val="22"/>
        </w:rPr>
        <w:t>items. This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might</w:t>
      </w:r>
      <w:r>
        <w:rPr>
          <w:spacing w:val="-2"/>
          <w:sz w:val="22"/>
        </w:rPr>
        <w:t> </w:t>
      </w:r>
      <w:r>
        <w:rPr>
          <w:sz w:val="22"/>
        </w:rPr>
        <w:t>be grant</w:t>
      </w:r>
      <w:r>
        <w:rPr>
          <w:spacing w:val="-1"/>
          <w:sz w:val="22"/>
        </w:rPr>
        <w:t> </w:t>
      </w:r>
      <w:r>
        <w:rPr>
          <w:sz w:val="22"/>
        </w:rPr>
        <w:t>funded.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584" w:right="0" w:hanging="125"/>
        <w:jc w:val="both"/>
        <w:rPr>
          <w:sz w:val="22"/>
        </w:rPr>
      </w:pPr>
      <w:r>
        <w:rPr>
          <w:sz w:val="22"/>
        </w:rPr>
        <w:t>Acquire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storage</w:t>
      </w:r>
      <w:r>
        <w:rPr>
          <w:spacing w:val="-2"/>
          <w:sz w:val="22"/>
        </w:rPr>
        <w:t> </w:t>
      </w:r>
      <w:r>
        <w:rPr>
          <w:sz w:val="22"/>
        </w:rPr>
        <w:t>furniture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follows: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40" w:lineRule="auto" w:before="0" w:after="0"/>
        <w:ind w:left="820" w:right="805" w:firstLine="0"/>
        <w:jc w:val="left"/>
        <w:rPr>
          <w:sz w:val="22"/>
        </w:rPr>
      </w:pPr>
      <w:r>
        <w:rPr>
          <w:sz w:val="22"/>
        </w:rPr>
        <w:t>Acquire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map</w:t>
      </w:r>
      <w:r>
        <w:rPr>
          <w:spacing w:val="-3"/>
          <w:sz w:val="22"/>
        </w:rPr>
        <w:t> </w:t>
      </w:r>
      <w:r>
        <w:rPr>
          <w:sz w:val="22"/>
        </w:rPr>
        <w:t>case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house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maps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architectural</w:t>
      </w:r>
      <w:r>
        <w:rPr>
          <w:spacing w:val="-2"/>
          <w:sz w:val="22"/>
        </w:rPr>
        <w:t> </w:t>
      </w:r>
      <w:r>
        <w:rPr>
          <w:sz w:val="22"/>
        </w:rPr>
        <w:t>drawings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52"/>
          <w:sz w:val="22"/>
        </w:rPr>
        <w:t> </w:t>
      </w:r>
      <w:r>
        <w:rPr>
          <w:sz w:val="22"/>
        </w:rPr>
        <w:t>currently</w:t>
      </w:r>
      <w:r>
        <w:rPr>
          <w:spacing w:val="-1"/>
          <w:sz w:val="22"/>
        </w:rPr>
        <w:t> </w:t>
      </w:r>
      <w:r>
        <w:rPr>
          <w:sz w:val="22"/>
        </w:rPr>
        <w:t>stored</w:t>
      </w:r>
      <w:r>
        <w:rPr>
          <w:spacing w:val="-1"/>
          <w:sz w:val="22"/>
        </w:rPr>
        <w:t> </w:t>
      </w:r>
      <w:r>
        <w:rPr>
          <w:sz w:val="22"/>
        </w:rPr>
        <w:t>rolled.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40" w:lineRule="auto" w:before="0" w:after="0"/>
        <w:ind w:left="820" w:right="511" w:firstLine="0"/>
        <w:jc w:val="left"/>
        <w:rPr>
          <w:sz w:val="22"/>
        </w:rPr>
      </w:pPr>
      <w:r>
        <w:rPr>
          <w:sz w:val="22"/>
        </w:rPr>
        <w:t>Replace the wooden shelving unit that houses the rare book collection with a</w:t>
      </w:r>
      <w:r>
        <w:rPr>
          <w:spacing w:val="-54"/>
          <w:sz w:val="22"/>
        </w:rPr>
        <w:t> </w:t>
      </w:r>
      <w:r>
        <w:rPr>
          <w:sz w:val="22"/>
        </w:rPr>
        <w:t>metal</w:t>
      </w:r>
      <w:r>
        <w:rPr>
          <w:spacing w:val="-1"/>
          <w:sz w:val="22"/>
        </w:rPr>
        <w:t> </w:t>
      </w:r>
      <w:r>
        <w:rPr>
          <w:sz w:val="22"/>
        </w:rPr>
        <w:t>unit.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460" w:right="365" w:firstLine="0"/>
        <w:jc w:val="left"/>
        <w:rPr>
          <w:sz w:val="22"/>
        </w:rPr>
      </w:pPr>
      <w:r>
        <w:rPr>
          <w:sz w:val="22"/>
        </w:rPr>
        <w:t>Over time, rehouse collections into archival enclosures as needed and as</w:t>
      </w:r>
      <w:r>
        <w:rPr>
          <w:spacing w:val="1"/>
          <w:sz w:val="22"/>
        </w:rPr>
        <w:t> </w:t>
      </w:r>
      <w:r>
        <w:rPr>
          <w:sz w:val="22"/>
        </w:rPr>
        <w:t>recommended in the body of this report. Some of these projects might be grant</w:t>
      </w:r>
      <w:r>
        <w:rPr>
          <w:spacing w:val="1"/>
          <w:sz w:val="22"/>
        </w:rPr>
        <w:t> </w:t>
      </w:r>
      <w:r>
        <w:rPr>
          <w:sz w:val="22"/>
        </w:rPr>
        <w:t>funded. Potential projects include: rehousing documents and bound items currently</w:t>
      </w:r>
      <w:r>
        <w:rPr>
          <w:spacing w:val="-53"/>
          <w:sz w:val="22"/>
        </w:rPr>
        <w:t> </w:t>
      </w:r>
      <w:r>
        <w:rPr>
          <w:sz w:val="22"/>
        </w:rPr>
        <w:t>stored in non-archival boxes; providing individual enclosures for fragile books and</w:t>
      </w:r>
      <w:r>
        <w:rPr>
          <w:spacing w:val="1"/>
          <w:sz w:val="22"/>
        </w:rPr>
        <w:t> </w:t>
      </w:r>
      <w:r>
        <w:rPr>
          <w:sz w:val="22"/>
        </w:rPr>
        <w:t>pamphlets; rehousing the map/architectural drawing collection into folders; and</w:t>
      </w:r>
      <w:r>
        <w:rPr>
          <w:spacing w:val="1"/>
          <w:sz w:val="22"/>
        </w:rPr>
        <w:t> </w:t>
      </w:r>
      <w:r>
        <w:rPr>
          <w:sz w:val="22"/>
        </w:rPr>
        <w:t>boxing fragile scrapbooks</w:t>
      </w:r>
      <w:r>
        <w:rPr>
          <w:spacing w:val="-3"/>
          <w:sz w:val="22"/>
        </w:rPr>
        <w:t> </w:t>
      </w:r>
      <w:r>
        <w:rPr>
          <w:sz w:val="22"/>
        </w:rPr>
        <w:t>and photo</w:t>
      </w:r>
      <w:r>
        <w:rPr>
          <w:spacing w:val="-1"/>
          <w:sz w:val="22"/>
        </w:rPr>
        <w:t> </w:t>
      </w:r>
      <w:r>
        <w:rPr>
          <w:sz w:val="22"/>
        </w:rPr>
        <w:t>albums.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460" w:right="487" w:firstLine="0"/>
        <w:jc w:val="left"/>
        <w:rPr>
          <w:sz w:val="22"/>
        </w:rPr>
      </w:pPr>
      <w:r>
        <w:rPr>
          <w:sz w:val="22"/>
        </w:rPr>
        <w:t>Evaluate</w:t>
      </w:r>
      <w:r>
        <w:rPr>
          <w:spacing w:val="-3"/>
          <w:sz w:val="22"/>
        </w:rPr>
        <w:t> </w:t>
      </w:r>
      <w:r>
        <w:rPr>
          <w:sz w:val="22"/>
        </w:rPr>
        <w:t>existing</w:t>
      </w:r>
      <w:r>
        <w:rPr>
          <w:spacing w:val="-3"/>
          <w:sz w:val="22"/>
        </w:rPr>
        <w:t> </w:t>
      </w:r>
      <w:r>
        <w:rPr>
          <w:sz w:val="22"/>
        </w:rPr>
        <w:t>preservation</w:t>
      </w:r>
      <w:r>
        <w:rPr>
          <w:spacing w:val="-2"/>
          <w:sz w:val="22"/>
        </w:rPr>
        <w:t> </w:t>
      </w:r>
      <w:r>
        <w:rPr>
          <w:sz w:val="22"/>
        </w:rPr>
        <w:t>microfilm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microfilm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master</w:t>
      </w:r>
      <w:r>
        <w:rPr>
          <w:spacing w:val="-52"/>
          <w:sz w:val="22"/>
        </w:rPr>
        <w:t> </w:t>
      </w:r>
      <w:r>
        <w:rPr>
          <w:sz w:val="22"/>
        </w:rPr>
        <w:t>negative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stored off-site</w:t>
      </w:r>
      <w:r>
        <w:rPr>
          <w:spacing w:val="-1"/>
          <w:sz w:val="22"/>
        </w:rPr>
        <w:t> </w:t>
      </w:r>
      <w:r>
        <w:rPr>
          <w:sz w:val="22"/>
        </w:rPr>
        <w:t>in a secure</w:t>
      </w:r>
      <w:r>
        <w:rPr>
          <w:spacing w:val="-1"/>
          <w:sz w:val="22"/>
        </w:rPr>
        <w:t> </w:t>
      </w:r>
      <w:r>
        <w:rPr>
          <w:sz w:val="22"/>
        </w:rPr>
        <w:t>location.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460" w:right="208" w:firstLine="0"/>
        <w:jc w:val="left"/>
        <w:rPr>
          <w:sz w:val="22"/>
        </w:rPr>
      </w:pPr>
      <w:r>
        <w:rPr>
          <w:sz w:val="22"/>
        </w:rPr>
        <w:t>Arrange for preservation microfilming of the Board of Trustees record books, to</w:t>
      </w:r>
      <w:r>
        <w:rPr>
          <w:spacing w:val="1"/>
          <w:sz w:val="22"/>
        </w:rPr>
        <w:t> </w:t>
      </w:r>
      <w:r>
        <w:rPr>
          <w:sz w:val="22"/>
        </w:rPr>
        <w:t>provide a preservation and security copy. After filming, the master negative should be</w:t>
      </w:r>
      <w:r>
        <w:rPr>
          <w:spacing w:val="-53"/>
          <w:sz w:val="22"/>
        </w:rPr>
        <w:t> </w:t>
      </w:r>
      <w:r>
        <w:rPr>
          <w:sz w:val="22"/>
        </w:rPr>
        <w:t>stored</w:t>
      </w:r>
      <w:r>
        <w:rPr>
          <w:spacing w:val="-2"/>
          <w:sz w:val="22"/>
        </w:rPr>
        <w:t> </w:t>
      </w:r>
      <w:r>
        <w:rPr>
          <w:sz w:val="22"/>
        </w:rPr>
        <w:t>off</w:t>
      </w:r>
      <w:r>
        <w:rPr>
          <w:spacing w:val="-2"/>
          <w:sz w:val="22"/>
        </w:rPr>
        <w:t> </w:t>
      </w:r>
      <w:r>
        <w:rPr>
          <w:sz w:val="22"/>
        </w:rPr>
        <w:t>site.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460" w:right="144" w:firstLine="0"/>
        <w:jc w:val="left"/>
        <w:rPr>
          <w:sz w:val="22"/>
        </w:rPr>
      </w:pPr>
      <w:r>
        <w:rPr>
          <w:sz w:val="22"/>
        </w:rPr>
        <w:t>In conjunction with rehousing of collections, expand on existing collection listings to</w:t>
      </w:r>
      <w:r>
        <w:rPr>
          <w:spacing w:val="-53"/>
          <w:sz w:val="22"/>
        </w:rPr>
        <w:t> </w:t>
      </w:r>
      <w:r>
        <w:rPr>
          <w:sz w:val="22"/>
        </w:rPr>
        <w:t>create summary catalog records and more detailed archival finding aids that meet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standards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archival arrangement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description.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460" w:right="145" w:firstLine="0"/>
        <w:jc w:val="left"/>
        <w:rPr>
          <w:sz w:val="22"/>
        </w:rPr>
      </w:pPr>
      <w:r>
        <w:rPr>
          <w:sz w:val="22"/>
        </w:rPr>
        <w:t>Take actions to improve overall emergency preparedness in the library as</w:t>
      </w:r>
      <w:r>
        <w:rPr>
          <w:spacing w:val="1"/>
          <w:sz w:val="22"/>
        </w:rPr>
        <w:t> </w:t>
      </w:r>
      <w:r>
        <w:rPr>
          <w:sz w:val="22"/>
        </w:rPr>
        <w:t>recommended in the body of this report. This would include installing water alarms in</w:t>
      </w:r>
      <w:r>
        <w:rPr>
          <w:spacing w:val="-53"/>
          <w:sz w:val="22"/>
        </w:rPr>
        <w:t> </w:t>
      </w:r>
      <w:r>
        <w:rPr>
          <w:sz w:val="22"/>
        </w:rPr>
        <w:t>basement storage, increasing the number of fire drills, and ensuring that the library’s</w:t>
      </w:r>
      <w:r>
        <w:rPr>
          <w:spacing w:val="1"/>
          <w:sz w:val="22"/>
        </w:rPr>
        <w:t> </w:t>
      </w:r>
      <w:r>
        <w:rPr>
          <w:sz w:val="22"/>
        </w:rPr>
        <w:t>book</w:t>
      </w:r>
      <w:r>
        <w:rPr>
          <w:spacing w:val="-1"/>
          <w:sz w:val="22"/>
        </w:rPr>
        <w:t> </w:t>
      </w:r>
      <w:r>
        <w:rPr>
          <w:sz w:val="22"/>
        </w:rPr>
        <w:t>drop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protected</w:t>
      </w:r>
      <w:r>
        <w:rPr>
          <w:spacing w:val="-1"/>
          <w:sz w:val="22"/>
        </w:rPr>
        <w:t> </w:t>
      </w:r>
      <w:r>
        <w:rPr>
          <w:sz w:val="22"/>
        </w:rPr>
        <w:t>against</w:t>
      </w:r>
      <w:r>
        <w:rPr>
          <w:spacing w:val="-2"/>
          <w:sz w:val="22"/>
        </w:rPr>
        <w:t> </w:t>
      </w:r>
      <w:r>
        <w:rPr>
          <w:sz w:val="22"/>
        </w:rPr>
        <w:t>incendiary</w:t>
      </w:r>
      <w:r>
        <w:rPr>
          <w:spacing w:val="-2"/>
          <w:sz w:val="22"/>
        </w:rPr>
        <w:t> </w:t>
      </w:r>
      <w:r>
        <w:rPr>
          <w:sz w:val="22"/>
        </w:rPr>
        <w:t>devices.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584" w:right="0" w:hanging="125"/>
        <w:jc w:val="both"/>
        <w:rPr>
          <w:sz w:val="22"/>
        </w:rPr>
      </w:pPr>
      <w:r>
        <w:rPr>
          <w:sz w:val="22"/>
        </w:rPr>
        <w:t>Improve</w:t>
      </w:r>
      <w:r>
        <w:rPr>
          <w:spacing w:val="-4"/>
          <w:sz w:val="22"/>
        </w:rPr>
        <w:t> </w:t>
      </w:r>
      <w:r>
        <w:rPr>
          <w:sz w:val="22"/>
        </w:rPr>
        <w:t>exhibition</w:t>
      </w:r>
      <w:r>
        <w:rPr>
          <w:spacing w:val="-2"/>
          <w:sz w:val="22"/>
        </w:rPr>
        <w:t> </w:t>
      </w:r>
      <w:r>
        <w:rPr>
          <w:sz w:val="22"/>
        </w:rPr>
        <w:t>practices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follows: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40" w:lineRule="auto" w:before="0" w:after="0"/>
        <w:ind w:left="820" w:right="173" w:firstLine="0"/>
        <w:jc w:val="left"/>
        <w:rPr>
          <w:sz w:val="22"/>
        </w:rPr>
      </w:pPr>
      <w:r>
        <w:rPr>
          <w:sz w:val="22"/>
        </w:rPr>
        <w:t>Do not exhibit paper-based collections permanently. Rotate materials every few</w:t>
      </w:r>
      <w:r>
        <w:rPr>
          <w:spacing w:val="1"/>
          <w:sz w:val="22"/>
        </w:rPr>
        <w:t> </w:t>
      </w:r>
      <w:r>
        <w:rPr>
          <w:sz w:val="22"/>
        </w:rPr>
        <w:t>weeks,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copies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exhibition and</w:t>
      </w:r>
      <w:r>
        <w:rPr>
          <w:spacing w:val="-2"/>
          <w:sz w:val="22"/>
        </w:rPr>
        <w:t> </w:t>
      </w:r>
      <w:r>
        <w:rPr>
          <w:sz w:val="22"/>
        </w:rPr>
        <w:t>store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originals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archival</w:t>
      </w:r>
      <w:r>
        <w:rPr>
          <w:spacing w:val="-1"/>
          <w:sz w:val="22"/>
        </w:rPr>
        <w:t> </w:t>
      </w:r>
      <w:r>
        <w:rPr>
          <w:sz w:val="22"/>
        </w:rPr>
        <w:t>enclosures.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40" w:lineRule="auto" w:before="0" w:after="0"/>
        <w:ind w:left="820" w:right="636" w:firstLine="0"/>
        <w:jc w:val="left"/>
        <w:rPr>
          <w:sz w:val="22"/>
        </w:rPr>
      </w:pPr>
      <w:r>
        <w:rPr>
          <w:sz w:val="22"/>
        </w:rPr>
        <w:t>Purchase a min/max thermohygrometer for use in the exhibition case. Keep</w:t>
      </w:r>
      <w:r>
        <w:rPr>
          <w:spacing w:val="-53"/>
          <w:sz w:val="22"/>
        </w:rPr>
        <w:t> </w:t>
      </w:r>
      <w:r>
        <w:rPr>
          <w:sz w:val="22"/>
        </w:rPr>
        <w:t>track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climate</w:t>
      </w:r>
      <w:r>
        <w:rPr>
          <w:spacing w:val="-1"/>
          <w:sz w:val="22"/>
        </w:rPr>
        <w:t> </w:t>
      </w:r>
      <w:r>
        <w:rPr>
          <w:sz w:val="22"/>
        </w:rPr>
        <w:t>readings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case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writing</w:t>
      </w:r>
      <w:r>
        <w:rPr>
          <w:spacing w:val="-1"/>
          <w:sz w:val="22"/>
        </w:rPr>
        <w:t> </w:t>
      </w:r>
      <w:r>
        <w:rPr>
          <w:sz w:val="22"/>
        </w:rPr>
        <w:t>them</w:t>
      </w:r>
      <w:r>
        <w:rPr>
          <w:spacing w:val="-1"/>
          <w:sz w:val="22"/>
        </w:rPr>
        <w:t> </w:t>
      </w:r>
      <w:r>
        <w:rPr>
          <w:sz w:val="22"/>
        </w:rPr>
        <w:t>down every</w:t>
      </w:r>
      <w:r>
        <w:rPr>
          <w:spacing w:val="-1"/>
          <w:sz w:val="22"/>
        </w:rPr>
        <w:t> </w:t>
      </w:r>
      <w:r>
        <w:rPr>
          <w:sz w:val="22"/>
        </w:rPr>
        <w:t>day.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68" w:footer="746" w:top="1380" w:bottom="940" w:left="1700" w:right="1700"/>
        </w:sect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57"/>
        <w:ind w:left="100" w:right="522"/>
      </w:pPr>
      <w:r>
        <w:rPr>
          <w:u w:val="single"/>
        </w:rPr>
        <w:t>Long-term Priorities</w:t>
      </w:r>
      <w:r>
        <w:rPr/>
        <w:t> (steps to be taken once short- and medium-term goals have been</w:t>
      </w:r>
      <w:r>
        <w:rPr>
          <w:spacing w:val="-53"/>
        </w:rPr>
        <w:t> </w:t>
      </w:r>
      <w:r>
        <w:rPr/>
        <w:t>accomplished, and/or larger general goals that will require major funding and/or</w:t>
      </w:r>
      <w:r>
        <w:rPr>
          <w:spacing w:val="1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reorganization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resources)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460" w:right="132" w:firstLine="0"/>
        <w:jc w:val="left"/>
        <w:rPr>
          <w:sz w:val="22"/>
        </w:rPr>
      </w:pPr>
      <w:r>
        <w:rPr>
          <w:sz w:val="22"/>
        </w:rPr>
        <w:t>Begin planning for a full-time librarian/archivist for Special Collections and Archives,</w:t>
      </w:r>
      <w:r>
        <w:rPr>
          <w:spacing w:val="-5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recommended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 body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report.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460" w:right="243" w:firstLine="0"/>
        <w:jc w:val="left"/>
        <w:rPr>
          <w:sz w:val="22"/>
        </w:rPr>
      </w:pPr>
      <w:r>
        <w:rPr>
          <w:sz w:val="22"/>
        </w:rPr>
        <w:t>Purchase at least two data loggers (one for the storage room and one for the reading</w:t>
      </w:r>
      <w:r>
        <w:rPr>
          <w:spacing w:val="-53"/>
          <w:sz w:val="22"/>
        </w:rPr>
        <w:t> </w:t>
      </w:r>
      <w:r>
        <w:rPr>
          <w:sz w:val="22"/>
        </w:rPr>
        <w:t>room) for the Special Collections and Archives. Ongoing independent monitoring is</w:t>
      </w:r>
      <w:r>
        <w:rPr>
          <w:spacing w:val="1"/>
          <w:sz w:val="22"/>
        </w:rPr>
        <w:t> </w:t>
      </w:r>
      <w:r>
        <w:rPr>
          <w:sz w:val="22"/>
        </w:rPr>
        <w:t>the only reliable way to determine whether desirable temperature and humidity</w:t>
      </w:r>
      <w:r>
        <w:rPr>
          <w:spacing w:val="1"/>
          <w:sz w:val="22"/>
        </w:rPr>
        <w:t> </w:t>
      </w:r>
      <w:r>
        <w:rPr>
          <w:sz w:val="22"/>
        </w:rPr>
        <w:t>conditions</w:t>
      </w:r>
      <w:r>
        <w:rPr>
          <w:spacing w:val="-2"/>
          <w:sz w:val="22"/>
        </w:rPr>
        <w:t> </w:t>
      </w:r>
      <w:r>
        <w:rPr>
          <w:sz w:val="22"/>
        </w:rPr>
        <w:t>are being maintained.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460" w:right="752" w:firstLine="0"/>
        <w:jc w:val="left"/>
        <w:rPr>
          <w:sz w:val="22"/>
        </w:rPr>
      </w:pPr>
      <w:r>
        <w:rPr>
          <w:sz w:val="22"/>
        </w:rPr>
        <w:t>As the renovation of the library building is planned over the next several years,</w:t>
      </w:r>
      <w:r>
        <w:rPr>
          <w:spacing w:val="-53"/>
          <w:sz w:val="22"/>
        </w:rPr>
        <w:t> </w:t>
      </w:r>
      <w:r>
        <w:rPr>
          <w:sz w:val="22"/>
        </w:rPr>
        <w:t>advocate for the installation of a sprinkler system in the building as part of the</w:t>
      </w:r>
      <w:r>
        <w:rPr>
          <w:spacing w:val="1"/>
          <w:sz w:val="22"/>
        </w:rPr>
        <w:t> </w:t>
      </w:r>
      <w:r>
        <w:rPr>
          <w:sz w:val="22"/>
        </w:rPr>
        <w:t>renovation.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460" w:right="312" w:firstLine="0"/>
        <w:jc w:val="left"/>
        <w:rPr>
          <w:sz w:val="22"/>
        </w:rPr>
      </w:pPr>
      <w:r>
        <w:rPr>
          <w:sz w:val="22"/>
        </w:rPr>
        <w:t>Acquire a microfilm reader/printer for the Special Collections and Archives reading</w:t>
      </w:r>
      <w:r>
        <w:rPr>
          <w:spacing w:val="-53"/>
          <w:sz w:val="22"/>
        </w:rPr>
        <w:t> </w:t>
      </w:r>
      <w:r>
        <w:rPr>
          <w:sz w:val="22"/>
        </w:rPr>
        <w:t>room.</w:t>
      </w:r>
    </w:p>
    <w:sectPr>
      <w:pgSz w:w="12240" w:h="15840"/>
      <w:pgMar w:header="768" w:footer="746" w:top="1380" w:bottom="94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nstantia">
    <w:altName w:val="Constant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9.024002pt;margin-top:743.685242pt;width:391.3pt;height:13.05pt;mso-position-horizontal-relative:page;mso-position-vertical-relative:page;z-index:-1578240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©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2"/>
                  </w:rPr>
                  <w:t>2015</w:t>
                </w:r>
                <w:r>
                  <w:rPr>
                    <w:spacing w:val="-8"/>
                    <w:sz w:val="22"/>
                  </w:rPr>
                  <w:t> </w:t>
                </w:r>
                <w:r>
                  <w:rPr>
                    <w:sz w:val="20"/>
                  </w:rPr>
                  <w:t>NORTHEAST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DOCUMENT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CONSERVATION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CENTER.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ALL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RIGHTS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RESERVED.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0.709991pt;margin-top:37.388283pt;width:92.35pt;height:14pt;mso-position-horizontal-relative:page;mso-position-vertical-relative:page;z-index:-157834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0"/>
                  </w:rPr>
                  <w:t>PRESERVATION </w:t>
                </w:r>
                <w:r>
                  <w:rPr>
                    <w:sz w:val="24"/>
                  </w:rPr>
                  <w:t>101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024002pt;margin-top:38.920273pt;width:168.8pt;height:12pt;mso-position-horizontal-relative:page;mso-position-vertical-relative:page;z-index:-1578291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PRESERVATION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PLANNING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SURVEY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0" w:hanging="125"/>
      </w:pPr>
      <w:rPr>
        <w:rFonts w:hint="default" w:ascii="Constantia" w:hAnsi="Constantia" w:eastAsia="Constantia" w:cs="Constantia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–"/>
      <w:lvlJc w:val="left"/>
      <w:pPr>
        <w:ind w:left="820" w:hanging="166"/>
      </w:pPr>
      <w:rPr>
        <w:rFonts w:hint="default" w:ascii="Constantia" w:hAnsi="Constantia" w:eastAsia="Constantia" w:cs="Constantia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2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3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84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5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6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7" w:hanging="16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nstantia" w:hAnsi="Constantia" w:eastAsia="Constantia" w:cs="Constant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nstantia" w:hAnsi="Constantia" w:eastAsia="Constantia" w:cs="Constant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100"/>
    </w:pPr>
    <w:rPr>
      <w:rFonts w:ascii="Constantia" w:hAnsi="Constantia" w:eastAsia="Constantia" w:cs="Constant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/>
    </w:pPr>
    <w:rPr>
      <w:rFonts w:ascii="Constantia" w:hAnsi="Constantia" w:eastAsia="Constantia" w:cs="Constant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dcterms:created xsi:type="dcterms:W3CDTF">2023-10-23T07:34:10Z</dcterms:created>
  <dcterms:modified xsi:type="dcterms:W3CDTF">2023-10-23T07:34:10Z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2023-10-23T00:00:00Z</vt:filetime>
  </property>
</Properties>
</file>