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"/>
        <w:ind w:left="123" w:right="0" w:firstLine="0"/>
        <w:jc w:val="left"/>
        <w:rPr>
          <w:rFonts w:ascii="Arial Black"/>
          <w:sz w:val="26"/>
        </w:rPr>
      </w:pPr>
      <w:r>
        <w:rPr/>
        <w:drawing>
          <wp:inline distT="0" distB="0" distL="0" distR="0">
            <wp:extent cx="1397000" cy="25399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25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                         </w:t>
      </w:r>
      <w:r>
        <w:rPr>
          <w:rFonts w:ascii="Times New Roman"/>
          <w:spacing w:val="-6"/>
          <w:sz w:val="20"/>
        </w:rPr>
        <w:t> </w:t>
      </w:r>
      <w:r>
        <w:rPr>
          <w:rFonts w:ascii="Arial Black"/>
          <w:sz w:val="26"/>
        </w:rPr>
        <w:t>Vehicle/Vessel</w:t>
      </w:r>
      <w:r>
        <w:rPr>
          <w:rFonts w:ascii="Arial Black"/>
          <w:spacing w:val="-9"/>
          <w:sz w:val="26"/>
        </w:rPr>
        <w:t> </w:t>
      </w:r>
      <w:r>
        <w:rPr>
          <w:rFonts w:ascii="Arial Black"/>
          <w:sz w:val="26"/>
        </w:rPr>
        <w:t>Bill</w:t>
      </w:r>
      <w:r>
        <w:rPr>
          <w:rFonts w:ascii="Arial Black"/>
          <w:spacing w:val="-9"/>
          <w:sz w:val="26"/>
        </w:rPr>
        <w:t> </w:t>
      </w:r>
      <w:r>
        <w:rPr>
          <w:rFonts w:ascii="Arial Black"/>
          <w:sz w:val="26"/>
        </w:rPr>
        <w:t>of</w:t>
      </w:r>
      <w:r>
        <w:rPr>
          <w:rFonts w:ascii="Arial Black"/>
          <w:spacing w:val="5"/>
          <w:sz w:val="26"/>
        </w:rPr>
        <w:t> </w:t>
      </w:r>
      <w:r>
        <w:rPr>
          <w:rFonts w:ascii="Arial Black"/>
          <w:sz w:val="26"/>
        </w:rPr>
        <w:t>Sale</w:t>
      </w:r>
    </w:p>
    <w:p>
      <w:pPr>
        <w:spacing w:line="218" w:lineRule="auto" w:before="212"/>
        <w:ind w:left="120" w:right="169" w:firstLine="0"/>
        <w:jc w:val="left"/>
        <w:rPr>
          <w:sz w:val="22"/>
        </w:rPr>
      </w:pPr>
      <w:r>
        <w:rPr>
          <w:sz w:val="22"/>
        </w:rPr>
        <w:t>Use this form to gather necessary information when you sell your vehicle or vessel. </w:t>
      </w:r>
      <w:r>
        <w:rPr>
          <w:rFonts w:ascii="Arial"/>
          <w:b/>
          <w:sz w:val="22"/>
        </w:rPr>
        <w:t>Completing this form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does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not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transfer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title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act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Report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Sale.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transaction,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seller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58"/>
          <w:sz w:val="22"/>
        </w:rPr>
        <w:t> </w:t>
      </w:r>
      <w:r>
        <w:rPr>
          <w:sz w:val="22"/>
        </w:rPr>
        <w:t>the following responsibilities:</w:t>
      </w:r>
    </w:p>
    <w:p>
      <w:pPr>
        <w:pStyle w:val="BodyText"/>
        <w:spacing w:line="293" w:lineRule="exact" w:before="75"/>
        <w:ind w:left="120"/>
        <w:rPr>
          <w:rFonts w:ascii="Arial Black"/>
        </w:rPr>
      </w:pPr>
      <w:r>
        <w:rPr>
          <w:rFonts w:ascii="Arial Black"/>
        </w:rPr>
        <w:t>Seller</w:t>
      </w:r>
    </w:p>
    <w:p>
      <w:pPr>
        <w:pStyle w:val="BodyText"/>
        <w:spacing w:line="228" w:lineRule="auto"/>
        <w:ind w:left="119" w:right="169"/>
      </w:pPr>
      <w:r>
        <w:rPr/>
        <w:t>Submit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of Sale</w:t>
      </w:r>
      <w:r>
        <w:rPr>
          <w:spacing w:val="-1"/>
        </w:rPr>
        <w:t> </w:t>
      </w:r>
      <w:r>
        <w:rPr>
          <w:rFonts w:ascii="Arial"/>
          <w:b/>
        </w:rPr>
        <w:t>within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5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days</w:t>
      </w:r>
      <w:r>
        <w:rPr>
          <w:rFonts w:ascii="Arial"/>
          <w:b/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of sale.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of Sale</w:t>
      </w:r>
      <w:r>
        <w:rPr>
          <w:spacing w:val="-1"/>
        </w:rPr>
        <w:t> </w:t>
      </w:r>
      <w:r>
        <w:rPr/>
        <w:t>releases</w:t>
      </w:r>
      <w:r>
        <w:rPr>
          <w:spacing w:val="-1"/>
        </w:rPr>
        <w:t> </w:t>
      </w:r>
      <w:r>
        <w:rPr/>
        <w:t>your</w:t>
      </w:r>
      <w:r>
        <w:rPr>
          <w:spacing w:val="-58"/>
        </w:rPr>
        <w:t> </w:t>
      </w:r>
      <w:r>
        <w:rPr/>
        <w:t>liability</w:t>
      </w:r>
      <w:r>
        <w:rPr>
          <w:spacing w:val="-1"/>
        </w:rPr>
        <w:t> </w:t>
      </w:r>
      <w:r>
        <w:rPr/>
        <w:t>from the vehicle</w:t>
      </w:r>
      <w:r>
        <w:rPr>
          <w:spacing w:val="-1"/>
        </w:rPr>
        <w:t> </w:t>
      </w:r>
      <w:r>
        <w:rPr/>
        <w:t>or vessel.</w:t>
      </w:r>
      <w:r>
        <w:rPr>
          <w:spacing w:val="-4"/>
        </w:rPr>
        <w:t> </w:t>
      </w:r>
      <w:r>
        <w:rPr/>
        <w:t>You can</w:t>
      </w:r>
      <w:r>
        <w:rPr>
          <w:spacing w:val="-1"/>
        </w:rPr>
        <w:t> </w:t>
      </w:r>
      <w:r>
        <w:rPr/>
        <w:t>report the sale: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6" w:lineRule="exact" w:before="102" w:after="0"/>
        <w:ind w:left="360" w:right="0" w:hanging="240"/>
        <w:jc w:val="left"/>
        <w:rPr>
          <w:sz w:val="22"/>
        </w:rPr>
      </w:pP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person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vehicle</w:t>
      </w:r>
      <w:r>
        <w:rPr>
          <w:spacing w:val="-5"/>
          <w:sz w:val="22"/>
        </w:rPr>
        <w:t> </w:t>
      </w:r>
      <w:r>
        <w:rPr>
          <w:sz w:val="22"/>
        </w:rPr>
        <w:t>licensing</w:t>
      </w:r>
      <w:r>
        <w:rPr>
          <w:spacing w:val="-5"/>
          <w:sz w:val="22"/>
        </w:rPr>
        <w:t> </w:t>
      </w:r>
      <w:r>
        <w:rPr>
          <w:sz w:val="22"/>
        </w:rPr>
        <w:t>office</w:t>
      </w:r>
      <w:r>
        <w:rPr>
          <w:spacing w:val="-6"/>
          <w:sz w:val="22"/>
        </w:rPr>
        <w:t> </w:t>
      </w:r>
      <w:r>
        <w:rPr>
          <w:sz w:val="22"/>
        </w:rPr>
        <w:t>(vehicles</w:t>
      </w:r>
      <w:r>
        <w:rPr>
          <w:spacing w:val="-4"/>
          <w:sz w:val="22"/>
        </w:rPr>
        <w:t> </w:t>
      </w:r>
      <w:r>
        <w:rPr>
          <w:sz w:val="22"/>
        </w:rPr>
        <w:t>only).</w:t>
      </w:r>
      <w:r>
        <w:rPr>
          <w:spacing w:val="-6"/>
          <w:sz w:val="22"/>
        </w:rPr>
        <w:t> </w:t>
      </w:r>
      <w:r>
        <w:rPr>
          <w:sz w:val="22"/>
        </w:rPr>
        <w:t>Fees</w:t>
      </w:r>
      <w:r>
        <w:rPr>
          <w:spacing w:val="-5"/>
          <w:sz w:val="22"/>
        </w:rPr>
        <w:t> </w:t>
      </w:r>
      <w:r>
        <w:rPr>
          <w:sz w:val="22"/>
        </w:rPr>
        <w:t>apply.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exact" w:before="0" w:after="0"/>
        <w:ind w:left="360" w:right="0" w:hanging="240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1"/>
          <w:sz w:val="22"/>
        </w:rPr>
        <w:t> </w:t>
      </w:r>
      <w:r>
        <w:rPr>
          <w:sz w:val="22"/>
        </w:rPr>
        <w:t>(vehicle</w:t>
      </w:r>
      <w:r>
        <w:rPr>
          <w:spacing w:val="-1"/>
          <w:sz w:val="22"/>
        </w:rPr>
        <w:t> </w:t>
      </w:r>
      <w:r>
        <w:rPr>
          <w:sz w:val="22"/>
        </w:rPr>
        <w:t>only)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color w:val="215E9E"/>
          <w:spacing w:val="-2"/>
          <w:sz w:val="22"/>
        </w:rPr>
        <w:t> </w:t>
      </w:r>
      <w:hyperlink r:id="rId6">
        <w:r>
          <w:rPr>
            <w:color w:val="215E9E"/>
            <w:sz w:val="22"/>
            <w:u w:val="single" w:color="215E9E"/>
          </w:rPr>
          <w:t>dol.wa.gov</w:t>
        </w:r>
      </w:hyperlink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28" w:lineRule="auto" w:before="4" w:after="0"/>
        <w:ind w:left="360" w:right="1323" w:hanging="241"/>
        <w:jc w:val="left"/>
        <w:rPr>
          <w:sz w:val="22"/>
        </w:rPr>
      </w:pPr>
      <w:r>
        <w:rPr>
          <w:sz w:val="22"/>
        </w:rPr>
        <w:t>Mail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color w:val="215E9E"/>
          <w:spacing w:val="-2"/>
          <w:sz w:val="22"/>
        </w:rPr>
        <w:t> </w:t>
      </w:r>
      <w:hyperlink r:id="rId7">
        <w:r>
          <w:rPr>
            <w:color w:val="215E9E"/>
            <w:sz w:val="22"/>
            <w:u w:val="single" w:color="215E9E"/>
          </w:rPr>
          <w:t>Vehicle</w:t>
        </w:r>
        <w:r>
          <w:rPr>
            <w:color w:val="215E9E"/>
            <w:spacing w:val="-2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Report</w:t>
        </w:r>
        <w:r>
          <w:rPr>
            <w:color w:val="215E9E"/>
            <w:spacing w:val="-2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of</w:t>
        </w:r>
        <w:r>
          <w:rPr>
            <w:color w:val="215E9E"/>
            <w:spacing w:val="-3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Sale</w:t>
        </w:r>
        <w:r>
          <w:rPr>
            <w:color w:val="215E9E"/>
            <w:spacing w:val="-2"/>
            <w:sz w:val="22"/>
          </w:rPr>
          <w:t> </w:t>
        </w:r>
      </w:hyperlink>
      <w:r>
        <w:rPr>
          <w:sz w:val="22"/>
        </w:rPr>
        <w:t>or</w:t>
      </w:r>
      <w:r>
        <w:rPr>
          <w:color w:val="215E9E"/>
          <w:spacing w:val="-2"/>
          <w:sz w:val="22"/>
        </w:rPr>
        <w:t> </w:t>
      </w:r>
      <w:hyperlink r:id="rId8">
        <w:r>
          <w:rPr>
            <w:color w:val="215E9E"/>
            <w:sz w:val="22"/>
            <w:u w:val="single" w:color="215E9E"/>
          </w:rPr>
          <w:t>Vessel</w:t>
        </w:r>
        <w:r>
          <w:rPr>
            <w:color w:val="215E9E"/>
            <w:spacing w:val="-2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Report</w:t>
        </w:r>
        <w:r>
          <w:rPr>
            <w:color w:val="215E9E"/>
            <w:spacing w:val="-3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of</w:t>
        </w:r>
        <w:r>
          <w:rPr>
            <w:color w:val="215E9E"/>
            <w:spacing w:val="-2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Sale</w:t>
        </w:r>
      </w:hyperlink>
      <w:r>
        <w:rPr>
          <w:color w:val="215E9E"/>
          <w:sz w:val="22"/>
          <w:u w:val="single" w:color="215E9E"/>
        </w:rPr>
        <w:t>.</w:t>
      </w:r>
      <w:r>
        <w:rPr>
          <w:color w:val="215E9E"/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fee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check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money</w:t>
      </w:r>
      <w:r>
        <w:rPr>
          <w:spacing w:val="-58"/>
          <w:sz w:val="22"/>
        </w:rPr>
        <w:t> </w:t>
      </w:r>
      <w:r>
        <w:rPr>
          <w:sz w:val="22"/>
        </w:rPr>
        <w:t>order,</w:t>
      </w:r>
      <w:r>
        <w:rPr>
          <w:spacing w:val="-1"/>
          <w:sz w:val="22"/>
        </w:rPr>
        <w:t> </w:t>
      </w:r>
      <w:r>
        <w:rPr>
          <w:sz w:val="22"/>
        </w:rPr>
        <w:t>made payable to Department of</w:t>
      </w:r>
      <w:r>
        <w:rPr>
          <w:spacing w:val="-1"/>
          <w:sz w:val="22"/>
        </w:rPr>
        <w:t> </w:t>
      </w:r>
      <w:r>
        <w:rPr>
          <w:sz w:val="22"/>
        </w:rPr>
        <w:t>Licensing.</w:t>
      </w:r>
    </w:p>
    <w:p>
      <w:pPr>
        <w:pStyle w:val="BodyText"/>
        <w:spacing w:line="293" w:lineRule="exact" w:before="73"/>
        <w:ind w:left="120"/>
        <w:rPr>
          <w:rFonts w:ascii="Arial Black"/>
        </w:rPr>
      </w:pPr>
      <w:r>
        <w:rPr>
          <w:rFonts w:ascii="Arial Black"/>
        </w:rPr>
        <w:t>Buyer</w:t>
      </w:r>
    </w:p>
    <w:p>
      <w:pPr>
        <w:pStyle w:val="BodyText"/>
        <w:spacing w:line="228" w:lineRule="auto"/>
        <w:ind w:left="119" w:right="383"/>
        <w:jc w:val="both"/>
      </w:pPr>
      <w:r>
        <w:rPr/>
        <w:t>To</w:t>
      </w:r>
      <w:r>
        <w:rPr>
          <w:spacing w:val="-5"/>
        </w:rPr>
        <w:t> </w:t>
      </w:r>
      <w:r>
        <w:rPr/>
        <w:t>apply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new</w:t>
      </w:r>
      <w:r>
        <w:rPr>
          <w:spacing w:val="-4"/>
        </w:rPr>
        <w:t> </w:t>
      </w:r>
      <w:r>
        <w:rPr/>
        <w:t>title,</w:t>
      </w:r>
      <w:r>
        <w:rPr>
          <w:spacing w:val="-4"/>
        </w:rPr>
        <w:t> </w:t>
      </w:r>
      <w:r>
        <w:rPr/>
        <w:t>take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Certificate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Title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Bill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vehicle</w:t>
      </w:r>
      <w:r>
        <w:rPr>
          <w:spacing w:val="-4"/>
        </w:rPr>
        <w:t> </w:t>
      </w:r>
      <w:r>
        <w:rPr/>
        <w:t>licensing</w:t>
      </w:r>
      <w:r>
        <w:rPr>
          <w:spacing w:val="-4"/>
        </w:rPr>
        <w:t> </w:t>
      </w:r>
      <w:r>
        <w:rPr/>
        <w:t>office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pay</w:t>
      </w:r>
      <w:r>
        <w:rPr>
          <w:spacing w:val="-59"/>
        </w:rPr>
        <w:t> </w:t>
      </w:r>
      <w:r>
        <w:rPr>
          <w:w w:val="95"/>
        </w:rPr>
        <w:t>all</w:t>
      </w:r>
      <w:r>
        <w:rPr>
          <w:spacing w:val="24"/>
          <w:w w:val="95"/>
        </w:rPr>
        <w:t> </w:t>
      </w:r>
      <w:r>
        <w:rPr>
          <w:w w:val="95"/>
        </w:rPr>
        <w:t>fees</w:t>
      </w:r>
      <w:r>
        <w:rPr>
          <w:spacing w:val="24"/>
          <w:w w:val="95"/>
        </w:rPr>
        <w:t> </w:t>
      </w:r>
      <w:r>
        <w:rPr>
          <w:w w:val="95"/>
        </w:rPr>
        <w:t>and</w:t>
      </w:r>
      <w:r>
        <w:rPr>
          <w:spacing w:val="24"/>
          <w:w w:val="95"/>
        </w:rPr>
        <w:t> </w:t>
      </w:r>
      <w:r>
        <w:rPr>
          <w:w w:val="95"/>
        </w:rPr>
        <w:t>taxes.</w:t>
      </w:r>
      <w:r>
        <w:rPr>
          <w:spacing w:val="19"/>
          <w:w w:val="95"/>
        </w:rPr>
        <w:t> </w:t>
      </w:r>
      <w:r>
        <w:rPr>
          <w:w w:val="95"/>
        </w:rPr>
        <w:t>You</w:t>
      </w:r>
      <w:r>
        <w:rPr>
          <w:spacing w:val="24"/>
          <w:w w:val="95"/>
        </w:rPr>
        <w:t> </w:t>
      </w:r>
      <w:r>
        <w:rPr>
          <w:w w:val="95"/>
        </w:rPr>
        <w:t>must</w:t>
      </w:r>
      <w:r>
        <w:rPr>
          <w:spacing w:val="24"/>
          <w:w w:val="95"/>
        </w:rPr>
        <w:t> </w:t>
      </w:r>
      <w:r>
        <w:rPr>
          <w:w w:val="95"/>
        </w:rPr>
        <w:t>apply</w:t>
      </w:r>
      <w:r>
        <w:rPr>
          <w:spacing w:val="24"/>
          <w:w w:val="95"/>
        </w:rPr>
        <w:t> </w:t>
      </w:r>
      <w:r>
        <w:rPr>
          <w:rFonts w:ascii="Arial"/>
          <w:b/>
          <w:w w:val="95"/>
        </w:rPr>
        <w:t>within</w:t>
      </w:r>
      <w:r>
        <w:rPr>
          <w:rFonts w:ascii="Arial"/>
          <w:b/>
          <w:spacing w:val="25"/>
          <w:w w:val="95"/>
        </w:rPr>
        <w:t> </w:t>
      </w:r>
      <w:r>
        <w:rPr>
          <w:rFonts w:ascii="Arial"/>
          <w:b/>
          <w:w w:val="95"/>
        </w:rPr>
        <w:t>15</w:t>
      </w:r>
      <w:r>
        <w:rPr>
          <w:rFonts w:ascii="Arial"/>
          <w:b/>
          <w:spacing w:val="24"/>
          <w:w w:val="95"/>
        </w:rPr>
        <w:t> </w:t>
      </w:r>
      <w:r>
        <w:rPr>
          <w:rFonts w:ascii="Arial"/>
          <w:b/>
          <w:w w:val="95"/>
        </w:rPr>
        <w:t>days</w:t>
      </w:r>
      <w:r>
        <w:rPr>
          <w:rFonts w:ascii="Arial"/>
          <w:b/>
          <w:spacing w:val="23"/>
          <w:w w:val="95"/>
        </w:rPr>
        <w:t> </w:t>
      </w:r>
      <w:r>
        <w:rPr>
          <w:w w:val="95"/>
        </w:rPr>
        <w:t>of</w:t>
      </w:r>
      <w:r>
        <w:rPr>
          <w:spacing w:val="24"/>
          <w:w w:val="95"/>
        </w:rPr>
        <w:t> </w:t>
      </w:r>
      <w:r>
        <w:rPr>
          <w:w w:val="95"/>
        </w:rPr>
        <w:t>acquiring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vehicle/</w:t>
      </w:r>
      <w:r>
        <w:rPr>
          <w:spacing w:val="-21"/>
          <w:w w:val="95"/>
        </w:rPr>
        <w:t> </w:t>
      </w:r>
      <w:r>
        <w:rPr>
          <w:w w:val="95"/>
        </w:rPr>
        <w:t>vessel</w:t>
      </w:r>
      <w:r>
        <w:rPr>
          <w:spacing w:val="24"/>
          <w:w w:val="95"/>
        </w:rPr>
        <w:t> </w:t>
      </w:r>
      <w:r>
        <w:rPr>
          <w:w w:val="95"/>
        </w:rPr>
        <w:t>or</w:t>
      </w:r>
      <w:r>
        <w:rPr>
          <w:spacing w:val="24"/>
          <w:w w:val="95"/>
        </w:rPr>
        <w:t> </w:t>
      </w:r>
      <w:r>
        <w:rPr>
          <w:w w:val="95"/>
        </w:rPr>
        <w:t>you</w:t>
      </w:r>
      <w:r>
        <w:rPr>
          <w:spacing w:val="24"/>
          <w:w w:val="95"/>
        </w:rPr>
        <w:t> </w:t>
      </w:r>
      <w:r>
        <w:rPr>
          <w:w w:val="95"/>
        </w:rPr>
        <w:t>may</w:t>
      </w:r>
      <w:r>
        <w:rPr>
          <w:spacing w:val="24"/>
          <w:w w:val="95"/>
        </w:rPr>
        <w:t> </w:t>
      </w:r>
      <w:r>
        <w:rPr>
          <w:w w:val="95"/>
        </w:rPr>
        <w:t>pay</w:t>
      </w:r>
      <w:r>
        <w:rPr>
          <w:spacing w:val="25"/>
          <w:w w:val="95"/>
        </w:rPr>
        <w:t> </w:t>
      </w:r>
      <w:r>
        <w:rPr>
          <w:w w:val="95"/>
        </w:rPr>
        <w:t>a</w:t>
      </w:r>
      <w:r>
        <w:rPr>
          <w:spacing w:val="24"/>
          <w:w w:val="95"/>
        </w:rPr>
        <w:t> </w:t>
      </w:r>
      <w:r>
        <w:rPr>
          <w:w w:val="95"/>
        </w:rPr>
        <w:t>late</w:t>
      </w:r>
      <w:r>
        <w:rPr>
          <w:spacing w:val="24"/>
          <w:w w:val="95"/>
        </w:rPr>
        <w:t> </w:t>
      </w:r>
      <w:r>
        <w:rPr>
          <w:w w:val="95"/>
        </w:rPr>
        <w:t>fee.</w:t>
      </w:r>
      <w:r>
        <w:rPr>
          <w:spacing w:val="-56"/>
          <w:w w:val="95"/>
        </w:rPr>
        <w:t> </w:t>
      </w:r>
      <w:r>
        <w:rPr/>
        <w:t>Late transfer</w:t>
      </w:r>
      <w:r>
        <w:rPr>
          <w:spacing w:val="-1"/>
        </w:rPr>
        <w:t> </w:t>
      </w:r>
      <w:r>
        <w:rPr/>
        <w:t>fees start at $50 and increase to a maximum of $125.</w:t>
      </w:r>
    </w:p>
    <w:p>
      <w:pPr>
        <w:pStyle w:val="BodyText"/>
        <w:spacing w:line="228" w:lineRule="auto" w:before="112"/>
        <w:ind w:left="119" w:right="322"/>
        <w:jc w:val="both"/>
      </w:pPr>
      <w:r>
        <w:rPr>
          <w:rFonts w:ascii="Arial"/>
          <w:b/>
        </w:rPr>
        <w:t>NOTE: </w:t>
      </w:r>
      <w:r>
        <w:rPr/>
        <w:t>Depending on your specific situation, other forms may be necessary. For more information, contact</w:t>
      </w:r>
      <w:r>
        <w:rPr>
          <w:spacing w:val="1"/>
        </w:rPr>
        <w:t> </w:t>
      </w:r>
      <w:r>
        <w:rPr/>
        <w:t>customer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360.902.3770.</w:t>
      </w:r>
      <w:r>
        <w:rPr>
          <w:spacing w:val="-4"/>
        </w:rPr>
        <w:t> </w:t>
      </w:r>
      <w:r>
        <w:rPr/>
        <w:t>Forms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online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hyperlink r:id="rId6">
        <w:r>
          <w:rPr>
            <w:color w:val="215E9E"/>
            <w:u w:val="single" w:color="215E9E"/>
          </w:rPr>
          <w:t>dol.wa.gov</w:t>
        </w:r>
        <w:r>
          <w:rPr>
            <w:color w:val="215E9E"/>
            <w:spacing w:val="-3"/>
          </w:rPr>
          <w:t> </w:t>
        </w:r>
      </w:hyperlink>
      <w:r>
        <w:rPr/>
        <w:t>or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vehicle</w:t>
      </w:r>
      <w:r>
        <w:rPr>
          <w:spacing w:val="-3"/>
        </w:rPr>
        <w:t> </w:t>
      </w:r>
      <w:r>
        <w:rPr/>
        <w:t>licensing</w:t>
      </w:r>
      <w:r>
        <w:rPr>
          <w:spacing w:val="-5"/>
        </w:rPr>
        <w:t> </w:t>
      </w:r>
      <w:r>
        <w:rPr/>
        <w:t>office.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after="6"/>
        <w:ind w:left="120"/>
        <w:rPr>
          <w:rFonts w:ascii="Arial Black"/>
        </w:rPr>
      </w:pPr>
      <w:r>
        <w:rPr/>
        <w:pict>
          <v:rect style="position:absolute;margin-left:42pt;margin-top:27.800751pt;width:9pt;height:9pt;mso-position-horizontal-relative:page;mso-position-vertical-relative:paragraph;z-index:-1580902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98pt;margin-top:27.800751pt;width:9pt;height:9pt;mso-position-horizontal-relative:page;mso-position-vertical-relative:paragraph;z-index:-15808512" filled="false" stroked="true" strokeweight="1pt" strokecolor="#000000">
            <v:stroke dashstyle="solid"/>
            <w10:wrap type="none"/>
          </v:rect>
        </w:pict>
      </w:r>
      <w:r>
        <w:rPr>
          <w:rFonts w:ascii="Arial Black"/>
        </w:rPr>
        <w:t>Vehicle/Vessel</w:t>
      </w:r>
      <w:r>
        <w:rPr>
          <w:rFonts w:ascii="Arial Black"/>
          <w:spacing w:val="-11"/>
        </w:rPr>
        <w:t> </w:t>
      </w:r>
      <w:r>
        <w:rPr>
          <w:rFonts w:ascii="Arial Black"/>
        </w:rPr>
        <w:t>information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960"/>
        <w:gridCol w:w="1920"/>
        <w:gridCol w:w="720"/>
        <w:gridCol w:w="2280"/>
        <w:gridCol w:w="1560"/>
        <w:gridCol w:w="2030"/>
      </w:tblGrid>
      <w:tr>
        <w:trPr>
          <w:trHeight w:val="470" w:hRule="atLeast"/>
        </w:trPr>
        <w:tc>
          <w:tcPr>
            <w:tcW w:w="2280" w:type="dxa"/>
            <w:gridSpan w:val="2"/>
          </w:tcPr>
          <w:p>
            <w:pPr>
              <w:pStyle w:val="TableParagraph"/>
              <w:rPr>
                <w:rFonts w:ascii="Arial"/>
                <w:i/>
                <w:sz w:val="16"/>
              </w:rPr>
            </w:pPr>
            <w:r>
              <w:rPr>
                <w:sz w:val="16"/>
              </w:rPr>
              <w:t>Sale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rFonts w:ascii="Arial"/>
                <w:i/>
                <w:sz w:val="16"/>
              </w:rPr>
              <w:t>(choose one)</w:t>
            </w:r>
          </w:p>
          <w:p>
            <w:pPr>
              <w:pStyle w:val="TableParagraph"/>
              <w:tabs>
                <w:tab w:pos="1494" w:val="left" w:leader="none"/>
              </w:tabs>
              <w:spacing w:before="18"/>
              <w:ind w:left="355"/>
              <w:rPr>
                <w:sz w:val="20"/>
              </w:rPr>
            </w:pPr>
            <w:r>
              <w:rPr>
                <w:sz w:val="20"/>
              </w:rPr>
              <w:t>Vehicle</w:t>
              <w:tab/>
              <w:t>Vessel</w:t>
            </w:r>
          </w:p>
        </w:tc>
        <w:tc>
          <w:tcPr>
            <w:tcW w:w="264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License plate/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1"/>
                <w:sz w:val="16"/>
              </w:rPr>
              <w:t>Registration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number</w:t>
            </w:r>
          </w:p>
        </w:tc>
        <w:tc>
          <w:tcPr>
            <w:tcW w:w="587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identification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(VIN)/Hull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identification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(HIN)</w:t>
            </w:r>
          </w:p>
        </w:tc>
      </w:tr>
      <w:tr>
        <w:trPr>
          <w:trHeight w:val="460" w:hRule="atLeast"/>
        </w:trPr>
        <w:tc>
          <w:tcPr>
            <w:tcW w:w="13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year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  <w:tc>
          <w:tcPr>
            <w:tcW w:w="300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Model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sale</w:t>
            </w:r>
          </w:p>
        </w:tc>
        <w:tc>
          <w:tcPr>
            <w:tcW w:w="20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price</w:t>
            </w:r>
          </w:p>
        </w:tc>
      </w:tr>
    </w:tbl>
    <w:p>
      <w:pPr>
        <w:pStyle w:val="BodyText"/>
        <w:spacing w:before="164" w:after="6"/>
        <w:ind w:left="120"/>
        <w:rPr>
          <w:rFonts w:ascii="Arial Black"/>
        </w:rPr>
      </w:pPr>
      <w:r>
        <w:rPr>
          <w:rFonts w:ascii="Arial Black"/>
        </w:rPr>
        <w:t>Seller information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0"/>
        <w:gridCol w:w="1560"/>
        <w:gridCol w:w="2030"/>
      </w:tblGrid>
      <w:tr>
        <w:trPr>
          <w:trHeight w:val="470" w:hRule="atLeast"/>
        </w:trPr>
        <w:tc>
          <w:tcPr>
            <w:tcW w:w="1079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names</w:t>
            </w:r>
          </w:p>
        </w:tc>
      </w:tr>
      <w:tr>
        <w:trPr>
          <w:trHeight w:val="470" w:hRule="atLeast"/>
        </w:trPr>
        <w:tc>
          <w:tcPr>
            <w:tcW w:w="1079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address</w:t>
            </w:r>
          </w:p>
        </w:tc>
      </w:tr>
      <w:tr>
        <w:trPr>
          <w:trHeight w:val="460" w:hRule="atLeast"/>
        </w:trPr>
        <w:tc>
          <w:tcPr>
            <w:tcW w:w="7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0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code</w:t>
            </w:r>
          </w:p>
        </w:tc>
      </w:tr>
    </w:tbl>
    <w:p>
      <w:pPr>
        <w:pStyle w:val="BodyText"/>
        <w:spacing w:before="164" w:after="6"/>
        <w:ind w:left="120"/>
        <w:rPr>
          <w:rFonts w:ascii="Arial Black"/>
        </w:rPr>
      </w:pPr>
      <w:r>
        <w:rPr>
          <w:rFonts w:ascii="Arial Black"/>
        </w:rPr>
        <w:t>Buyer</w:t>
      </w:r>
      <w:r>
        <w:rPr>
          <w:rFonts w:ascii="Arial Black"/>
          <w:spacing w:val="-4"/>
        </w:rPr>
        <w:t> </w:t>
      </w:r>
      <w:r>
        <w:rPr>
          <w:rFonts w:ascii="Arial Black"/>
        </w:rPr>
        <w:t>information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0"/>
        <w:gridCol w:w="1560"/>
        <w:gridCol w:w="2030"/>
      </w:tblGrid>
      <w:tr>
        <w:trPr>
          <w:trHeight w:val="470" w:hRule="atLeast"/>
        </w:trPr>
        <w:tc>
          <w:tcPr>
            <w:tcW w:w="1079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names</w:t>
            </w:r>
          </w:p>
        </w:tc>
      </w:tr>
      <w:tr>
        <w:trPr>
          <w:trHeight w:val="470" w:hRule="atLeast"/>
        </w:trPr>
        <w:tc>
          <w:tcPr>
            <w:tcW w:w="1079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address</w:t>
            </w:r>
          </w:p>
        </w:tc>
      </w:tr>
      <w:tr>
        <w:trPr>
          <w:trHeight w:val="470" w:hRule="atLeast"/>
        </w:trPr>
        <w:tc>
          <w:tcPr>
            <w:tcW w:w="7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0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code</w:t>
            </w:r>
          </w:p>
        </w:tc>
      </w:tr>
      <w:tr>
        <w:trPr>
          <w:trHeight w:val="820" w:hRule="atLeast"/>
        </w:trPr>
        <w:tc>
          <w:tcPr>
            <w:tcW w:w="10790" w:type="dxa"/>
            <w:gridSpan w:val="3"/>
          </w:tcPr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  <w:p>
            <w:pPr>
              <w:pStyle w:val="TableParagraph"/>
              <w:tabs>
                <w:tab w:pos="9694" w:val="left" w:leader="none"/>
                <w:tab w:pos="10394" w:val="left" w:leader="none"/>
              </w:tabs>
              <w:spacing w:before="0"/>
              <w:rPr>
                <w:sz w:val="22"/>
              </w:rPr>
            </w:pPr>
            <w:r>
              <w:rPr>
                <w:w w:val="95"/>
                <w:sz w:val="22"/>
              </w:rPr>
              <w:t>Are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you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immediate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family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member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receiving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this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vehicle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as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gift?</w:t>
            </w:r>
            <w:r>
              <w:rPr>
                <w:spacing w:val="-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</w:t>
              <w:tab/>
            </w:r>
            <w:r>
              <w:rPr>
                <w:sz w:val="22"/>
              </w:rPr>
              <w:t>Yes</w:t>
              <w:tab/>
              <w:t>No</w:t>
            </w:r>
          </w:p>
          <w:p>
            <w:pPr>
              <w:pStyle w:val="TableParagraph"/>
              <w:tabs>
                <w:tab w:pos="10674" w:val="left" w:leader="none"/>
              </w:tabs>
              <w:spacing w:before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“Yes,”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seller?</w:t>
            </w:r>
            <w:r>
              <w:rPr>
                <w:spacing w:val="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13"/>
        <w:rPr>
          <w:rFonts w:ascii="Arial Black"/>
          <w:sz w:val="9"/>
        </w:rPr>
      </w:pPr>
    </w:p>
    <w:p>
      <w:pPr>
        <w:tabs>
          <w:tab w:pos="5759" w:val="left" w:leader="none"/>
        </w:tabs>
        <w:spacing w:line="361" w:lineRule="exact" w:before="100"/>
        <w:ind w:left="120" w:right="0" w:firstLine="0"/>
        <w:jc w:val="left"/>
        <w:rPr>
          <w:rFonts w:ascii="Arial Black"/>
          <w:sz w:val="19"/>
        </w:rPr>
      </w:pPr>
      <w:r>
        <w:rPr/>
        <w:pict>
          <v:rect style="position:absolute;margin-left:508.600006pt;margin-top:-37.498077pt;width:8.999999pt;height:9pt;mso-position-horizontal-relative:page;mso-position-vertical-relative:paragraph;z-index:-15808000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544.23999pt;margin-top:-37.498077pt;width:9pt;height:9pt;mso-position-horizontal-relative:page;mso-position-vertical-relative:paragraph;z-index:-15807488" filled="false" stroked="true" strokeweight="1pt" strokecolor="#000000">
            <v:stroke dashstyle="solid"/>
            <w10:wrap type="none"/>
          </v:rect>
        </w:pict>
      </w:r>
      <w:r>
        <w:rPr>
          <w:rFonts w:ascii="Arial Black"/>
          <w:sz w:val="26"/>
          <w:u w:val="single"/>
        </w:rPr>
        <w:t>X</w:t>
      </w:r>
      <w:r>
        <w:rPr>
          <w:rFonts w:ascii="Arial Black"/>
          <w:spacing w:val="-4"/>
          <w:sz w:val="26"/>
          <w:u w:val="single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When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completed,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print</w:t>
      </w:r>
      <w:r>
        <w:rPr>
          <w:rFonts w:ascii="Arial Black"/>
          <w:color w:val="B74700"/>
          <w:spacing w:val="-3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this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form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and</w:t>
      </w:r>
      <w:r>
        <w:rPr>
          <w:rFonts w:ascii="Arial Black"/>
          <w:color w:val="B74700"/>
          <w:spacing w:val="-3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sign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here.</w:t>
      </w:r>
      <w:r>
        <w:rPr>
          <w:rFonts w:ascii="Arial Black"/>
          <w:color w:val="B74700"/>
          <w:position w:val="1"/>
          <w:sz w:val="19"/>
        </w:rPr>
        <w:tab/>
      </w:r>
      <w:r>
        <w:rPr>
          <w:rFonts w:ascii="Arial Black"/>
          <w:sz w:val="26"/>
          <w:u w:val="single"/>
        </w:rPr>
        <w:t>X</w:t>
      </w:r>
      <w:r>
        <w:rPr>
          <w:rFonts w:ascii="Arial Black"/>
          <w:spacing w:val="-4"/>
          <w:sz w:val="26"/>
          <w:u w:val="single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When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completed,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print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this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form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and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sign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here.</w:t>
      </w:r>
    </w:p>
    <w:p>
      <w:pPr>
        <w:tabs>
          <w:tab w:pos="5759" w:val="left" w:leader="none"/>
        </w:tabs>
        <w:spacing w:line="179" w:lineRule="exact" w:before="0"/>
        <w:ind w:left="120" w:right="0" w:firstLine="0"/>
        <w:jc w:val="left"/>
        <w:rPr>
          <w:sz w:val="16"/>
        </w:rPr>
      </w:pPr>
      <w:r>
        <w:rPr>
          <w:sz w:val="16"/>
        </w:rPr>
        <w:t>Buyer signature</w:t>
        <w:tab/>
        <w:t>Seller signature</w:t>
      </w:r>
    </w:p>
    <w:p>
      <w:pPr>
        <w:tabs>
          <w:tab w:pos="5759" w:val="left" w:leader="none"/>
        </w:tabs>
        <w:spacing w:line="361" w:lineRule="exact" w:before="60"/>
        <w:ind w:left="120" w:right="0" w:firstLine="0"/>
        <w:jc w:val="left"/>
        <w:rPr>
          <w:rFonts w:ascii="Arial Black"/>
          <w:sz w:val="19"/>
        </w:rPr>
      </w:pPr>
      <w:r>
        <w:rPr>
          <w:rFonts w:ascii="Arial Black"/>
          <w:sz w:val="26"/>
          <w:u w:val="single"/>
        </w:rPr>
        <w:t>X</w:t>
      </w:r>
      <w:r>
        <w:rPr>
          <w:rFonts w:ascii="Arial Black"/>
          <w:spacing w:val="-4"/>
          <w:sz w:val="26"/>
          <w:u w:val="single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When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completed,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print</w:t>
      </w:r>
      <w:r>
        <w:rPr>
          <w:rFonts w:ascii="Arial Black"/>
          <w:color w:val="B74700"/>
          <w:spacing w:val="-3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this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form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and</w:t>
      </w:r>
      <w:r>
        <w:rPr>
          <w:rFonts w:ascii="Arial Black"/>
          <w:color w:val="B74700"/>
          <w:spacing w:val="-3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sign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here.</w:t>
      </w:r>
      <w:r>
        <w:rPr>
          <w:rFonts w:ascii="Arial Black"/>
          <w:color w:val="B74700"/>
          <w:position w:val="1"/>
          <w:sz w:val="19"/>
        </w:rPr>
        <w:tab/>
      </w:r>
      <w:r>
        <w:rPr>
          <w:rFonts w:ascii="Arial Black"/>
          <w:sz w:val="26"/>
          <w:u w:val="single"/>
        </w:rPr>
        <w:t>X</w:t>
      </w:r>
      <w:r>
        <w:rPr>
          <w:rFonts w:ascii="Arial Black"/>
          <w:spacing w:val="-4"/>
          <w:sz w:val="26"/>
          <w:u w:val="single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When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completed,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print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this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form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and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sign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here.</w:t>
      </w:r>
    </w:p>
    <w:p>
      <w:pPr>
        <w:tabs>
          <w:tab w:pos="5759" w:val="left" w:leader="none"/>
        </w:tabs>
        <w:spacing w:line="179" w:lineRule="exact" w:before="0"/>
        <w:ind w:left="120" w:right="0" w:firstLine="0"/>
        <w:jc w:val="left"/>
        <w:rPr>
          <w:sz w:val="16"/>
        </w:rPr>
      </w:pPr>
      <w:r>
        <w:rPr>
          <w:sz w:val="16"/>
        </w:rPr>
        <w:t>Buyer signature</w:t>
        <w:tab/>
        <w:t>Seller signature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28" w:lineRule="auto" w:before="109"/>
        <w:ind w:left="120" w:right="8864"/>
      </w:pPr>
      <w:r>
        <w:rPr/>
        <w:t>RCW 46.12.650</w:t>
      </w:r>
      <w:r>
        <w:rPr>
          <w:spacing w:val="1"/>
        </w:rPr>
        <w:t> </w:t>
      </w:r>
      <w:r>
        <w:rPr>
          <w:spacing w:val="-1"/>
        </w:rPr>
        <w:t>WAC</w:t>
      </w:r>
      <w:r>
        <w:rPr>
          <w:spacing w:val="-12"/>
        </w:rPr>
        <w:t> </w:t>
      </w:r>
      <w:r>
        <w:rPr>
          <w:spacing w:val="-1"/>
        </w:rPr>
        <w:t>308-56A-024</w:t>
      </w:r>
    </w:p>
    <w:p>
      <w:pPr>
        <w:pStyle w:val="BodyText"/>
        <w:spacing w:before="8"/>
        <w:rPr>
          <w:sz w:val="31"/>
        </w:rPr>
      </w:pPr>
    </w:p>
    <w:p>
      <w:pPr>
        <w:spacing w:before="1"/>
        <w:ind w:left="120" w:right="0" w:firstLine="0"/>
        <w:jc w:val="left"/>
        <w:rPr>
          <w:sz w:val="16"/>
        </w:rPr>
      </w:pPr>
      <w:r>
        <w:rPr>
          <w:sz w:val="16"/>
        </w:rPr>
        <w:t>TD-420-065</w:t>
      </w:r>
      <w:r>
        <w:rPr>
          <w:spacing w:val="-6"/>
          <w:sz w:val="16"/>
        </w:rPr>
        <w:t> </w:t>
      </w:r>
      <w:r>
        <w:rPr>
          <w:sz w:val="16"/>
        </w:rPr>
        <w:t>(R/7/23)VWA</w:t>
      </w:r>
    </w:p>
    <w:sectPr>
      <w:type w:val="continuous"/>
      <w:pgSz w:w="12240" w:h="15840"/>
      <w:pgMar w:top="74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240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24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11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dol.wa.gov/" TargetMode="External"/><Relationship Id="rId7" Type="http://schemas.openxmlformats.org/officeDocument/2006/relationships/hyperlink" Target="https://www.dol.wa.gov/forms/420062.pdf" TargetMode="External"/><Relationship Id="rId8" Type="http://schemas.openxmlformats.org/officeDocument/2006/relationships/hyperlink" Target="https://www.dol.wa.gov/forms/420063.pdf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 State Department of Licensing</dc:creator>
  <dc:subject>Use this form to gather necessary information when you sell your vehicle or vessel. </dc:subject>
  <dc:title>Vehicle/Vessel Bill of Sale</dc:title>
  <dcterms:created xsi:type="dcterms:W3CDTF">2023-10-16T08:14:01Z</dcterms:created>
  <dcterms:modified xsi:type="dcterms:W3CDTF">2023-10-16T08:14:01Z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2023-10-16T00:00:00Z</vt:filetime>
  </property>
</Properties>
</file>