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0" w:right="108" w:firstLine="0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Annex</w:t>
      </w:r>
      <w:r>
        <w:rPr>
          <w:rFonts w:ascii="Arial"/>
          <w:b/>
          <w:spacing w:val="-14"/>
          <w:sz w:val="24"/>
          <w:u w:val="single"/>
        </w:rPr>
        <w:t> </w:t>
      </w:r>
      <w:r>
        <w:rPr>
          <w:rFonts w:ascii="Arial"/>
          <w:b/>
          <w:spacing w:val="-10"/>
          <w:sz w:val="24"/>
          <w:u w:val="single"/>
        </w:rPr>
        <w:t>A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spacing w:line="360" w:lineRule="auto"/>
        <w:ind w:left="259" w:right="108" w:firstLine="720"/>
        <w:jc w:val="both"/>
      </w:pPr>
      <w:r>
        <w:rPr/>
        <w:t>This sample contract is designed to help you draft an employment contract. It includes all the essential elements of a typical contract. You may modify it to suit</w:t>
      </w:r>
      <w:r>
        <w:rPr>
          <w:spacing w:val="40"/>
        </w:rPr>
        <w:t> </w:t>
      </w:r>
      <w:r>
        <w:rPr/>
        <w:t>your specific needs and situations. Keep in mind that this document is a starting</w:t>
      </w:r>
      <w:r>
        <w:rPr>
          <w:spacing w:val="40"/>
        </w:rPr>
        <w:t> </w:t>
      </w:r>
      <w:r>
        <w:rPr/>
        <w:t>point and not a finished product. You need to make sure that the actual agreement reflects the relationship between you and your employee.</w:t>
      </w:r>
    </w:p>
    <w:p>
      <w:pPr>
        <w:pStyle w:val="BodyText"/>
        <w:spacing w:before="4"/>
      </w:pPr>
    </w:p>
    <w:p>
      <w:pPr>
        <w:spacing w:before="0"/>
        <w:ind w:left="150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Sample</w:t>
      </w:r>
      <w:r>
        <w:rPr>
          <w:rFonts w:ascii="Arial"/>
          <w:b/>
          <w:spacing w:val="-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Employment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Contract</w:t>
      </w: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258" w:after="0"/>
        <w:ind w:left="526" w:right="0" w:hanging="266"/>
        <w:jc w:val="left"/>
      </w:pPr>
      <w:r>
        <w:rPr/>
        <w:t>Date of </w:t>
      </w:r>
      <w:r>
        <w:rPr>
          <w:spacing w:val="-2"/>
        </w:rPr>
        <w:t>Employment</w:t>
      </w:r>
    </w:p>
    <w:p>
      <w:pPr>
        <w:pStyle w:val="BodyText"/>
        <w:spacing w:before="142"/>
        <w:rPr>
          <w:rFonts w:ascii="Arial"/>
          <w:b/>
        </w:rPr>
      </w:pPr>
    </w:p>
    <w:p>
      <w:pPr>
        <w:pStyle w:val="BodyText"/>
        <w:ind w:left="260"/>
      </w:pPr>
      <w:r>
        <w:rPr/>
        <w:t>Your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is </w:t>
      </w:r>
      <w:r>
        <w:rPr>
          <w:spacing w:val="-2"/>
        </w:rPr>
        <w:t>……………….</w:t>
      </w: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65"/>
        <w:jc w:val="left"/>
      </w:pPr>
      <w:r>
        <w:rPr/>
        <w:t>Place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work</w:t>
      </w:r>
    </w:p>
    <w:p>
      <w:pPr>
        <w:pStyle w:val="BodyText"/>
        <w:spacing w:before="141"/>
        <w:rPr>
          <w:rFonts w:ascii="Arial"/>
          <w:b/>
        </w:rPr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pStyle w:val="BodyText"/>
        <w:spacing w:before="144"/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65"/>
        <w:jc w:val="left"/>
      </w:pPr>
      <w:r>
        <w:rPr/>
        <w:t>Job</w:t>
      </w:r>
      <w:r>
        <w:rPr>
          <w:spacing w:val="-7"/>
        </w:rPr>
        <w:t> </w:t>
      </w:r>
      <w:r>
        <w:rPr>
          <w:spacing w:val="-2"/>
        </w:rPr>
        <w:t>Title</w:t>
      </w:r>
    </w:p>
    <w:p>
      <w:pPr>
        <w:pStyle w:val="BodyText"/>
        <w:spacing w:before="141"/>
        <w:rPr>
          <w:rFonts w:ascii="Arial"/>
          <w:b/>
        </w:rPr>
      </w:pPr>
    </w:p>
    <w:p>
      <w:pPr>
        <w:spacing w:before="0"/>
        <w:ind w:left="26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6" w:right="0" w:hanging="266"/>
        <w:jc w:val="left"/>
      </w:pPr>
      <w:r>
        <w:rPr>
          <w:spacing w:val="-2"/>
        </w:rPr>
        <w:t>Salary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BodyText"/>
        <w:tabs>
          <w:tab w:pos="2622" w:val="left" w:leader="dot"/>
        </w:tabs>
        <w:ind w:left="260"/>
      </w:pPr>
      <w:r>
        <w:rPr/>
        <w:t>Payment </w:t>
      </w:r>
      <w:r>
        <w:rPr>
          <w:spacing w:val="-2"/>
        </w:rPr>
        <w:t>Date:</w:t>
      </w:r>
      <w:r>
        <w:rPr/>
        <w:tab/>
        <w:t>day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every</w:t>
      </w:r>
      <w:r>
        <w:rPr>
          <w:spacing w:val="-2"/>
        </w:rPr>
        <w:t> </w:t>
      </w:r>
      <w:r>
        <w:rPr/>
        <w:t>month;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Cash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Cheque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>
          <w:spacing w:val="-4"/>
        </w:rPr>
        <w:t>GIRO</w:t>
      </w:r>
    </w:p>
    <w:p>
      <w:pPr>
        <w:pStyle w:val="BodyText"/>
        <w:spacing w:before="204"/>
        <w:rPr>
          <w:sz w:val="20"/>
        </w:rPr>
      </w:pPr>
    </w:p>
    <w:tbl>
      <w:tblPr>
        <w:tblW w:w="0" w:type="auto"/>
        <w:jc w:val="left"/>
        <w:tblInd w:w="159" w:type="dxa"/>
        <w:tblBorders>
          <w:top w:val="double" w:sz="6" w:space="0" w:color="ACA89A"/>
          <w:left w:val="double" w:sz="6" w:space="0" w:color="ACA89A"/>
          <w:bottom w:val="double" w:sz="6" w:space="0" w:color="ACA89A"/>
          <w:right w:val="double" w:sz="6" w:space="0" w:color="ACA89A"/>
          <w:insideH w:val="double" w:sz="6" w:space="0" w:color="ACA89A"/>
          <w:insideV w:val="double" w:sz="6" w:space="0" w:color="ACA8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5433"/>
        <w:gridCol w:w="2509"/>
      </w:tblGrid>
      <w:tr>
        <w:trPr>
          <w:trHeight w:val="485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4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Salary</w:t>
            </w:r>
          </w:p>
        </w:tc>
        <w:tc>
          <w:tcPr>
            <w:tcW w:w="250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$………….</w:t>
            </w:r>
          </w:p>
        </w:tc>
      </w:tr>
      <w:tr>
        <w:trPr>
          <w:trHeight w:val="1312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ind w:left="110" w:right="751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Allowances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Payments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Kind (to itemise)</w:t>
            </w:r>
          </w:p>
        </w:tc>
        <w:tc>
          <w:tcPr>
            <w:tcW w:w="250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$………….</w:t>
            </w:r>
          </w:p>
        </w:tc>
      </w:tr>
      <w:tr>
        <w:trPr>
          <w:trHeight w:val="748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Gross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Salary [ (a)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 (b) </w: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50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$………….</w:t>
            </w:r>
          </w:p>
        </w:tc>
      </w:tr>
      <w:tr>
        <w:trPr>
          <w:trHeight w:val="485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4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  <w:tc>
          <w:tcPr>
            <w:tcW w:w="250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85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contribution</w:t>
            </w:r>
          </w:p>
        </w:tc>
        <w:tc>
          <w:tcPr>
            <w:tcW w:w="250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….%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gross</w:t>
            </w:r>
            <w:r>
              <w:rPr>
                <w:spacing w:val="-2"/>
                <w:sz w:val="24"/>
              </w:rPr>
              <w:t> salary</w:t>
            </w:r>
          </w:p>
        </w:tc>
      </w:tr>
      <w:tr>
        <w:trPr>
          <w:trHeight w:val="481" w:hRule="atLeast"/>
        </w:trPr>
        <w:tc>
          <w:tcPr>
            <w:tcW w:w="811" w:type="dxa"/>
            <w:tcBorders>
              <w:left w:val="double" w:sz="6" w:space="0" w:color="ECE9D8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Employer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contribution</w:t>
            </w:r>
          </w:p>
        </w:tc>
        <w:tc>
          <w:tcPr>
            <w:tcW w:w="250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….%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gross</w:t>
            </w:r>
            <w:r>
              <w:rPr>
                <w:spacing w:val="-2"/>
                <w:sz w:val="24"/>
              </w:rPr>
              <w:t> salary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1360" w:bottom="1566" w:left="1180" w:right="1320"/>
        </w:sectPr>
      </w:pPr>
    </w:p>
    <w:tbl>
      <w:tblPr>
        <w:tblW w:w="0" w:type="auto"/>
        <w:jc w:val="left"/>
        <w:tblInd w:w="148" w:type="dxa"/>
        <w:tblBorders>
          <w:top w:val="double" w:sz="6" w:space="0" w:color="ACA89A"/>
          <w:left w:val="double" w:sz="6" w:space="0" w:color="ACA89A"/>
          <w:bottom w:val="double" w:sz="6" w:space="0" w:color="ACA89A"/>
          <w:right w:val="double" w:sz="6" w:space="0" w:color="ACA89A"/>
          <w:insideH w:val="double" w:sz="6" w:space="0" w:color="ACA89A"/>
          <w:insideV w:val="double" w:sz="6" w:space="0" w:color="ACA8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5433"/>
        <w:gridCol w:w="2509"/>
      </w:tblGrid>
      <w:tr>
        <w:trPr>
          <w:trHeight w:val="757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spacing w:before="98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433" w:type="dxa"/>
          </w:tcPr>
          <w:p>
            <w:pPr>
              <w:pStyle w:val="TableParagraph"/>
              <w:spacing w:before="98"/>
              <w:ind w:left="111"/>
              <w:rPr>
                <w:sz w:val="24"/>
              </w:rPr>
            </w:pPr>
            <w:r>
              <w:rPr>
                <w:sz w:val="24"/>
              </w:rPr>
              <w:t>Take Home Salary = Gross Salary – Employee </w:t>
            </w:r>
            <w:r>
              <w:rPr>
                <w:spacing w:val="-4"/>
                <w:sz w:val="24"/>
              </w:rPr>
              <w:t>CPF</w:t>
            </w:r>
          </w:p>
        </w:tc>
        <w:tc>
          <w:tcPr>
            <w:tcW w:w="2509" w:type="dxa"/>
          </w:tcPr>
          <w:p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$ </w:t>
            </w:r>
            <w:r>
              <w:rPr>
                <w:spacing w:val="-2"/>
                <w:sz w:val="24"/>
              </w:rPr>
              <w:t>………….</w:t>
            </w:r>
          </w:p>
        </w:tc>
      </w:tr>
      <w:tr>
        <w:trPr>
          <w:trHeight w:val="761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3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overtime,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> paid:</w:t>
            </w:r>
          </w:p>
        </w:tc>
        <w:tc>
          <w:tcPr>
            <w:tcW w:w="2509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$............./per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overtime work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273" w:after="0"/>
        <w:ind w:left="526" w:right="0" w:hanging="266"/>
        <w:jc w:val="left"/>
      </w:pPr>
      <w:r>
        <w:rPr/>
        <w:t>Working</w:t>
      </w:r>
      <w:r>
        <w:rPr>
          <w:spacing w:val="-3"/>
        </w:rPr>
        <w:t> </w:t>
      </w:r>
      <w:r>
        <w:rPr/>
        <w:t>Days</w:t>
      </w:r>
      <w:r>
        <w:rPr>
          <w:spacing w:val="-3"/>
        </w:rPr>
        <w:t> </w:t>
      </w:r>
      <w:r>
        <w:rPr/>
        <w:t>/</w:t>
      </w:r>
      <w:r>
        <w:rPr>
          <w:spacing w:val="-1"/>
        </w:rPr>
        <w:t> </w:t>
      </w:r>
      <w:r>
        <w:rPr/>
        <w:t>Hours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>
          <w:rFonts w:ascii="Arial MT"/>
          <w:b w:val="0"/>
        </w:rPr>
        <w:t>/</w:t>
      </w:r>
      <w:r>
        <w:rPr>
          <w:rFonts w:ascii="Arial MT"/>
          <w:b w:val="0"/>
          <w:spacing w:val="-2"/>
        </w:rPr>
        <w:t> </w:t>
      </w:r>
      <w:r>
        <w:rPr>
          <w:spacing w:val="-2"/>
        </w:rPr>
        <w:t>Overtime</w:t>
      </w:r>
    </w:p>
    <w:p>
      <w:pPr>
        <w:pStyle w:val="BodyText"/>
        <w:spacing w:before="143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5570" w:val="left" w:leader="dot"/>
        </w:tabs>
        <w:spacing w:line="240" w:lineRule="auto" w:before="0" w:after="0"/>
        <w:ind w:left="979" w:right="0" w:hanging="719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5.5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6*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/</w:t>
      </w:r>
      <w:r>
        <w:rPr>
          <w:sz w:val="24"/>
        </w:rPr>
        <w:tab/>
        <w:t>days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week.</w: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1"/>
        </w:numPr>
        <w:tabs>
          <w:tab w:pos="979" w:val="left" w:leader="none"/>
          <w:tab w:pos="7009" w:val="left" w:leader="dot"/>
        </w:tabs>
        <w:spacing w:line="240" w:lineRule="auto" w:before="1" w:after="0"/>
        <w:ind w:left="979" w:right="0" w:hanging="71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normal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……….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to</w:t>
      </w:r>
      <w:r>
        <w:rPr>
          <w:sz w:val="24"/>
        </w:rPr>
        <w:tab/>
      </w:r>
      <w:r>
        <w:rPr>
          <w:spacing w:val="-4"/>
          <w:sz w:val="24"/>
        </w:rPr>
        <w:t>hrs.</w: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1"/>
        </w:numPr>
        <w:tabs>
          <w:tab w:pos="980" w:val="left" w:leader="none"/>
        </w:tabs>
        <w:spacing w:line="240" w:lineRule="auto" w:before="0" w:after="0"/>
        <w:ind w:left="980" w:right="0" w:hanging="720"/>
        <w:jc w:val="left"/>
        <w:rPr>
          <w:sz w:val="24"/>
        </w:rPr>
      </w:pPr>
      <w:r>
        <w:rPr>
          <w:sz w:val="24"/>
        </w:rPr>
        <w:t>Rest</w:t>
      </w:r>
      <w:r>
        <w:rPr>
          <w:spacing w:val="-1"/>
          <w:sz w:val="24"/>
        </w:rPr>
        <w:t> </w:t>
      </w:r>
      <w:r>
        <w:rPr>
          <w:sz w:val="24"/>
        </w:rPr>
        <w:t>day on </w:t>
      </w:r>
      <w:r>
        <w:rPr>
          <w:spacing w:val="-2"/>
          <w:sz w:val="24"/>
        </w:rPr>
        <w:t>…………………..</w:t>
      </w:r>
    </w:p>
    <w:p>
      <w:pPr>
        <w:pStyle w:val="BodyText"/>
        <w:spacing w:before="142"/>
      </w:pPr>
    </w:p>
    <w:p>
      <w:pPr>
        <w:pStyle w:val="ListParagraph"/>
        <w:numPr>
          <w:ilvl w:val="2"/>
          <w:numId w:val="2"/>
        </w:numPr>
        <w:tabs>
          <w:tab w:pos="974" w:val="left" w:leader="none"/>
        </w:tabs>
        <w:spacing w:line="360" w:lineRule="auto" w:before="0" w:after="0"/>
        <w:ind w:left="260" w:right="138" w:firstLine="0"/>
        <w:jc w:val="left"/>
        <w:rPr>
          <w:sz w:val="24"/>
        </w:rPr>
      </w:pPr>
      <w:r>
        <w:rPr>
          <w:sz w:val="24"/>
        </w:rPr>
        <w:t>You will earn overtime pay if you work more than 8 hours a day, or 44 hours a week.</w:t>
      </w:r>
      <w:r>
        <w:rPr>
          <w:spacing w:val="40"/>
          <w:sz w:val="24"/>
        </w:rPr>
        <w:t> </w:t>
      </w:r>
      <w:r>
        <w:rPr>
          <w:sz w:val="24"/>
        </w:rPr>
        <w:t>Total overtime hours should not exceed 72 hours a month.</w:t>
      </w:r>
    </w:p>
    <w:p>
      <w:pPr>
        <w:pStyle w:val="BodyText"/>
        <w:spacing w:before="5"/>
      </w:pPr>
    </w:p>
    <w:p>
      <w:pPr>
        <w:pStyle w:val="BodyText"/>
        <w:ind w:left="260"/>
      </w:pPr>
      <w:r>
        <w:rPr>
          <w:spacing w:val="-5"/>
        </w:rPr>
        <w:t>OR:</w:t>
      </w:r>
    </w:p>
    <w:p>
      <w:pPr>
        <w:pStyle w:val="BodyText"/>
        <w:spacing w:before="140"/>
      </w:pPr>
    </w:p>
    <w:p>
      <w:pPr>
        <w:pStyle w:val="ListParagraph"/>
        <w:numPr>
          <w:ilvl w:val="2"/>
          <w:numId w:val="2"/>
        </w:numPr>
        <w:tabs>
          <w:tab w:pos="973" w:val="left" w:leader="none"/>
        </w:tabs>
        <w:spacing w:line="360" w:lineRule="auto" w:before="0" w:after="0"/>
        <w:ind w:left="259" w:right="139" w:firstLine="0"/>
        <w:jc w:val="left"/>
        <w:rPr>
          <w:sz w:val="24"/>
        </w:rPr>
      </w:pPr>
      <w:r>
        <w:rPr>
          <w:sz w:val="24"/>
        </w:rPr>
        <w:t>MOM</w:t>
      </w:r>
      <w:r>
        <w:rPr>
          <w:spacing w:val="80"/>
          <w:sz w:val="24"/>
        </w:rPr>
        <w:t> </w:t>
      </w:r>
      <w:r>
        <w:rPr>
          <w:sz w:val="24"/>
        </w:rPr>
        <w:t>has</w:t>
      </w:r>
      <w:r>
        <w:rPr>
          <w:spacing w:val="80"/>
          <w:sz w:val="24"/>
        </w:rPr>
        <w:t> </w:t>
      </w:r>
      <w:r>
        <w:rPr>
          <w:sz w:val="24"/>
        </w:rPr>
        <w:t>approved</w:t>
      </w:r>
      <w:r>
        <w:rPr>
          <w:spacing w:val="80"/>
          <w:sz w:val="24"/>
        </w:rPr>
        <w:t> </w:t>
      </w:r>
      <w:r>
        <w:rPr>
          <w:sz w:val="24"/>
        </w:rPr>
        <w:t>the</w:t>
      </w:r>
      <w:r>
        <w:rPr>
          <w:spacing w:val="80"/>
          <w:sz w:val="24"/>
        </w:rPr>
        <w:t> </w:t>
      </w:r>
      <w:r>
        <w:rPr>
          <w:sz w:val="24"/>
        </w:rPr>
        <w:t>following</w:t>
      </w:r>
      <w:r>
        <w:rPr>
          <w:spacing w:val="80"/>
          <w:sz w:val="24"/>
        </w:rPr>
        <w:t> </w:t>
      </w:r>
      <w:r>
        <w:rPr>
          <w:sz w:val="24"/>
        </w:rPr>
        <w:t>overtime</w:t>
      </w:r>
      <w:r>
        <w:rPr>
          <w:spacing w:val="80"/>
          <w:sz w:val="24"/>
        </w:rPr>
        <w:t> </w:t>
      </w:r>
      <w:r>
        <w:rPr>
          <w:sz w:val="24"/>
        </w:rPr>
        <w:t>arrangements:</w:t>
      </w:r>
      <w:r>
        <w:rPr>
          <w:spacing w:val="80"/>
          <w:sz w:val="24"/>
        </w:rPr>
        <w:t> </w:t>
      </w:r>
      <w:r>
        <w:rPr>
          <w:sz w:val="24"/>
        </w:rPr>
        <w:t>…......</w:t>
      </w:r>
      <w:r>
        <w:rPr>
          <w:spacing w:val="80"/>
          <w:sz w:val="24"/>
        </w:rPr>
        <w:t> </w:t>
      </w:r>
      <w:r>
        <w:rPr>
          <w:sz w:val="24"/>
        </w:rPr>
        <w:t>(to</w:t>
      </w:r>
      <w:r>
        <w:rPr>
          <w:spacing w:val="80"/>
          <w:sz w:val="24"/>
        </w:rPr>
        <w:t> </w:t>
      </w:r>
      <w:r>
        <w:rPr>
          <w:sz w:val="24"/>
        </w:rPr>
        <w:t>be described as per approved arrangement).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65"/>
        <w:jc w:val="left"/>
      </w:pPr>
      <w:r>
        <w:rPr/>
        <w:t>Rest</w:t>
      </w:r>
      <w:r>
        <w:rPr>
          <w:spacing w:val="-5"/>
        </w:rPr>
        <w:t> </w:t>
      </w:r>
      <w:r>
        <w:rPr/>
        <w:t>Day</w:t>
      </w:r>
      <w:r>
        <w:rPr>
          <w:spacing w:val="-6"/>
        </w:rPr>
        <w:t> </w:t>
      </w:r>
      <w:r>
        <w:rPr>
          <w:spacing w:val="-4"/>
        </w:rPr>
        <w:t>Work</w:t>
      </w:r>
    </w:p>
    <w:p>
      <w:pPr>
        <w:pStyle w:val="BodyText"/>
        <w:spacing w:before="14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360" w:lineRule="auto" w:before="0" w:after="0"/>
        <w:ind w:left="260" w:right="138" w:firstLine="0"/>
        <w:jc w:val="left"/>
        <w:rPr>
          <w:sz w:val="24"/>
        </w:rPr>
      </w:pPr>
      <w:r>
        <w:rPr>
          <w:sz w:val="24"/>
        </w:rPr>
        <w:t>You may be requested to work on a rest day.</w:t>
      </w:r>
      <w:r>
        <w:rPr>
          <w:spacing w:val="77"/>
          <w:sz w:val="24"/>
        </w:rPr>
        <w:t> </w:t>
      </w:r>
      <w:r>
        <w:rPr>
          <w:sz w:val="24"/>
        </w:rPr>
        <w:t>If you agree to such a request, you will be paid as follows: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48" w:type="dxa"/>
        <w:tblBorders>
          <w:top w:val="double" w:sz="6" w:space="0" w:color="ACA89A"/>
          <w:left w:val="double" w:sz="6" w:space="0" w:color="ACA89A"/>
          <w:bottom w:val="double" w:sz="6" w:space="0" w:color="ACA89A"/>
          <w:right w:val="double" w:sz="6" w:space="0" w:color="ACA89A"/>
          <w:insideH w:val="double" w:sz="6" w:space="0" w:color="ACA89A"/>
          <w:insideV w:val="double" w:sz="6" w:space="0" w:color="ACA8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4713"/>
        <w:gridCol w:w="3229"/>
      </w:tblGrid>
      <w:tr>
        <w:trPr>
          <w:trHeight w:val="623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6.1.1</w:t>
            </w:r>
          </w:p>
        </w:tc>
        <w:tc>
          <w:tcPr>
            <w:tcW w:w="471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229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> salary</w:t>
            </w:r>
          </w:p>
        </w:tc>
      </w:tr>
      <w:tr>
        <w:trPr>
          <w:trHeight w:val="623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6.1.2</w:t>
            </w:r>
          </w:p>
        </w:tc>
        <w:tc>
          <w:tcPr>
            <w:tcW w:w="471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22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> salary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360" w:lineRule="auto" w:before="262" w:after="0"/>
        <w:ind w:left="260" w:right="137" w:firstLine="0"/>
        <w:jc w:val="left"/>
        <w:rPr>
          <w:sz w:val="24"/>
        </w:rPr>
      </w:pPr>
      <w:r>
        <w:rPr>
          <w:sz w:val="24"/>
        </w:rPr>
        <w:t>You can also request to work on a rest day.</w:t>
      </w:r>
      <w:r>
        <w:rPr>
          <w:spacing w:val="80"/>
          <w:sz w:val="24"/>
        </w:rPr>
        <w:t> </w:t>
      </w:r>
      <w:r>
        <w:rPr>
          <w:sz w:val="24"/>
        </w:rPr>
        <w:t>If your employer agrees to such a request, you will be paid as follows:</w:t>
      </w:r>
    </w:p>
    <w:p>
      <w:pPr>
        <w:pStyle w:val="BodyText"/>
        <w:spacing w:before="67"/>
        <w:rPr>
          <w:sz w:val="20"/>
        </w:rPr>
      </w:pPr>
    </w:p>
    <w:tbl>
      <w:tblPr>
        <w:tblW w:w="0" w:type="auto"/>
        <w:jc w:val="left"/>
        <w:tblInd w:w="148" w:type="dxa"/>
        <w:tblBorders>
          <w:top w:val="double" w:sz="6" w:space="0" w:color="ACA89A"/>
          <w:left w:val="double" w:sz="6" w:space="0" w:color="ACA89A"/>
          <w:bottom w:val="double" w:sz="6" w:space="0" w:color="ACA89A"/>
          <w:right w:val="double" w:sz="6" w:space="0" w:color="ACA89A"/>
          <w:insideH w:val="double" w:sz="6" w:space="0" w:color="ACA89A"/>
          <w:insideV w:val="double" w:sz="6" w:space="0" w:color="ACA89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4713"/>
        <w:gridCol w:w="3229"/>
      </w:tblGrid>
      <w:tr>
        <w:trPr>
          <w:trHeight w:val="623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6.2.1</w:t>
            </w:r>
          </w:p>
        </w:tc>
        <w:tc>
          <w:tcPr>
            <w:tcW w:w="4713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> hours</w:t>
            </w:r>
          </w:p>
        </w:tc>
        <w:tc>
          <w:tcPr>
            <w:tcW w:w="3229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> salary</w:t>
            </w:r>
          </w:p>
        </w:tc>
      </w:tr>
      <w:tr>
        <w:trPr>
          <w:trHeight w:val="623" w:hRule="atLeast"/>
        </w:trPr>
        <w:tc>
          <w:tcPr>
            <w:tcW w:w="821" w:type="dxa"/>
            <w:tcBorders>
              <w:left w:val="double" w:sz="6" w:space="0" w:color="ECE9D8"/>
            </w:tcBorders>
          </w:tcPr>
          <w:p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6.2.2</w:t>
            </w:r>
          </w:p>
        </w:tc>
        <w:tc>
          <w:tcPr>
            <w:tcW w:w="471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22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> salary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1440" w:bottom="280" w:left="1180" w:right="1320"/>
        </w:sectPr>
      </w:pPr>
    </w:p>
    <w:p>
      <w:pPr>
        <w:pStyle w:val="Heading1"/>
        <w:numPr>
          <w:ilvl w:val="0"/>
          <w:numId w:val="1"/>
        </w:numPr>
        <w:tabs>
          <w:tab w:pos="526" w:val="left" w:leader="none"/>
        </w:tabs>
        <w:spacing w:line="240" w:lineRule="auto" w:before="79" w:after="0"/>
        <w:ind w:left="526" w:right="0" w:hanging="266"/>
        <w:jc w:val="left"/>
      </w:pPr>
      <w:r>
        <w:rPr/>
        <w:t>Public </w:t>
      </w:r>
      <w:r>
        <w:rPr>
          <w:spacing w:val="-2"/>
        </w:rPr>
        <w:t>Holidays</w:t>
      </w:r>
    </w:p>
    <w:p>
      <w:pPr>
        <w:pStyle w:val="BodyText"/>
        <w:spacing w:before="14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0" w:lineRule="auto" w:before="0" w:after="0"/>
        <w:ind w:left="979" w:right="0" w:hanging="719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paid</w:t>
      </w:r>
      <w:r>
        <w:rPr>
          <w:spacing w:val="-3"/>
          <w:sz w:val="24"/>
        </w:rPr>
        <w:t> </w:t>
      </w:r>
      <w:r>
        <w:rPr>
          <w:sz w:val="24"/>
        </w:rPr>
        <w:t>full</w:t>
      </w:r>
      <w:r>
        <w:rPr>
          <w:spacing w:val="-3"/>
          <w:sz w:val="24"/>
        </w:rPr>
        <w:t> </w:t>
      </w:r>
      <w:r>
        <w:rPr>
          <w:sz w:val="24"/>
        </w:rPr>
        <w:t>pay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official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holidays.</w:t>
      </w:r>
    </w:p>
    <w:p>
      <w:pPr>
        <w:pStyle w:val="BodyText"/>
        <w:spacing w:before="142"/>
      </w:pP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360" w:lineRule="auto" w:before="0" w:after="0"/>
        <w:ind w:left="260" w:right="138" w:firstLine="0"/>
        <w:jc w:val="both"/>
        <w:rPr>
          <w:sz w:val="24"/>
        </w:rPr>
      </w:pPr>
      <w:r>
        <w:rPr>
          <w:sz w:val="24"/>
        </w:rPr>
        <w:t>If you work on a public holiday, you will be paid an additional one day’s basic pay and travel allowance for that day (if any).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0" w:after="0"/>
        <w:ind w:left="525" w:right="0" w:hanging="265"/>
        <w:jc w:val="left"/>
      </w:pPr>
      <w:r>
        <w:rPr/>
        <w:t>Annual</w:t>
      </w:r>
      <w:r>
        <w:rPr>
          <w:spacing w:val="-5"/>
        </w:rPr>
        <w:t> </w:t>
      </w:r>
      <w:r>
        <w:rPr>
          <w:spacing w:val="-2"/>
        </w:rPr>
        <w:t>Leave</w:t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360" w:lineRule="auto" w:before="0" w:after="0"/>
        <w:ind w:left="260" w:right="136" w:firstLine="0"/>
        <w:jc w:val="both"/>
        <w:rPr>
          <w:sz w:val="24"/>
        </w:rPr>
      </w:pPr>
      <w:r>
        <w:rPr>
          <w:sz w:val="24"/>
        </w:rPr>
        <w:t>If you have served for at least 3 months, you will be entitled to 7 days of paid leave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months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continuous</w:t>
      </w:r>
      <w:r>
        <w:rPr>
          <w:spacing w:val="-2"/>
          <w:sz w:val="24"/>
        </w:rPr>
        <w:t> </w:t>
      </w:r>
      <w:r>
        <w:rPr>
          <w:sz w:val="24"/>
        </w:rPr>
        <w:t>service.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every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12</w:t>
      </w:r>
      <w:r>
        <w:rPr>
          <w:spacing w:val="-2"/>
          <w:sz w:val="24"/>
        </w:rPr>
        <w:t> </w:t>
      </w:r>
      <w:r>
        <w:rPr>
          <w:sz w:val="24"/>
        </w:rPr>
        <w:t>months</w:t>
      </w:r>
      <w:r>
        <w:rPr>
          <w:spacing w:val="-2"/>
          <w:sz w:val="24"/>
        </w:rPr>
        <w:t> </w:t>
      </w:r>
      <w:r>
        <w:rPr>
          <w:sz w:val="24"/>
        </w:rPr>
        <w:t>of continuous service, you will get 1 more day of paid leave, up to a maximum of 14 </w:t>
      </w:r>
      <w:r>
        <w:rPr>
          <w:spacing w:val="-2"/>
          <w:sz w:val="24"/>
        </w:rPr>
        <w:t>days.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77" w:val="left" w:leader="none"/>
        </w:tabs>
        <w:spacing w:line="360" w:lineRule="auto" w:before="0" w:after="0"/>
        <w:ind w:left="260" w:right="138" w:firstLine="0"/>
        <w:jc w:val="both"/>
        <w:rPr>
          <w:sz w:val="24"/>
        </w:rPr>
      </w:pPr>
      <w:r>
        <w:rPr>
          <w:sz w:val="24"/>
        </w:rPr>
        <w:t>If you have served more than 3 months of continuous service but have not completed each year of service, the leave entitlement will be pro-rated accordingly. Pro-rated paid leave is computed in proportion to the number of completed months</w:t>
      </w:r>
      <w:r>
        <w:rPr>
          <w:spacing w:val="40"/>
          <w:sz w:val="24"/>
        </w:rPr>
        <w:t> </w:t>
      </w:r>
      <w:r>
        <w:rPr>
          <w:sz w:val="24"/>
        </w:rPr>
        <w:t>of service in the year.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525" w:val="left" w:leader="none"/>
        </w:tabs>
        <w:spacing w:line="240" w:lineRule="auto" w:before="1" w:after="0"/>
        <w:ind w:left="525" w:right="0" w:hanging="265"/>
        <w:jc w:val="left"/>
      </w:pPr>
      <w:r>
        <w:rPr/>
        <w:t>Sick</w:t>
      </w:r>
      <w:r>
        <w:rPr>
          <w:spacing w:val="-3"/>
        </w:rPr>
        <w:t> </w:t>
      </w:r>
      <w:r>
        <w:rPr>
          <w:spacing w:val="-2"/>
        </w:rPr>
        <w:t>Leave</w:t>
      </w:r>
    </w:p>
    <w:p>
      <w:pPr>
        <w:pStyle w:val="BodyText"/>
        <w:spacing w:before="140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240" w:lineRule="auto" w:before="0" w:after="0"/>
        <w:ind w:left="979" w:right="0" w:hanging="719"/>
        <w:jc w:val="left"/>
        <w:rPr>
          <w:sz w:val="24"/>
        </w:rPr>
      </w:pP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hospitalisation:</w:t>
      </w:r>
      <w:r>
        <w:rPr>
          <w:spacing w:val="-2"/>
          <w:sz w:val="24"/>
        </w:rPr>
        <w:t> </w:t>
      </w:r>
      <w:r>
        <w:rPr>
          <w:sz w:val="24"/>
        </w:rPr>
        <w:t>Maximum</w:t>
      </w:r>
      <w:r>
        <w:rPr>
          <w:spacing w:val="-2"/>
          <w:sz w:val="24"/>
        </w:rPr>
        <w:t> </w:t>
      </w:r>
      <w:r>
        <w:rPr>
          <w:sz w:val="24"/>
        </w:rPr>
        <w:t>14</w:t>
      </w:r>
      <w:r>
        <w:rPr>
          <w:spacing w:val="-3"/>
          <w:sz w:val="24"/>
        </w:rPr>
        <w:t> </w:t>
      </w:r>
      <w:r>
        <w:rPr>
          <w:sz w:val="24"/>
        </w:rPr>
        <w:t>days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year.</w:t>
      </w:r>
    </w:p>
    <w:p>
      <w:pPr>
        <w:pStyle w:val="BodyText"/>
        <w:spacing w:before="141"/>
      </w:pPr>
    </w:p>
    <w:p>
      <w:pPr>
        <w:pStyle w:val="BodyText"/>
        <w:tabs>
          <w:tab w:pos="980" w:val="left" w:leader="none"/>
        </w:tabs>
        <w:spacing w:before="1"/>
        <w:ind w:left="260"/>
      </w:pPr>
      <w:r>
        <w:rPr>
          <w:spacing w:val="-4"/>
        </w:rPr>
        <w:t>9.2.</w:t>
      </w:r>
      <w:r>
        <w:rPr/>
        <w:tab/>
        <w:t>If</w:t>
      </w:r>
      <w:r>
        <w:rPr>
          <w:spacing w:val="-6"/>
        </w:rPr>
        <w:t> </w:t>
      </w:r>
      <w:r>
        <w:rPr/>
        <w:t>hospitalised:</w:t>
      </w:r>
      <w:r>
        <w:rPr>
          <w:spacing w:val="-4"/>
        </w:rPr>
        <w:t> </w:t>
      </w:r>
      <w:r>
        <w:rPr/>
        <w:t>Maximum</w:t>
      </w:r>
      <w:r>
        <w:rPr>
          <w:spacing w:val="-4"/>
        </w:rPr>
        <w:t> </w:t>
      </w:r>
      <w:r>
        <w:rPr/>
        <w:t>60</w:t>
      </w:r>
      <w:r>
        <w:rPr>
          <w:spacing w:val="-3"/>
        </w:rPr>
        <w:t> </w:t>
      </w:r>
      <w:r>
        <w:rPr/>
        <w:t>days</w:t>
      </w:r>
      <w:r>
        <w:rPr>
          <w:spacing w:val="-4"/>
        </w:rPr>
        <w:t> </w:t>
      </w:r>
      <w:r>
        <w:rPr/>
        <w:t>(including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14</w:t>
      </w:r>
      <w:r>
        <w:rPr>
          <w:spacing w:val="-3"/>
        </w:rPr>
        <w:t> </w:t>
      </w:r>
      <w:r>
        <w:rPr/>
        <w:t>days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9.1)</w:t>
      </w:r>
      <w:r>
        <w:rPr>
          <w:spacing w:val="-4"/>
        </w:rPr>
        <w:t> </w:t>
      </w:r>
      <w:r>
        <w:rPr/>
        <w:t>each</w:t>
      </w:r>
      <w:r>
        <w:rPr>
          <w:spacing w:val="-3"/>
        </w:rPr>
        <w:t> </w:t>
      </w:r>
      <w:r>
        <w:rPr>
          <w:spacing w:val="-2"/>
        </w:rPr>
        <w:t>year.</w:t>
      </w:r>
    </w:p>
    <w:p>
      <w:pPr>
        <w:pStyle w:val="BodyText"/>
        <w:spacing w:before="141"/>
      </w:pPr>
    </w:p>
    <w:p>
      <w:pPr>
        <w:pStyle w:val="ListParagraph"/>
        <w:numPr>
          <w:ilvl w:val="1"/>
          <w:numId w:val="3"/>
        </w:numPr>
        <w:tabs>
          <w:tab w:pos="977" w:val="left" w:leader="none"/>
        </w:tabs>
        <w:spacing w:line="360" w:lineRule="auto" w:before="0" w:after="0"/>
        <w:ind w:left="260" w:right="136" w:firstLine="0"/>
        <w:jc w:val="both"/>
        <w:rPr>
          <w:sz w:val="24"/>
        </w:rPr>
      </w:pPr>
      <w:r>
        <w:rPr>
          <w:sz w:val="24"/>
        </w:rPr>
        <w:t>You will get sick leave after six months of employment. Before that, any sick leave taken will be considered unpaid leave.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3"/>
        </w:numPr>
        <w:tabs>
          <w:tab w:pos="977" w:val="left" w:leader="none"/>
        </w:tabs>
        <w:spacing w:line="360" w:lineRule="auto" w:before="0" w:after="0"/>
        <w:ind w:left="260" w:right="141" w:firstLine="0"/>
        <w:jc w:val="both"/>
        <w:rPr>
          <w:sz w:val="24"/>
        </w:rPr>
      </w:pPr>
      <w:r>
        <w:rPr>
          <w:sz w:val="24"/>
        </w:rPr>
        <w:t>You must notify the employer as soon as possible if you are absent on sick leave.</w:t>
      </w:r>
      <w:r>
        <w:rPr>
          <w:spacing w:val="40"/>
          <w:sz w:val="24"/>
        </w:rPr>
        <w:t> </w:t>
      </w:r>
      <w:r>
        <w:rPr>
          <w:sz w:val="24"/>
        </w:rPr>
        <w:t>You will be required to produce a medical certificate.</w:t>
      </w:r>
    </w:p>
    <w:p>
      <w:pPr>
        <w:pStyle w:val="BodyText"/>
        <w:spacing w:before="6"/>
      </w:pPr>
    </w:p>
    <w:p>
      <w:pPr>
        <w:pStyle w:val="Heading1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60" w:right="0" w:hanging="400"/>
        <w:jc w:val="left"/>
      </w:pPr>
      <w:r>
        <w:rPr/>
        <w:t>Deductions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2"/>
        </w:rPr>
        <w:t>Remuneration</w:t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spacing w:line="360" w:lineRule="auto"/>
        <w:ind w:left="260"/>
      </w:pPr>
      <w:r>
        <w:rPr/>
        <w:t>The</w:t>
      </w:r>
      <w:r>
        <w:rPr>
          <w:spacing w:val="39"/>
        </w:rPr>
        <w:t> </w:t>
      </w:r>
      <w:r>
        <w:rPr/>
        <w:t>employer</w:t>
      </w:r>
      <w:r>
        <w:rPr>
          <w:spacing w:val="39"/>
        </w:rPr>
        <w:t> </w:t>
      </w:r>
      <w:r>
        <w:rPr/>
        <w:t>may</w:t>
      </w:r>
      <w:r>
        <w:rPr>
          <w:spacing w:val="39"/>
        </w:rPr>
        <w:t> </w:t>
      </w:r>
      <w:r>
        <w:rPr/>
        <w:t>not</w:t>
      </w:r>
      <w:r>
        <w:rPr>
          <w:spacing w:val="39"/>
        </w:rPr>
        <w:t> </w:t>
      </w:r>
      <w:r>
        <w:rPr/>
        <w:t>deduct</w:t>
      </w:r>
      <w:r>
        <w:rPr>
          <w:spacing w:val="39"/>
        </w:rPr>
        <w:t> </w:t>
      </w:r>
      <w:r>
        <w:rPr/>
        <w:t>any</w:t>
      </w:r>
      <w:r>
        <w:rPr>
          <w:spacing w:val="39"/>
        </w:rPr>
        <w:t> </w:t>
      </w:r>
      <w:r>
        <w:rPr/>
        <w:t>monies</w:t>
      </w:r>
      <w:r>
        <w:rPr>
          <w:spacing w:val="40"/>
        </w:rPr>
        <w:t> </w:t>
      </w:r>
      <w:r>
        <w:rPr/>
        <w:t>from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employee’s</w:t>
      </w:r>
      <w:r>
        <w:rPr>
          <w:spacing w:val="40"/>
        </w:rPr>
        <w:t> </w:t>
      </w:r>
      <w:r>
        <w:rPr/>
        <w:t>wage</w:t>
      </w:r>
      <w:r>
        <w:rPr>
          <w:spacing w:val="39"/>
        </w:rPr>
        <w:t> </w:t>
      </w:r>
      <w:r>
        <w:rPr/>
        <w:t>other</w:t>
      </w:r>
      <w:r>
        <w:rPr>
          <w:spacing w:val="39"/>
        </w:rPr>
        <w:t> </w:t>
      </w:r>
      <w:r>
        <w:rPr/>
        <w:t>than those allowed under the Employment Act or ordered by the Court.</w:t>
      </w:r>
    </w:p>
    <w:p>
      <w:pPr>
        <w:spacing w:after="0" w:line="360" w:lineRule="auto"/>
        <w:sectPr>
          <w:pgSz w:w="11900" w:h="16840"/>
          <w:pgMar w:top="1360" w:bottom="280" w:left="1180" w:right="1320"/>
        </w:sectPr>
      </w:pPr>
    </w:p>
    <w:p>
      <w:pPr>
        <w:pStyle w:val="Heading1"/>
        <w:numPr>
          <w:ilvl w:val="0"/>
          <w:numId w:val="1"/>
        </w:numPr>
        <w:tabs>
          <w:tab w:pos="660" w:val="left" w:leader="none"/>
        </w:tabs>
        <w:spacing w:line="240" w:lineRule="auto" w:before="79" w:after="0"/>
        <w:ind w:left="660" w:right="0" w:hanging="400"/>
        <w:jc w:val="left"/>
      </w:pPr>
      <w:r>
        <w:rPr/>
        <w:t>Termination of </w:t>
      </w:r>
      <w:r>
        <w:rPr>
          <w:spacing w:val="-2"/>
        </w:rPr>
        <w:t>Employment</w:t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BodyText"/>
        <w:spacing w:line="360" w:lineRule="auto"/>
        <w:ind w:left="259"/>
      </w:pPr>
      <w:r>
        <w:rPr/>
        <w:t>Either party can terminate this agreement with </w:t>
      </w:r>
      <w:r>
        <w:rPr>
          <w:u w:val="single"/>
        </w:rPr>
        <w:t>(1 day / 1 week / 2 weeks / 1 month)</w:t>
      </w:r>
      <w:r>
        <w:rPr/>
        <w:t> written notice or by paying salary in lieu of notice for the relevant period.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659" w:val="left" w:leader="none"/>
        </w:tabs>
        <w:spacing w:line="240" w:lineRule="auto" w:before="1" w:after="0"/>
        <w:ind w:left="659" w:right="0" w:hanging="400"/>
        <w:jc w:val="left"/>
      </w:pPr>
      <w:r>
        <w:rPr/>
        <w:t>Other</w:t>
      </w:r>
      <w:r>
        <w:rPr>
          <w:spacing w:val="-1"/>
        </w:rPr>
        <w:t> </w:t>
      </w:r>
      <w:r>
        <w:rPr/>
        <w:t>conditions of</w:t>
      </w:r>
      <w:r>
        <w:rPr>
          <w:spacing w:val="-1"/>
        </w:rPr>
        <w:t> </w:t>
      </w:r>
      <w:r>
        <w:rPr/>
        <w:t>employment or </w:t>
      </w:r>
      <w:r>
        <w:rPr>
          <w:spacing w:val="-2"/>
        </w:rPr>
        <w:t>benefits</w:t>
      </w:r>
    </w:p>
    <w:p>
      <w:pPr>
        <w:pStyle w:val="BodyText"/>
        <w:spacing w:before="139"/>
        <w:rPr>
          <w:rFonts w:ascii="Arial"/>
          <w:b/>
        </w:rPr>
      </w:pPr>
    </w:p>
    <w:p>
      <w:pPr>
        <w:spacing w:before="0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38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38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38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38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spacing w:before="139"/>
        <w:ind w:left="259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…………………………………………………………….</w:t>
      </w:r>
    </w:p>
    <w:p>
      <w:pPr>
        <w:pStyle w:val="BodyText"/>
        <w:spacing w:before="143"/>
      </w:pPr>
    </w:p>
    <w:p>
      <w:pPr>
        <w:pStyle w:val="Heading1"/>
        <w:numPr>
          <w:ilvl w:val="0"/>
          <w:numId w:val="1"/>
        </w:numPr>
        <w:tabs>
          <w:tab w:pos="659" w:val="left" w:leader="none"/>
        </w:tabs>
        <w:spacing w:line="240" w:lineRule="auto" w:before="0" w:after="0"/>
        <w:ind w:left="659" w:right="0" w:hanging="400"/>
        <w:jc w:val="left"/>
      </w:pPr>
      <w:r>
        <w:rPr>
          <w:spacing w:val="-2"/>
        </w:rPr>
        <w:t>General</w:t>
      </w:r>
    </w:p>
    <w:p>
      <w:pPr>
        <w:pStyle w:val="BodyText"/>
        <w:spacing w:before="139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979" w:val="left" w:leader="none"/>
        </w:tabs>
        <w:spacing w:line="360" w:lineRule="auto" w:before="0" w:after="0"/>
        <w:ind w:left="259" w:right="138" w:firstLine="0"/>
        <w:jc w:val="left"/>
        <w:rPr>
          <w:sz w:val="24"/>
        </w:rPr>
      </w:pPr>
      <w:r>
        <w:rPr>
          <w:sz w:val="24"/>
        </w:rPr>
        <w:t>Any</w:t>
      </w:r>
      <w:r>
        <w:rPr>
          <w:spacing w:val="38"/>
          <w:sz w:val="24"/>
        </w:rPr>
        <w:t> </w:t>
      </w:r>
      <w:r>
        <w:rPr>
          <w:sz w:val="24"/>
        </w:rPr>
        <w:t>changes</w:t>
      </w:r>
      <w:r>
        <w:rPr>
          <w:spacing w:val="38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this</w:t>
      </w:r>
      <w:r>
        <w:rPr>
          <w:spacing w:val="38"/>
          <w:sz w:val="24"/>
        </w:rPr>
        <w:t> </w:t>
      </w:r>
      <w:r>
        <w:rPr>
          <w:sz w:val="24"/>
        </w:rPr>
        <w:t>agreement</w:t>
      </w:r>
      <w:r>
        <w:rPr>
          <w:spacing w:val="38"/>
          <w:sz w:val="24"/>
        </w:rPr>
        <w:t> </w:t>
      </w:r>
      <w:r>
        <w:rPr>
          <w:sz w:val="24"/>
        </w:rPr>
        <w:t>will</w:t>
      </w:r>
      <w:r>
        <w:rPr>
          <w:spacing w:val="38"/>
          <w:sz w:val="24"/>
        </w:rPr>
        <w:t> </w:t>
      </w:r>
      <w:r>
        <w:rPr>
          <w:sz w:val="24"/>
        </w:rPr>
        <w:t>only</w:t>
      </w:r>
      <w:r>
        <w:rPr>
          <w:spacing w:val="37"/>
          <w:sz w:val="24"/>
        </w:rPr>
        <w:t> </w:t>
      </w:r>
      <w:r>
        <w:rPr>
          <w:sz w:val="24"/>
        </w:rPr>
        <w:t>be</w:t>
      </w:r>
      <w:r>
        <w:rPr>
          <w:spacing w:val="38"/>
          <w:sz w:val="24"/>
        </w:rPr>
        <w:t> </w:t>
      </w:r>
      <w:r>
        <w:rPr>
          <w:sz w:val="24"/>
        </w:rPr>
        <w:t>valid</w:t>
      </w:r>
      <w:r>
        <w:rPr>
          <w:spacing w:val="38"/>
          <w:sz w:val="24"/>
        </w:rPr>
        <w:t> </w:t>
      </w:r>
      <w:r>
        <w:rPr>
          <w:sz w:val="24"/>
        </w:rPr>
        <w:t>if</w:t>
      </w:r>
      <w:r>
        <w:rPr>
          <w:spacing w:val="38"/>
          <w:sz w:val="24"/>
        </w:rPr>
        <w:t> </w:t>
      </w:r>
      <w:r>
        <w:rPr>
          <w:sz w:val="24"/>
        </w:rPr>
        <w:t>they</w:t>
      </w:r>
      <w:r>
        <w:rPr>
          <w:spacing w:val="38"/>
          <w:sz w:val="24"/>
        </w:rPr>
        <w:t> </w:t>
      </w:r>
      <w:r>
        <w:rPr>
          <w:sz w:val="24"/>
        </w:rPr>
        <w:t>are</w:t>
      </w:r>
      <w:r>
        <w:rPr>
          <w:spacing w:val="38"/>
          <w:sz w:val="24"/>
        </w:rPr>
        <w:t> </w:t>
      </w:r>
      <w:r>
        <w:rPr>
          <w:sz w:val="24"/>
        </w:rPr>
        <w:t>in</w:t>
      </w:r>
      <w:r>
        <w:rPr>
          <w:spacing w:val="38"/>
          <w:sz w:val="24"/>
        </w:rPr>
        <w:t> </w:t>
      </w:r>
      <w:r>
        <w:rPr>
          <w:sz w:val="24"/>
        </w:rPr>
        <w:t>writing</w:t>
      </w:r>
      <w:r>
        <w:rPr>
          <w:spacing w:val="37"/>
          <w:sz w:val="24"/>
        </w:rPr>
        <w:t> </w:t>
      </w:r>
      <w:r>
        <w:rPr>
          <w:sz w:val="24"/>
        </w:rPr>
        <w:t>and have been agreed and signed by both parties.</w:t>
      </w:r>
    </w:p>
    <w:p>
      <w:pPr>
        <w:pStyle w:val="BodyText"/>
        <w:spacing w:before="5"/>
      </w:pPr>
    </w:p>
    <w:p>
      <w:pPr>
        <w:pStyle w:val="BodyText"/>
        <w:ind w:left="259"/>
      </w:pPr>
      <w:r>
        <w:rPr/>
        <w:t>THIS</w:t>
      </w:r>
      <w:r>
        <w:rPr>
          <w:spacing w:val="63"/>
        </w:rPr>
        <w:t> </w:t>
      </w:r>
      <w:r>
        <w:rPr/>
        <w:t>AGREEMENT</w:t>
      </w:r>
      <w:r>
        <w:rPr>
          <w:spacing w:val="65"/>
        </w:rPr>
        <w:t> </w:t>
      </w:r>
      <w:r>
        <w:rPr/>
        <w:t>SIGNED</w:t>
      </w:r>
      <w:r>
        <w:rPr>
          <w:spacing w:val="65"/>
        </w:rPr>
        <w:t> </w:t>
      </w:r>
      <w:r>
        <w:rPr/>
        <w:t>AT</w:t>
      </w:r>
      <w:r>
        <w:rPr>
          <w:spacing w:val="65"/>
        </w:rPr>
        <w:t> </w:t>
      </w:r>
      <w:r>
        <w:rPr/>
        <w:t>…………………..</w:t>
      </w:r>
      <w:r>
        <w:rPr>
          <w:spacing w:val="66"/>
        </w:rPr>
        <w:t> </w:t>
      </w:r>
      <w:r>
        <w:rPr/>
        <w:t>ON</w:t>
      </w:r>
      <w:r>
        <w:rPr>
          <w:spacing w:val="65"/>
        </w:rPr>
        <w:t> </w:t>
      </w:r>
      <w:r>
        <w:rPr/>
        <w:t>THIS</w:t>
      </w:r>
      <w:r>
        <w:rPr>
          <w:spacing w:val="65"/>
        </w:rPr>
        <w:t> </w:t>
      </w:r>
      <w:r>
        <w:rPr/>
        <w:t>…………</w:t>
      </w:r>
      <w:r>
        <w:rPr>
          <w:spacing w:val="65"/>
        </w:rPr>
        <w:t> </w:t>
      </w:r>
      <w:r>
        <w:rPr/>
        <w:t>DAY</w:t>
      </w:r>
      <w:r>
        <w:rPr>
          <w:spacing w:val="66"/>
        </w:rPr>
        <w:t> </w:t>
      </w:r>
      <w:r>
        <w:rPr>
          <w:spacing w:val="-5"/>
        </w:rPr>
        <w:t>OF</w:t>
      </w:r>
    </w:p>
    <w:p>
      <w:pPr>
        <w:pStyle w:val="BodyText"/>
        <w:spacing w:before="139"/>
        <w:ind w:left="259"/>
      </w:pPr>
      <w:r>
        <w:rPr/>
        <w:t>…………………………. </w:t>
      </w:r>
      <w:r>
        <w:rPr>
          <w:spacing w:val="-2"/>
        </w:rPr>
        <w:t>20.....</w:t>
      </w:r>
    </w:p>
    <w:p>
      <w:pPr>
        <w:pStyle w:val="BodyText"/>
        <w:spacing w:before="141"/>
      </w:pPr>
    </w:p>
    <w:p>
      <w:pPr>
        <w:pStyle w:val="BodyText"/>
        <w:ind w:left="259"/>
      </w:pPr>
      <w:r>
        <w:rPr>
          <w:spacing w:val="-2"/>
        </w:rPr>
        <w:t>(Signature)</w:t>
      </w:r>
    </w:p>
    <w:p>
      <w:pPr>
        <w:pStyle w:val="BodyText"/>
        <w:spacing w:line="602" w:lineRule="auto" w:before="139"/>
        <w:ind w:left="259" w:right="5600"/>
      </w:pPr>
      <w:r>
        <w:rPr>
          <w:spacing w:val="-2"/>
        </w:rPr>
        <w:t>………………………………. </w:t>
      </w:r>
      <w:r>
        <w:rPr/>
        <w:t>Name of Employer: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259"/>
      </w:pPr>
      <w:r>
        <w:rPr>
          <w:spacing w:val="-2"/>
        </w:rPr>
        <w:t>(Signature)</w:t>
      </w:r>
    </w:p>
    <w:p>
      <w:pPr>
        <w:pStyle w:val="BodyText"/>
        <w:spacing w:line="602" w:lineRule="auto" w:before="140"/>
        <w:ind w:left="259" w:right="5600"/>
      </w:pPr>
      <w:r>
        <w:rPr>
          <w:spacing w:val="-2"/>
        </w:rPr>
        <w:t>………………………………. </w:t>
      </w:r>
      <w:r>
        <w:rPr/>
        <w:t>Name of Employee:</w:t>
      </w:r>
    </w:p>
    <w:sectPr>
      <w:pgSz w:w="11900" w:h="16840"/>
      <w:pgMar w:top="1360" w:bottom="280" w:left="11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9"/>
      <w:numFmt w:val="decimal"/>
      <w:lvlText w:val="%1"/>
      <w:lvlJc w:val="left"/>
      <w:pPr>
        <w:ind w:left="260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60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2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260" w:hanging="719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60" w:hanging="71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0" w:hanging="71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2" w:hanging="7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6" w:hanging="7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7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7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58" w:hanging="7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2" w:hanging="71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7" w:hanging="26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7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8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3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9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5" w:hanging="7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5" w:hanging="265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- 050308 _Release_ Tripartite Advisory_Annex A</dc:title>
  <dcterms:created xsi:type="dcterms:W3CDTF">2023-12-21T08:57:14Z</dcterms:created>
  <dcterms:modified xsi:type="dcterms:W3CDTF">2023-12-21T08:57:14Z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2023-12-21T00:00:00Z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D:20080305032638</vt:lpwstr>
  </property>
</Properties>
</file>