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0"/>
        <w:ind w:left="0" w:right="938" w:firstLine="0"/>
        <w:jc w:val="righ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Issued: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5/2016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spacing w:before="86"/>
        <w:ind w:left="1663" w:right="166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SAMPLE</w:t>
      </w:r>
      <w:r>
        <w:rPr>
          <w:b/>
          <w:spacing w:val="-1"/>
          <w:sz w:val="32"/>
          <w:u w:val="thick"/>
        </w:rPr>
        <w:t> </w:t>
      </w:r>
      <w:r>
        <w:rPr>
          <w:b/>
          <w:sz w:val="32"/>
          <w:u w:val="thick"/>
        </w:rPr>
        <w:t>OF</w:t>
      </w:r>
      <w:r>
        <w:rPr>
          <w:b/>
          <w:spacing w:val="-2"/>
          <w:sz w:val="32"/>
          <w:u w:val="thick"/>
        </w:rPr>
        <w:t> </w:t>
      </w:r>
      <w:r>
        <w:rPr>
          <w:b/>
          <w:sz w:val="32"/>
          <w:u w:val="thick"/>
        </w:rPr>
        <w:t>AUDIT</w:t>
      </w:r>
      <w:r>
        <w:rPr>
          <w:b/>
          <w:spacing w:val="-4"/>
          <w:sz w:val="32"/>
          <w:u w:val="thick"/>
        </w:rPr>
        <w:t> </w:t>
      </w:r>
      <w:r>
        <w:rPr>
          <w:b/>
          <w:sz w:val="32"/>
          <w:u w:val="thick"/>
        </w:rPr>
        <w:t>REPORT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86"/>
        <w:ind w:left="1662" w:right="166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NON-PROFIT</w:t>
      </w:r>
      <w:r>
        <w:rPr>
          <w:b/>
          <w:spacing w:val="-7"/>
          <w:sz w:val="32"/>
          <w:u w:val="thick"/>
        </w:rPr>
        <w:t> </w:t>
      </w:r>
      <w:r>
        <w:rPr>
          <w:b/>
          <w:sz w:val="32"/>
          <w:u w:val="thick"/>
        </w:rPr>
        <w:t>SCHOOL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spacing w:before="85"/>
        <w:ind w:left="1663" w:right="166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ABC</w:t>
      </w:r>
      <w:r>
        <w:rPr>
          <w:b/>
          <w:spacing w:val="-5"/>
          <w:sz w:val="32"/>
          <w:u w:val="thick"/>
        </w:rPr>
        <w:t> </w:t>
      </w:r>
      <w:r>
        <w:rPr>
          <w:b/>
          <w:sz w:val="32"/>
          <w:u w:val="thick"/>
        </w:rPr>
        <w:t>SCHOOL</w:t>
      </w:r>
      <w:r>
        <w:rPr>
          <w:b/>
          <w:spacing w:val="-2"/>
          <w:sz w:val="32"/>
          <w:u w:val="thick"/>
        </w:rPr>
        <w:t> </w:t>
      </w:r>
      <w:r>
        <w:rPr>
          <w:b/>
          <w:sz w:val="32"/>
          <w:u w:val="thick"/>
        </w:rPr>
        <w:t>FOR</w:t>
      </w:r>
      <w:r>
        <w:rPr>
          <w:b/>
          <w:spacing w:val="-3"/>
          <w:sz w:val="32"/>
          <w:u w:val="thick"/>
        </w:rPr>
        <w:t> </w:t>
      </w:r>
      <w:r>
        <w:rPr>
          <w:b/>
          <w:sz w:val="32"/>
          <w:u w:val="thick"/>
        </w:rPr>
        <w:t>STUDENTS WITH</w:t>
      </w:r>
      <w:r>
        <w:rPr>
          <w:b/>
          <w:spacing w:val="-3"/>
          <w:sz w:val="32"/>
          <w:u w:val="thick"/>
        </w:rPr>
        <w:t> </w:t>
      </w:r>
      <w:r>
        <w:rPr>
          <w:b/>
          <w:sz w:val="32"/>
          <w:u w:val="thick"/>
        </w:rPr>
        <w:t>DISABILITIES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86"/>
        <w:ind w:left="1663" w:right="166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REPORT</w:t>
      </w:r>
      <w:r>
        <w:rPr>
          <w:b/>
          <w:spacing w:val="-1"/>
          <w:sz w:val="32"/>
          <w:u w:val="thick"/>
        </w:rPr>
        <w:t> </w:t>
      </w:r>
      <w:r>
        <w:rPr>
          <w:b/>
          <w:sz w:val="32"/>
          <w:u w:val="thick"/>
        </w:rPr>
        <w:t>OF</w:t>
      </w:r>
      <w:r>
        <w:rPr>
          <w:b/>
          <w:spacing w:val="-1"/>
          <w:sz w:val="32"/>
          <w:u w:val="thick"/>
        </w:rPr>
        <w:t> </w:t>
      </w:r>
      <w:r>
        <w:rPr>
          <w:b/>
          <w:sz w:val="32"/>
          <w:u w:val="thick"/>
        </w:rPr>
        <w:t>AUDIT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before="86"/>
        <w:ind w:left="1663" w:right="166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FOR</w:t>
      </w:r>
      <w:r>
        <w:rPr>
          <w:b/>
          <w:spacing w:val="-2"/>
          <w:sz w:val="32"/>
          <w:u w:val="thick"/>
        </w:rPr>
        <w:t> </w:t>
      </w:r>
      <w:r>
        <w:rPr>
          <w:b/>
          <w:sz w:val="32"/>
          <w:u w:val="thick"/>
        </w:rPr>
        <w:t>THE FISCAL</w:t>
      </w:r>
      <w:r>
        <w:rPr>
          <w:b/>
          <w:spacing w:val="-3"/>
          <w:sz w:val="32"/>
          <w:u w:val="thick"/>
        </w:rPr>
        <w:t> </w:t>
      </w:r>
      <w:r>
        <w:rPr>
          <w:b/>
          <w:sz w:val="32"/>
          <w:u w:val="thick"/>
        </w:rPr>
        <w:t>YEAR</w:t>
      </w:r>
      <w:r>
        <w:rPr>
          <w:b/>
          <w:spacing w:val="-1"/>
          <w:sz w:val="32"/>
          <w:u w:val="thick"/>
        </w:rPr>
        <w:t> </w:t>
      </w:r>
      <w:r>
        <w:rPr>
          <w:b/>
          <w:sz w:val="32"/>
          <w:u w:val="thick"/>
        </w:rPr>
        <w:t>ENDED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tabs>
          <w:tab w:pos="2195" w:val="left" w:leader="none"/>
        </w:tabs>
        <w:spacing w:before="86"/>
        <w:ind w:left="0" w:right="0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JUNE</w:t>
      </w:r>
      <w:r>
        <w:rPr>
          <w:b/>
          <w:spacing w:val="-2"/>
          <w:sz w:val="32"/>
          <w:u w:val="thick"/>
        </w:rPr>
        <w:t> </w:t>
      </w:r>
      <w:r>
        <w:rPr>
          <w:b/>
          <w:sz w:val="32"/>
          <w:u w:val="thick"/>
        </w:rPr>
        <w:t>30,</w:t>
        <w:tab/>
      </w:r>
    </w:p>
    <w:p>
      <w:pPr>
        <w:spacing w:after="0"/>
        <w:jc w:val="center"/>
        <w:rPr>
          <w:sz w:val="32"/>
        </w:rPr>
        <w:sectPr>
          <w:headerReference w:type="default" r:id="rId5"/>
          <w:headerReference w:type="even" r:id="rId6"/>
          <w:type w:val="continuous"/>
          <w:pgSz w:w="12240" w:h="15840"/>
          <w:pgMar w:header="727" w:top="940" w:bottom="280" w:left="500" w:right="500"/>
          <w:pgNumType w:start="1"/>
        </w:sectPr>
      </w:pPr>
    </w:p>
    <w:p>
      <w:pPr>
        <w:pStyle w:val="Heading1"/>
        <w:ind w:left="4326" w:right="2644" w:hanging="1666"/>
        <w:jc w:val="left"/>
        <w:rPr>
          <w:u w:val="none"/>
        </w:rPr>
      </w:pPr>
      <w:bookmarkStart w:name="ABC SCHOOL FOR STUDENTS WITH DISABILITIE" w:id="1"/>
      <w:bookmarkEnd w:id="1"/>
      <w:r>
        <w:rPr>
          <w:b w:val="0"/>
          <w:u w:val="none"/>
        </w:rPr>
      </w:r>
      <w:r>
        <w:rPr>
          <w:u w:val="thick"/>
        </w:rPr>
        <w:t>ABC SCHOOL FOR STUDENTS WITH DISABILITIES</w:t>
      </w:r>
      <w:r>
        <w:rPr>
          <w:spacing w:val="-57"/>
          <w:u w:val="none"/>
        </w:rPr>
        <w:t> </w:t>
      </w:r>
      <w:r>
        <w:rPr>
          <w:u w:val="thick"/>
        </w:rPr>
        <w:t>TABLE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CONTENTS</w:t>
      </w:r>
    </w:p>
    <w:p>
      <w:pPr>
        <w:spacing w:line="274" w:lineRule="exact" w:before="0"/>
        <w:ind w:left="0" w:right="1665" w:firstLine="0"/>
        <w:jc w:val="right"/>
        <w:rPr>
          <w:b/>
          <w:sz w:val="24"/>
        </w:rPr>
      </w:pPr>
      <w:bookmarkStart w:name="Independent Auditor’s Report           N" w:id="2"/>
      <w:bookmarkEnd w:id="2"/>
      <w:r>
        <w:rPr/>
      </w:r>
      <w:r>
        <w:rPr>
          <w:b/>
          <w:sz w:val="24"/>
          <w:u w:val="thick"/>
        </w:rPr>
        <w:t>PAGE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NO</w:t>
      </w:r>
      <w:r>
        <w:rPr>
          <w:b/>
          <w:sz w:val="24"/>
        </w:rPr>
        <w:t>.</w:t>
      </w:r>
    </w:p>
    <w:p>
      <w:pPr>
        <w:pStyle w:val="BodyText"/>
        <w:tabs>
          <w:tab w:pos="8428" w:val="left" w:leader="none"/>
        </w:tabs>
        <w:spacing w:line="252" w:lineRule="exact"/>
        <w:ind w:left="508"/>
      </w:pPr>
      <w:r>
        <w:rPr>
          <w:spacing w:val="-19"/>
        </w:rPr>
        <w:t>Independent</w:t>
      </w:r>
      <w:r>
        <w:rPr>
          <w:spacing w:val="-37"/>
        </w:rPr>
        <w:t> </w:t>
      </w:r>
      <w:r>
        <w:rPr>
          <w:spacing w:val="-18"/>
        </w:rPr>
        <w:t>Auditor’s</w:t>
      </w:r>
      <w:r>
        <w:rPr>
          <w:spacing w:val="-38"/>
        </w:rPr>
        <w:t> </w:t>
      </w:r>
      <w:r>
        <w:rPr>
          <w:spacing w:val="-18"/>
        </w:rPr>
        <w:t>Report</w:t>
        <w:tab/>
      </w:r>
      <w:r>
        <w:rPr/>
        <w:t>NP</w:t>
      </w:r>
      <w:r>
        <w:rPr>
          <w:spacing w:val="-34"/>
        </w:rPr>
        <w:t> </w:t>
      </w:r>
      <w:r>
        <w:rPr/>
        <w:t>–</w:t>
      </w:r>
      <w:r>
        <w:rPr>
          <w:spacing w:val="-37"/>
        </w:rPr>
        <w:t> </w:t>
      </w:r>
      <w:r>
        <w:rPr/>
        <w:t>3&amp;4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428" w:val="left" w:leader="none"/>
        </w:tabs>
        <w:ind w:left="508"/>
      </w:pPr>
      <w:bookmarkStart w:name="Auditor’s Report on Internal Control    " w:id="3"/>
      <w:bookmarkEnd w:id="3"/>
      <w:r>
        <w:rPr/>
      </w:r>
      <w:r>
        <w:rPr>
          <w:spacing w:val="-18"/>
        </w:rPr>
        <w:t>Auditor’s</w:t>
      </w:r>
      <w:r>
        <w:rPr>
          <w:spacing w:val="-38"/>
        </w:rPr>
        <w:t> </w:t>
      </w:r>
      <w:r>
        <w:rPr>
          <w:spacing w:val="-18"/>
        </w:rPr>
        <w:t>Report</w:t>
      </w:r>
      <w:r>
        <w:rPr>
          <w:spacing w:val="-38"/>
        </w:rPr>
        <w:t> </w:t>
      </w:r>
      <w:r>
        <w:rPr>
          <w:spacing w:val="-18"/>
        </w:rPr>
        <w:t>on</w:t>
      </w:r>
      <w:r>
        <w:rPr>
          <w:spacing w:val="-39"/>
        </w:rPr>
        <w:t> </w:t>
      </w:r>
      <w:r>
        <w:rPr>
          <w:spacing w:val="-17"/>
        </w:rPr>
        <w:t>Internal</w:t>
      </w:r>
      <w:r>
        <w:rPr>
          <w:spacing w:val="-40"/>
        </w:rPr>
        <w:t> </w:t>
      </w:r>
      <w:r>
        <w:rPr>
          <w:spacing w:val="-17"/>
        </w:rPr>
        <w:t>Control</w:t>
        <w:tab/>
      </w:r>
      <w:r>
        <w:rPr/>
        <w:t>NP</w:t>
      </w:r>
      <w:r>
        <w:rPr>
          <w:spacing w:val="-35"/>
        </w:rPr>
        <w:t> </w:t>
      </w:r>
      <w:r>
        <w:rPr/>
        <w:t>–</w:t>
      </w:r>
      <w:r>
        <w:rPr>
          <w:spacing w:val="-36"/>
        </w:rPr>
        <w:t> </w:t>
      </w:r>
      <w:r>
        <w:rPr/>
        <w:t>5&amp;6</w:t>
      </w:r>
    </w:p>
    <w:p>
      <w:pPr>
        <w:pStyle w:val="BodyText"/>
      </w:pPr>
    </w:p>
    <w:p>
      <w:pPr>
        <w:pStyle w:val="BodyText"/>
        <w:tabs>
          <w:tab w:pos="8428" w:val="left" w:leader="none"/>
        </w:tabs>
        <w:ind w:left="508"/>
      </w:pPr>
      <w:bookmarkStart w:name="Balance Sheet                NP – 7 &amp; 8" w:id="4"/>
      <w:bookmarkEnd w:id="4"/>
      <w:r>
        <w:rPr/>
      </w:r>
      <w:r>
        <w:rPr>
          <w:spacing w:val="-18"/>
        </w:rPr>
        <w:t>Balance</w:t>
      </w:r>
      <w:r>
        <w:rPr>
          <w:spacing w:val="-41"/>
        </w:rPr>
        <w:t> </w:t>
      </w:r>
      <w:r>
        <w:rPr>
          <w:spacing w:val="-17"/>
        </w:rPr>
        <w:t>Sheet</w:t>
        <w:tab/>
      </w:r>
      <w:r>
        <w:rPr/>
        <w:t>NP</w:t>
      </w:r>
      <w:r>
        <w:rPr>
          <w:spacing w:val="-35"/>
        </w:rPr>
        <w:t> </w:t>
      </w:r>
      <w:r>
        <w:rPr/>
        <w:t>–</w:t>
      </w:r>
      <w:r>
        <w:rPr>
          <w:spacing w:val="-36"/>
        </w:rPr>
        <w:t> </w:t>
      </w:r>
      <w:r>
        <w:rPr/>
        <w:t>7&amp;8</w:t>
      </w:r>
    </w:p>
    <w:p>
      <w:pPr>
        <w:pStyle w:val="BodyText"/>
        <w:spacing w:before="1"/>
      </w:pPr>
    </w:p>
    <w:p>
      <w:pPr>
        <w:pStyle w:val="BodyText"/>
        <w:tabs>
          <w:tab w:pos="8428" w:val="left" w:leader="none"/>
        </w:tabs>
        <w:spacing w:line="480" w:lineRule="auto"/>
        <w:ind w:left="508" w:right="1933"/>
      </w:pPr>
      <w:bookmarkStart w:name="Statement of Support and Revenue, Expens" w:id="5"/>
      <w:bookmarkEnd w:id="5"/>
      <w:r>
        <w:rPr/>
      </w:r>
      <w:r>
        <w:rPr>
          <w:spacing w:val="-19"/>
        </w:rPr>
        <w:t>Statement</w:t>
      </w:r>
      <w:r>
        <w:rPr>
          <w:spacing w:val="-37"/>
        </w:rPr>
        <w:t> </w:t>
      </w:r>
      <w:r>
        <w:rPr>
          <w:spacing w:val="-11"/>
        </w:rPr>
        <w:t>of</w:t>
      </w:r>
      <w:r>
        <w:rPr>
          <w:spacing w:val="-36"/>
        </w:rPr>
        <w:t> </w:t>
      </w:r>
      <w:r>
        <w:rPr>
          <w:spacing w:val="-19"/>
        </w:rPr>
        <w:t>Support</w:t>
      </w:r>
      <w:r>
        <w:rPr>
          <w:spacing w:val="-37"/>
        </w:rPr>
        <w:t> </w:t>
      </w:r>
      <w:r>
        <w:rPr>
          <w:spacing w:val="-14"/>
        </w:rPr>
        <w:t>and</w:t>
      </w:r>
      <w:r>
        <w:rPr>
          <w:spacing w:val="-35"/>
        </w:rPr>
        <w:t> </w:t>
      </w:r>
      <w:r>
        <w:rPr>
          <w:spacing w:val="-19"/>
        </w:rPr>
        <w:t>Revenue,</w:t>
      </w:r>
      <w:r>
        <w:rPr>
          <w:spacing w:val="-35"/>
        </w:rPr>
        <w:t> </w:t>
      </w:r>
      <w:r>
        <w:rPr>
          <w:spacing w:val="-19"/>
        </w:rPr>
        <w:t>Expenses,</w:t>
      </w:r>
      <w:r>
        <w:rPr>
          <w:spacing w:val="-36"/>
        </w:rPr>
        <w:t> </w:t>
      </w:r>
      <w:r>
        <w:rPr>
          <w:spacing w:val="-19"/>
        </w:rPr>
        <w:t>Capital</w:t>
      </w:r>
      <w:r>
        <w:rPr>
          <w:spacing w:val="-34"/>
        </w:rPr>
        <w:t> </w:t>
      </w:r>
      <w:r>
        <w:rPr>
          <w:spacing w:val="-17"/>
        </w:rPr>
        <w:t>Additionsand</w:t>
      </w:r>
      <w:r>
        <w:rPr>
          <w:spacing w:val="-37"/>
        </w:rPr>
        <w:t> </w:t>
      </w:r>
      <w:r>
        <w:rPr>
          <w:spacing w:val="-19"/>
        </w:rPr>
        <w:t>Changes</w:t>
      </w:r>
      <w:r>
        <w:rPr>
          <w:spacing w:val="-38"/>
        </w:rPr>
        <w:t> </w:t>
      </w:r>
      <w:r>
        <w:rPr>
          <w:spacing w:val="-10"/>
        </w:rPr>
        <w:t>in</w:t>
      </w:r>
      <w:r>
        <w:rPr>
          <w:spacing w:val="-38"/>
        </w:rPr>
        <w:t> </w:t>
      </w:r>
      <w:r>
        <w:rPr>
          <w:spacing w:val="-16"/>
        </w:rPr>
        <w:t>Fund</w:t>
      </w:r>
      <w:r>
        <w:rPr>
          <w:spacing w:val="-35"/>
        </w:rPr>
        <w:t> </w:t>
      </w:r>
      <w:r>
        <w:rPr>
          <w:spacing w:val="-19"/>
        </w:rPr>
        <w:t>Balances</w:t>
        <w:tab/>
      </w:r>
      <w:r>
        <w:rPr>
          <w:spacing w:val="-11"/>
        </w:rPr>
        <w:t>NP</w:t>
      </w:r>
      <w:r>
        <w:rPr>
          <w:spacing w:val="-36"/>
        </w:rPr>
        <w:t> </w:t>
      </w:r>
      <w:r>
        <w:rPr/>
        <w:t>–</w:t>
      </w:r>
      <w:r>
        <w:rPr>
          <w:spacing w:val="-39"/>
        </w:rPr>
        <w:t> </w:t>
      </w:r>
      <w:r>
        <w:rPr>
          <w:spacing w:val="-10"/>
        </w:rPr>
        <w:t>9to12</w:t>
      </w:r>
      <w:r>
        <w:rPr>
          <w:spacing w:val="-52"/>
        </w:rPr>
        <w:t> </w:t>
      </w:r>
      <w:bookmarkStart w:name="Statement of Accrued Expenses and Accoun" w:id="6"/>
      <w:bookmarkEnd w:id="6"/>
      <w:r>
        <w:rPr>
          <w:spacing w:val="-19"/>
        </w:rPr>
        <w:t>S</w:t>
      </w:r>
      <w:r>
        <w:rPr>
          <w:spacing w:val="-19"/>
        </w:rPr>
        <w:t>tatement</w:t>
      </w:r>
      <w:r>
        <w:rPr>
          <w:spacing w:val="-38"/>
        </w:rPr>
        <w:t> </w:t>
      </w:r>
      <w:r>
        <w:rPr>
          <w:spacing w:val="-11"/>
        </w:rPr>
        <w:t>of</w:t>
      </w:r>
      <w:r>
        <w:rPr>
          <w:spacing w:val="-38"/>
        </w:rPr>
        <w:t> </w:t>
      </w:r>
      <w:r>
        <w:rPr>
          <w:spacing w:val="-18"/>
        </w:rPr>
        <w:t>Accrued</w:t>
      </w:r>
      <w:r>
        <w:rPr>
          <w:spacing w:val="-39"/>
        </w:rPr>
        <w:t> </w:t>
      </w:r>
      <w:r>
        <w:rPr>
          <w:spacing w:val="-19"/>
        </w:rPr>
        <w:t>Expenses</w:t>
      </w:r>
      <w:r>
        <w:rPr>
          <w:spacing w:val="-38"/>
        </w:rPr>
        <w:t> </w:t>
      </w:r>
      <w:r>
        <w:rPr>
          <w:spacing w:val="-15"/>
        </w:rPr>
        <w:t>and</w:t>
      </w:r>
      <w:r>
        <w:rPr>
          <w:spacing w:val="-37"/>
        </w:rPr>
        <w:t> </w:t>
      </w:r>
      <w:r>
        <w:rPr>
          <w:spacing w:val="-19"/>
        </w:rPr>
        <w:t>Accounts</w:t>
      </w:r>
      <w:r>
        <w:rPr>
          <w:spacing w:val="-39"/>
        </w:rPr>
        <w:t> </w:t>
      </w:r>
      <w:r>
        <w:rPr>
          <w:spacing w:val="-18"/>
        </w:rPr>
        <w:t>Payable</w:t>
        <w:tab/>
      </w:r>
      <w:r>
        <w:rPr>
          <w:spacing w:val="-11"/>
        </w:rPr>
        <w:t>NP</w:t>
      </w:r>
      <w:r>
        <w:rPr>
          <w:spacing w:val="-38"/>
        </w:rPr>
        <w:t> </w:t>
      </w:r>
      <w:r>
        <w:rPr>
          <w:spacing w:val="-10"/>
        </w:rPr>
        <w:t>-13</w:t>
      </w:r>
    </w:p>
    <w:p>
      <w:pPr>
        <w:pStyle w:val="BodyText"/>
        <w:tabs>
          <w:tab w:pos="8428" w:val="left" w:leader="none"/>
        </w:tabs>
        <w:ind w:left="508"/>
      </w:pPr>
      <w:bookmarkStart w:name="Statement of Total Expenditures        N" w:id="7"/>
      <w:bookmarkEnd w:id="7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7"/>
        </w:rPr>
        <w:t>ofTotal</w:t>
      </w:r>
      <w:r>
        <w:rPr>
          <w:spacing w:val="-38"/>
        </w:rPr>
        <w:t> </w:t>
      </w:r>
      <w:r>
        <w:rPr>
          <w:spacing w:val="-17"/>
        </w:rPr>
        <w:t>Expenditures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-14</w:t>
      </w:r>
    </w:p>
    <w:p>
      <w:pPr>
        <w:pStyle w:val="BodyText"/>
        <w:spacing w:before="1"/>
      </w:pPr>
    </w:p>
    <w:p>
      <w:pPr>
        <w:pStyle w:val="BodyText"/>
        <w:tabs>
          <w:tab w:pos="8428" w:val="left" w:leader="none"/>
        </w:tabs>
        <w:ind w:left="508"/>
      </w:pPr>
      <w:bookmarkStart w:name="Statement of Expenditures by Line Item  " w:id="8"/>
      <w:bookmarkEnd w:id="8"/>
      <w:r>
        <w:rPr/>
      </w:r>
      <w:r>
        <w:rPr>
          <w:spacing w:val="-17"/>
        </w:rPr>
        <w:t>Statement</w:t>
      </w:r>
      <w:r>
        <w:rPr>
          <w:spacing w:val="-40"/>
        </w:rPr>
        <w:t> </w:t>
      </w:r>
      <w:r>
        <w:rPr>
          <w:spacing w:val="-17"/>
        </w:rPr>
        <w:t>of</w:t>
      </w:r>
      <w:r>
        <w:rPr>
          <w:spacing w:val="-40"/>
        </w:rPr>
        <w:t> </w:t>
      </w:r>
      <w:r>
        <w:rPr>
          <w:spacing w:val="-17"/>
        </w:rPr>
        <w:t>Expenditures</w:t>
      </w:r>
      <w:r>
        <w:rPr>
          <w:spacing w:val="-41"/>
        </w:rPr>
        <w:t> </w:t>
      </w:r>
      <w:r>
        <w:rPr>
          <w:spacing w:val="-17"/>
        </w:rPr>
        <w:t>by</w:t>
      </w:r>
      <w:r>
        <w:rPr>
          <w:spacing w:val="-41"/>
        </w:rPr>
        <w:t> </w:t>
      </w:r>
      <w:r>
        <w:rPr>
          <w:spacing w:val="-16"/>
        </w:rPr>
        <w:t>Line</w:t>
      </w:r>
      <w:r>
        <w:rPr>
          <w:spacing w:val="-41"/>
        </w:rPr>
        <w:t> </w:t>
      </w:r>
      <w:r>
        <w:rPr>
          <w:spacing w:val="-16"/>
        </w:rPr>
        <w:t>Item</w:t>
        <w:tab/>
      </w:r>
      <w:r>
        <w:rPr>
          <w:spacing w:val="-5"/>
        </w:rPr>
        <w:t>NP</w:t>
      </w:r>
      <w:r>
        <w:rPr>
          <w:spacing w:val="-33"/>
        </w:rPr>
        <w:t> </w:t>
      </w:r>
      <w:r>
        <w:rPr>
          <w:spacing w:val="-5"/>
        </w:rPr>
        <w:t>-15to22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428" w:val="left" w:leader="none"/>
        </w:tabs>
        <w:ind w:left="508"/>
      </w:pPr>
      <w:r>
        <w:rPr>
          <w:spacing w:val="-19"/>
        </w:rPr>
        <w:t>Statement</w:t>
      </w:r>
      <w:r>
        <w:rPr>
          <w:spacing w:val="-38"/>
        </w:rPr>
        <w:t> </w:t>
      </w:r>
      <w:r>
        <w:rPr>
          <w:spacing w:val="-11"/>
        </w:rPr>
        <w:t>of</w:t>
      </w:r>
      <w:r>
        <w:rPr>
          <w:spacing w:val="-37"/>
        </w:rPr>
        <w:t> </w:t>
      </w:r>
      <w:r>
        <w:rPr>
          <w:spacing w:val="-17"/>
        </w:rPr>
        <w:t>Percentagesfor</w:t>
      </w:r>
      <w:r>
        <w:rPr>
          <w:spacing w:val="-37"/>
        </w:rPr>
        <w:t> </w:t>
      </w:r>
      <w:r>
        <w:rPr>
          <w:spacing w:val="-17"/>
        </w:rPr>
        <w:t>Cost</w:t>
      </w:r>
      <w:r>
        <w:rPr>
          <w:spacing w:val="-38"/>
        </w:rPr>
        <w:t> </w:t>
      </w:r>
      <w:r>
        <w:rPr>
          <w:spacing w:val="-18"/>
        </w:rPr>
        <w:t>Category</w:t>
      </w:r>
      <w:r>
        <w:rPr>
          <w:spacing w:val="-37"/>
        </w:rPr>
        <w:t> </w:t>
      </w:r>
      <w:r>
        <w:rPr>
          <w:spacing w:val="-20"/>
        </w:rPr>
        <w:t>Assignments</w:t>
        <w:tab/>
      </w:r>
      <w:r>
        <w:rPr>
          <w:spacing w:val="-11"/>
        </w:rPr>
        <w:t>NP</w:t>
      </w:r>
      <w:r>
        <w:rPr>
          <w:spacing w:val="-36"/>
        </w:rPr>
        <w:t> </w:t>
      </w:r>
      <w:r>
        <w:rPr/>
        <w:t>–</w:t>
      </w:r>
      <w:r>
        <w:rPr>
          <w:spacing w:val="-39"/>
        </w:rPr>
        <w:t> </w:t>
      </w:r>
      <w:r>
        <w:rPr>
          <w:spacing w:val="-8"/>
        </w:rPr>
        <w:t>23to</w:t>
      </w:r>
      <w:r>
        <w:rPr>
          <w:spacing w:val="-36"/>
        </w:rPr>
        <w:t> </w:t>
      </w:r>
      <w:r>
        <w:rPr>
          <w:spacing w:val="-22"/>
        </w:rPr>
        <w:t>29</w:t>
      </w:r>
    </w:p>
    <w:p>
      <w:pPr>
        <w:pStyle w:val="BodyText"/>
      </w:pPr>
    </w:p>
    <w:p>
      <w:pPr>
        <w:pStyle w:val="BodyText"/>
        <w:tabs>
          <w:tab w:pos="8428" w:val="left" w:leader="none"/>
        </w:tabs>
        <w:spacing w:before="1"/>
        <w:ind w:left="508"/>
      </w:pPr>
      <w:bookmarkStart w:name="Statement of Enrollment              NP " w:id="9"/>
      <w:bookmarkEnd w:id="9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8"/>
        </w:rPr>
        <w:t>of</w:t>
      </w:r>
      <w:r>
        <w:rPr>
          <w:spacing w:val="-39"/>
        </w:rPr>
        <w:t> </w:t>
      </w:r>
      <w:r>
        <w:rPr>
          <w:spacing w:val="-18"/>
        </w:rPr>
        <w:t>Enrollment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-30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8"/>
      </w:pPr>
      <w:bookmarkStart w:name="Statement of Tuition Rate Computation - " w:id="10"/>
      <w:bookmarkEnd w:id="10"/>
      <w:r>
        <w:rPr/>
      </w:r>
      <w:r>
        <w:rPr>
          <w:spacing w:val="-16"/>
        </w:rPr>
        <w:t>Statement</w:t>
      </w:r>
      <w:r>
        <w:rPr>
          <w:spacing w:val="-40"/>
        </w:rPr>
        <w:t> </w:t>
      </w:r>
      <w:r>
        <w:rPr>
          <w:spacing w:val="-16"/>
        </w:rPr>
        <w:t>ofTuition</w:t>
      </w:r>
      <w:r>
        <w:rPr>
          <w:spacing w:val="-41"/>
        </w:rPr>
        <w:t> </w:t>
      </w:r>
      <w:r>
        <w:rPr>
          <w:spacing w:val="-15"/>
        </w:rPr>
        <w:t>Rate</w:t>
      </w:r>
      <w:r>
        <w:rPr>
          <w:spacing w:val="-37"/>
        </w:rPr>
        <w:t> </w:t>
      </w:r>
      <w:r>
        <w:rPr>
          <w:spacing w:val="-15"/>
        </w:rPr>
        <w:t>Computation-Part</w:t>
      </w:r>
      <w:r>
        <w:rPr>
          <w:spacing w:val="-38"/>
        </w:rPr>
        <w:t> </w:t>
      </w:r>
      <w:r>
        <w:rPr>
          <w:spacing w:val="-15"/>
        </w:rPr>
        <w:t>I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-31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7"/>
      </w:pPr>
      <w:bookmarkStart w:name="Statement of Tuition Rate Computation - " w:id="11"/>
      <w:bookmarkEnd w:id="11"/>
      <w:r>
        <w:rPr/>
      </w:r>
      <w:r>
        <w:rPr>
          <w:spacing w:val="-16"/>
        </w:rPr>
        <w:t>Statement</w:t>
      </w:r>
      <w:r>
        <w:rPr>
          <w:spacing w:val="-40"/>
        </w:rPr>
        <w:t> </w:t>
      </w:r>
      <w:r>
        <w:rPr>
          <w:spacing w:val="-16"/>
        </w:rPr>
        <w:t>ofTuition</w:t>
      </w:r>
      <w:r>
        <w:rPr>
          <w:spacing w:val="-41"/>
        </w:rPr>
        <w:t> </w:t>
      </w:r>
      <w:r>
        <w:rPr>
          <w:spacing w:val="-16"/>
        </w:rPr>
        <w:t>Rate</w:t>
      </w:r>
      <w:r>
        <w:rPr>
          <w:spacing w:val="-38"/>
        </w:rPr>
        <w:t> </w:t>
      </w:r>
      <w:r>
        <w:rPr>
          <w:spacing w:val="-15"/>
        </w:rPr>
        <w:t>Computation-Part</w:t>
      </w:r>
      <w:r>
        <w:rPr>
          <w:spacing w:val="-38"/>
        </w:rPr>
        <w:t> </w:t>
      </w:r>
      <w:r>
        <w:rPr>
          <w:spacing w:val="-15"/>
        </w:rPr>
        <w:t>II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-32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spacing w:before="1"/>
        <w:ind w:left="507"/>
      </w:pPr>
      <w:bookmarkStart w:name="Statement of Tuition Rate Computation - " w:id="12"/>
      <w:bookmarkEnd w:id="12"/>
      <w:r>
        <w:rPr/>
      </w:r>
      <w:r>
        <w:rPr>
          <w:spacing w:val="-17"/>
        </w:rPr>
        <w:t>Statement</w:t>
      </w:r>
      <w:r>
        <w:rPr>
          <w:spacing w:val="-40"/>
        </w:rPr>
        <w:t> </w:t>
      </w:r>
      <w:r>
        <w:rPr>
          <w:spacing w:val="-17"/>
        </w:rPr>
        <w:t>ofTuition</w:t>
      </w:r>
      <w:r>
        <w:rPr>
          <w:spacing w:val="-40"/>
        </w:rPr>
        <w:t> </w:t>
      </w:r>
      <w:r>
        <w:rPr>
          <w:spacing w:val="-16"/>
        </w:rPr>
        <w:t>Rate</w:t>
      </w:r>
      <w:r>
        <w:rPr>
          <w:spacing w:val="-37"/>
        </w:rPr>
        <w:t> </w:t>
      </w:r>
      <w:r>
        <w:rPr>
          <w:spacing w:val="-16"/>
        </w:rPr>
        <w:t>Computation-Working</w:t>
      </w:r>
      <w:r>
        <w:rPr>
          <w:spacing w:val="-41"/>
        </w:rPr>
        <w:t> </w:t>
      </w:r>
      <w:r>
        <w:rPr>
          <w:spacing w:val="-16"/>
        </w:rPr>
        <w:t>Capital</w:t>
      </w:r>
      <w:r>
        <w:rPr>
          <w:spacing w:val="-39"/>
        </w:rPr>
        <w:t> </w:t>
      </w:r>
      <w:r>
        <w:rPr>
          <w:spacing w:val="-16"/>
        </w:rPr>
        <w:t>Fund</w:t>
        <w:tab/>
      </w:r>
      <w:r>
        <w:rPr>
          <w:spacing w:val="-13"/>
        </w:rPr>
        <w:t>NP</w:t>
      </w:r>
      <w:r>
        <w:rPr>
          <w:spacing w:val="-39"/>
        </w:rPr>
        <w:t> </w:t>
      </w:r>
      <w:r>
        <w:rPr>
          <w:spacing w:val="-13"/>
        </w:rPr>
        <w:t>–</w:t>
      </w:r>
      <w:r>
        <w:rPr>
          <w:spacing w:val="-41"/>
        </w:rPr>
        <w:t> </w:t>
      </w:r>
      <w:r>
        <w:rPr>
          <w:spacing w:val="-12"/>
        </w:rPr>
        <w:t>33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427" w:val="left" w:leader="none"/>
        </w:tabs>
        <w:ind w:left="507"/>
      </w:pPr>
      <w:bookmarkStart w:name="Statement of Extraordinary Services - Ex" w:id="13"/>
      <w:bookmarkEnd w:id="13"/>
      <w:r>
        <w:rPr/>
      </w:r>
      <w:r>
        <w:rPr>
          <w:spacing w:val="-19"/>
        </w:rPr>
        <w:t>Statement</w:t>
      </w:r>
      <w:r>
        <w:rPr>
          <w:spacing w:val="-38"/>
        </w:rPr>
        <w:t> </w:t>
      </w:r>
      <w:r>
        <w:rPr>
          <w:spacing w:val="-11"/>
        </w:rPr>
        <w:t>of</w:t>
      </w:r>
      <w:r>
        <w:rPr>
          <w:spacing w:val="-37"/>
        </w:rPr>
        <w:t> </w:t>
      </w:r>
      <w:r>
        <w:rPr>
          <w:spacing w:val="-19"/>
        </w:rPr>
        <w:t>ExtraordinaryServices</w:t>
      </w:r>
      <w:r>
        <w:rPr>
          <w:spacing w:val="-34"/>
        </w:rPr>
        <w:t> </w:t>
      </w:r>
      <w:r>
        <w:rPr>
          <w:spacing w:val="-17"/>
        </w:rPr>
        <w:t>-Expenditures</w:t>
      </w:r>
      <w:r>
        <w:rPr>
          <w:spacing w:val="-38"/>
        </w:rPr>
        <w:t> </w:t>
      </w:r>
      <w:r>
        <w:rPr>
          <w:spacing w:val="-10"/>
        </w:rPr>
        <w:t>by</w:t>
      </w:r>
      <w:r>
        <w:rPr>
          <w:spacing w:val="-39"/>
        </w:rPr>
        <w:t> </w:t>
      </w:r>
      <w:r>
        <w:rPr>
          <w:spacing w:val="-16"/>
        </w:rPr>
        <w:t>Line</w:t>
      </w:r>
      <w:r>
        <w:rPr>
          <w:spacing w:val="-34"/>
        </w:rPr>
        <w:t> </w:t>
      </w:r>
      <w:r>
        <w:rPr>
          <w:spacing w:val="-16"/>
        </w:rPr>
        <w:t>Item</w:t>
        <w:tab/>
      </w:r>
      <w:r>
        <w:rPr>
          <w:spacing w:val="-11"/>
        </w:rPr>
        <w:t>NP</w:t>
      </w:r>
      <w:r>
        <w:rPr>
          <w:spacing w:val="-38"/>
        </w:rPr>
        <w:t> </w:t>
      </w:r>
      <w:r>
        <w:rPr/>
        <w:t>–</w:t>
      </w:r>
      <w:r>
        <w:rPr>
          <w:spacing w:val="-39"/>
        </w:rPr>
        <w:t> </w:t>
      </w:r>
      <w:r>
        <w:rPr>
          <w:spacing w:val="-22"/>
        </w:rPr>
        <w:t>34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7"/>
      </w:pPr>
      <w:r>
        <w:rPr>
          <w:spacing w:val="-19"/>
        </w:rPr>
        <w:t>Statements</w:t>
      </w:r>
      <w:r>
        <w:rPr>
          <w:spacing w:val="-37"/>
        </w:rPr>
        <w:t> </w:t>
      </w:r>
      <w:r>
        <w:rPr>
          <w:spacing w:val="-11"/>
        </w:rPr>
        <w:t>of</w:t>
      </w:r>
      <w:r>
        <w:rPr>
          <w:spacing w:val="-36"/>
        </w:rPr>
        <w:t> </w:t>
      </w:r>
      <w:r>
        <w:rPr>
          <w:spacing w:val="-20"/>
        </w:rPr>
        <w:t>Extraordinary</w:t>
      </w:r>
      <w:r>
        <w:rPr>
          <w:spacing w:val="-37"/>
        </w:rPr>
        <w:t> </w:t>
      </w:r>
      <w:r>
        <w:rPr>
          <w:spacing w:val="-19"/>
        </w:rPr>
        <w:t>Services</w:t>
      </w:r>
      <w:r>
        <w:rPr>
          <w:spacing w:val="-36"/>
        </w:rPr>
        <w:t> </w:t>
      </w:r>
      <w:r>
        <w:rPr>
          <w:spacing w:val="-14"/>
        </w:rPr>
        <w:t>-Tuition</w:t>
      </w:r>
      <w:r>
        <w:rPr>
          <w:spacing w:val="-37"/>
        </w:rPr>
        <w:t> </w:t>
      </w:r>
      <w:r>
        <w:rPr>
          <w:spacing w:val="-16"/>
        </w:rPr>
        <w:t>Rate</w:t>
      </w:r>
      <w:r>
        <w:rPr>
          <w:spacing w:val="-37"/>
        </w:rPr>
        <w:t> </w:t>
      </w:r>
      <w:r>
        <w:rPr>
          <w:spacing w:val="-17"/>
        </w:rPr>
        <w:t>Computation&amp;Working</w:t>
      </w:r>
      <w:r>
        <w:rPr>
          <w:spacing w:val="-37"/>
        </w:rPr>
        <w:t> </w:t>
      </w:r>
      <w:r>
        <w:rPr>
          <w:spacing w:val="-18"/>
        </w:rPr>
        <w:t>Capital</w:t>
        <w:tab/>
      </w:r>
      <w:r>
        <w:rPr>
          <w:spacing w:val="-11"/>
        </w:rPr>
        <w:t>NP</w:t>
      </w:r>
      <w:r>
        <w:rPr>
          <w:spacing w:val="-37"/>
        </w:rPr>
        <w:t> </w:t>
      </w:r>
      <w:r>
        <w:rPr/>
        <w:t>–</w:t>
      </w:r>
      <w:r>
        <w:rPr>
          <w:spacing w:val="-40"/>
        </w:rPr>
        <w:t> </w:t>
      </w:r>
      <w:r>
        <w:rPr>
          <w:spacing w:val="-22"/>
        </w:rPr>
        <w:t>35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spacing w:before="1"/>
        <w:ind w:left="507"/>
      </w:pPr>
      <w:bookmarkStart w:name="Statement of Billing Adjustment        N" w:id="14"/>
      <w:bookmarkEnd w:id="14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8"/>
        </w:rPr>
        <w:t>of</w:t>
      </w:r>
      <w:r>
        <w:rPr>
          <w:spacing w:val="-40"/>
        </w:rPr>
        <w:t> </w:t>
      </w:r>
      <w:r>
        <w:rPr>
          <w:spacing w:val="-18"/>
        </w:rPr>
        <w:t>Billing</w:t>
      </w:r>
      <w:r>
        <w:rPr>
          <w:spacing w:val="-41"/>
        </w:rPr>
        <w:t> </w:t>
      </w:r>
      <w:r>
        <w:rPr>
          <w:spacing w:val="-17"/>
        </w:rPr>
        <w:t>Adjustment</w:t>
        <w:tab/>
      </w:r>
      <w:r>
        <w:rPr>
          <w:spacing w:val="-9"/>
        </w:rPr>
        <w:t>NP</w:t>
      </w:r>
      <w:r>
        <w:rPr>
          <w:spacing w:val="-39"/>
        </w:rPr>
        <w:t> </w:t>
      </w:r>
      <w:r>
        <w:rPr>
          <w:spacing w:val="-9"/>
        </w:rPr>
        <w:t>–</w:t>
      </w:r>
      <w:r>
        <w:rPr>
          <w:spacing w:val="-40"/>
        </w:rPr>
        <w:t> </w:t>
      </w:r>
      <w:r>
        <w:rPr>
          <w:spacing w:val="-9"/>
        </w:rPr>
        <w:t>36</w:t>
      </w:r>
      <w:r>
        <w:rPr>
          <w:spacing w:val="-38"/>
        </w:rPr>
        <w:t> </w:t>
      </w:r>
      <w:r>
        <w:rPr>
          <w:spacing w:val="-9"/>
        </w:rPr>
        <w:t>&amp;37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7"/>
      </w:pPr>
      <w:bookmarkStart w:name="Statement of Non-allowable costs        " w:id="15"/>
      <w:bookmarkEnd w:id="15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8"/>
        </w:rPr>
        <w:t>of</w:t>
      </w:r>
      <w:r>
        <w:rPr>
          <w:spacing w:val="-40"/>
        </w:rPr>
        <w:t> </w:t>
      </w:r>
      <w:r>
        <w:rPr>
          <w:spacing w:val="-18"/>
        </w:rPr>
        <w:t>Non-allowable</w:t>
      </w:r>
      <w:r>
        <w:rPr>
          <w:spacing w:val="-41"/>
        </w:rPr>
        <w:t> </w:t>
      </w:r>
      <w:r>
        <w:rPr>
          <w:spacing w:val="-17"/>
        </w:rPr>
        <w:t>costs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-38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7"/>
      </w:pPr>
      <w:bookmarkStart w:name="Statement of Interest/Dividends Earned o" w:id="16"/>
      <w:bookmarkEnd w:id="16"/>
      <w:r>
        <w:rPr/>
      </w:r>
      <w:r>
        <w:rPr>
          <w:spacing w:val="-19"/>
        </w:rPr>
        <w:t>Statement</w:t>
      </w:r>
      <w:r>
        <w:rPr>
          <w:spacing w:val="-38"/>
        </w:rPr>
        <w:t> </w:t>
      </w:r>
      <w:r>
        <w:rPr>
          <w:spacing w:val="-11"/>
        </w:rPr>
        <w:t>of</w:t>
      </w:r>
      <w:r>
        <w:rPr>
          <w:spacing w:val="-37"/>
        </w:rPr>
        <w:t> </w:t>
      </w:r>
      <w:r>
        <w:rPr>
          <w:spacing w:val="-20"/>
        </w:rPr>
        <w:t>Interest/Dividends</w:t>
      </w:r>
      <w:r>
        <w:rPr>
          <w:spacing w:val="-38"/>
        </w:rPr>
        <w:t> </w:t>
      </w:r>
      <w:r>
        <w:rPr>
          <w:spacing w:val="-15"/>
        </w:rPr>
        <w:t>Earnedon</w:t>
      </w:r>
      <w:r>
        <w:rPr>
          <w:spacing w:val="-38"/>
        </w:rPr>
        <w:t> </w:t>
      </w:r>
      <w:r>
        <w:rPr>
          <w:spacing w:val="-18"/>
        </w:rPr>
        <w:t>Tuition</w:t>
      </w:r>
      <w:r>
        <w:rPr>
          <w:spacing w:val="-36"/>
        </w:rPr>
        <w:t> </w:t>
      </w:r>
      <w:r>
        <w:rPr>
          <w:spacing w:val="-18"/>
        </w:rPr>
        <w:t>Funds</w:t>
        <w:tab/>
      </w:r>
      <w:r>
        <w:rPr>
          <w:spacing w:val="-11"/>
        </w:rPr>
        <w:t>NP</w:t>
      </w:r>
      <w:r>
        <w:rPr>
          <w:spacing w:val="-35"/>
        </w:rPr>
        <w:t> </w:t>
      </w:r>
      <w:r>
        <w:rPr>
          <w:spacing w:val="-3"/>
        </w:rPr>
        <w:t>-39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427" w:val="left" w:leader="none"/>
        </w:tabs>
        <w:ind w:left="507"/>
      </w:pPr>
      <w:bookmarkStart w:name="Statement of Food Service              N" w:id="17"/>
      <w:bookmarkEnd w:id="17"/>
      <w:r>
        <w:rPr/>
      </w:r>
      <w:r>
        <w:rPr>
          <w:spacing w:val="-17"/>
        </w:rPr>
        <w:t>Statement</w:t>
      </w:r>
      <w:r>
        <w:rPr>
          <w:spacing w:val="-40"/>
        </w:rPr>
        <w:t> </w:t>
      </w:r>
      <w:r>
        <w:rPr>
          <w:spacing w:val="-17"/>
        </w:rPr>
        <w:t>of</w:t>
      </w:r>
      <w:r>
        <w:rPr>
          <w:spacing w:val="-39"/>
        </w:rPr>
        <w:t> </w:t>
      </w:r>
      <w:r>
        <w:rPr>
          <w:spacing w:val="-17"/>
        </w:rPr>
        <w:t>Food</w:t>
      </w:r>
      <w:r>
        <w:rPr>
          <w:spacing w:val="-41"/>
        </w:rPr>
        <w:t> </w:t>
      </w:r>
      <w:r>
        <w:rPr>
          <w:spacing w:val="-17"/>
        </w:rPr>
        <w:t>Service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-40</w:t>
      </w:r>
    </w:p>
    <w:p>
      <w:pPr>
        <w:pStyle w:val="BodyText"/>
      </w:pPr>
    </w:p>
    <w:p>
      <w:pPr>
        <w:pStyle w:val="BodyText"/>
        <w:tabs>
          <w:tab w:pos="8427" w:val="left" w:leader="none"/>
        </w:tabs>
        <w:ind w:left="507"/>
      </w:pPr>
      <w:bookmarkStart w:name="Statement of Early Intervention Program " w:id="18"/>
      <w:bookmarkEnd w:id="18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8"/>
        </w:rPr>
        <w:t>of</w:t>
      </w:r>
      <w:r>
        <w:rPr>
          <w:spacing w:val="-39"/>
        </w:rPr>
        <w:t> </w:t>
      </w:r>
      <w:r>
        <w:rPr>
          <w:spacing w:val="-18"/>
        </w:rPr>
        <w:t>Early</w:t>
      </w:r>
      <w:r>
        <w:rPr>
          <w:spacing w:val="-40"/>
        </w:rPr>
        <w:t> </w:t>
      </w:r>
      <w:r>
        <w:rPr>
          <w:spacing w:val="-18"/>
        </w:rPr>
        <w:t>Intervention</w:t>
      </w:r>
      <w:r>
        <w:rPr>
          <w:spacing w:val="-40"/>
        </w:rPr>
        <w:t> </w:t>
      </w:r>
      <w:r>
        <w:rPr>
          <w:spacing w:val="-17"/>
        </w:rPr>
        <w:t>Program</w:t>
        <w:tab/>
      </w:r>
      <w:r>
        <w:rPr>
          <w:spacing w:val="-13"/>
        </w:rPr>
        <w:t>NP</w:t>
      </w:r>
      <w:r>
        <w:rPr>
          <w:spacing w:val="-39"/>
        </w:rPr>
        <w:t> </w:t>
      </w:r>
      <w:r>
        <w:rPr>
          <w:spacing w:val="-13"/>
        </w:rPr>
        <w:t>–</w:t>
      </w:r>
      <w:r>
        <w:rPr>
          <w:spacing w:val="-41"/>
        </w:rPr>
        <w:t> </w:t>
      </w:r>
      <w:r>
        <w:rPr>
          <w:spacing w:val="-12"/>
        </w:rPr>
        <w:t>41</w:t>
      </w:r>
    </w:p>
    <w:p>
      <w:pPr>
        <w:pStyle w:val="BodyText"/>
        <w:spacing w:before="2"/>
      </w:pPr>
    </w:p>
    <w:p>
      <w:pPr>
        <w:pStyle w:val="BodyText"/>
        <w:tabs>
          <w:tab w:pos="8428" w:val="left" w:leader="none"/>
        </w:tabs>
        <w:spacing w:before="1"/>
        <w:ind w:left="508"/>
      </w:pPr>
      <w:bookmarkStart w:name="Statement of Budget Versus Actual       " w:id="19"/>
      <w:bookmarkEnd w:id="19"/>
      <w:r>
        <w:rPr/>
      </w:r>
      <w:r>
        <w:rPr>
          <w:spacing w:val="-18"/>
        </w:rPr>
        <w:t>Statement</w:t>
      </w:r>
      <w:r>
        <w:rPr>
          <w:spacing w:val="-40"/>
        </w:rPr>
        <w:t> </w:t>
      </w:r>
      <w:r>
        <w:rPr>
          <w:spacing w:val="-17"/>
        </w:rPr>
        <w:t>of</w:t>
      </w:r>
      <w:r>
        <w:rPr>
          <w:spacing w:val="-40"/>
        </w:rPr>
        <w:t> </w:t>
      </w:r>
      <w:r>
        <w:rPr>
          <w:spacing w:val="-17"/>
        </w:rPr>
        <w:t>Budget</w:t>
      </w:r>
      <w:r>
        <w:rPr>
          <w:spacing w:val="-40"/>
        </w:rPr>
        <w:t> </w:t>
      </w:r>
      <w:r>
        <w:rPr>
          <w:spacing w:val="-17"/>
        </w:rPr>
        <w:t>Versus</w:t>
      </w:r>
      <w:r>
        <w:rPr>
          <w:spacing w:val="-37"/>
        </w:rPr>
        <w:t> </w:t>
      </w:r>
      <w:r>
        <w:rPr>
          <w:spacing w:val="-17"/>
        </w:rPr>
        <w:t>Actual</w:t>
        <w:tab/>
      </w:r>
      <w:r>
        <w:rPr>
          <w:spacing w:val="-13"/>
        </w:rPr>
        <w:t>NP</w:t>
      </w:r>
      <w:r>
        <w:rPr>
          <w:spacing w:val="-39"/>
        </w:rPr>
        <w:t> </w:t>
      </w:r>
      <w:r>
        <w:rPr>
          <w:spacing w:val="-13"/>
        </w:rPr>
        <w:t>–</w:t>
      </w:r>
      <w:r>
        <w:rPr>
          <w:spacing w:val="-41"/>
        </w:rPr>
        <w:t> </w:t>
      </w:r>
      <w:r>
        <w:rPr>
          <w:spacing w:val="-12"/>
        </w:rPr>
        <w:t>42</w:t>
      </w:r>
    </w:p>
    <w:p>
      <w:pPr>
        <w:pStyle w:val="BodyText"/>
      </w:pPr>
    </w:p>
    <w:p>
      <w:pPr>
        <w:pStyle w:val="BodyText"/>
        <w:tabs>
          <w:tab w:pos="8428" w:val="left" w:leader="none"/>
        </w:tabs>
        <w:ind w:left="508"/>
      </w:pPr>
      <w:bookmarkStart w:name="Notes to Financial Statements         NP" w:id="20"/>
      <w:bookmarkEnd w:id="20"/>
      <w:r>
        <w:rPr/>
      </w:r>
      <w:r>
        <w:rPr>
          <w:spacing w:val="-18"/>
        </w:rPr>
        <w:t>Notes</w:t>
      </w:r>
      <w:r>
        <w:rPr>
          <w:spacing w:val="-41"/>
        </w:rPr>
        <w:t> </w:t>
      </w:r>
      <w:r>
        <w:rPr>
          <w:spacing w:val="-18"/>
        </w:rPr>
        <w:t>to</w:t>
      </w:r>
      <w:r>
        <w:rPr>
          <w:spacing w:val="-38"/>
        </w:rPr>
        <w:t> </w:t>
      </w:r>
      <w:r>
        <w:rPr>
          <w:spacing w:val="-18"/>
        </w:rPr>
        <w:t>Financial</w:t>
      </w:r>
      <w:r>
        <w:rPr>
          <w:spacing w:val="-40"/>
        </w:rPr>
        <w:t> </w:t>
      </w:r>
      <w:r>
        <w:rPr>
          <w:spacing w:val="-17"/>
        </w:rPr>
        <w:t>Statements</w:t>
        <w:tab/>
      </w:r>
      <w:r>
        <w:rPr>
          <w:spacing w:val="-12"/>
        </w:rPr>
        <w:t>NP</w:t>
      </w:r>
      <w:r>
        <w:rPr>
          <w:spacing w:val="-39"/>
        </w:rPr>
        <w:t> </w:t>
      </w:r>
      <w:r>
        <w:rPr>
          <w:spacing w:val="-12"/>
        </w:rPr>
        <w:t>–</w:t>
      </w:r>
      <w:r>
        <w:rPr>
          <w:spacing w:val="-40"/>
        </w:rPr>
        <w:t> </w:t>
      </w:r>
      <w:r>
        <w:rPr>
          <w:spacing w:val="-12"/>
        </w:rPr>
        <w:t>43</w:t>
      </w:r>
      <w:r>
        <w:rPr>
          <w:spacing w:val="-41"/>
        </w:rPr>
        <w:t> </w:t>
      </w:r>
      <w:r>
        <w:rPr>
          <w:spacing w:val="-12"/>
        </w:rPr>
        <w:t>to</w:t>
      </w:r>
      <w:r>
        <w:rPr>
          <w:spacing w:val="-38"/>
        </w:rPr>
        <w:t> </w:t>
      </w:r>
      <w:r>
        <w:rPr>
          <w:spacing w:val="-11"/>
        </w:rPr>
        <w:t>46</w:t>
      </w:r>
    </w:p>
    <w:p>
      <w:pPr>
        <w:pStyle w:val="BodyText"/>
      </w:pPr>
    </w:p>
    <w:p>
      <w:pPr>
        <w:pStyle w:val="BodyText"/>
        <w:tabs>
          <w:tab w:pos="8428" w:val="left" w:leader="none"/>
        </w:tabs>
        <w:ind w:left="508"/>
      </w:pPr>
      <w:bookmarkStart w:name="Recommendations - Current Year          " w:id="21"/>
      <w:bookmarkEnd w:id="21"/>
      <w:r>
        <w:rPr/>
      </w:r>
      <w:r>
        <w:rPr>
          <w:spacing w:val="-18"/>
        </w:rPr>
        <w:t>Recommendations</w:t>
      </w:r>
      <w:r>
        <w:rPr>
          <w:spacing w:val="-37"/>
        </w:rPr>
        <w:t> </w:t>
      </w:r>
      <w:r>
        <w:rPr>
          <w:spacing w:val="-17"/>
        </w:rPr>
        <w:t>-Current</w:t>
      </w:r>
      <w:r>
        <w:rPr>
          <w:spacing w:val="-37"/>
        </w:rPr>
        <w:t> </w:t>
      </w:r>
      <w:r>
        <w:rPr>
          <w:spacing w:val="-17"/>
        </w:rPr>
        <w:t>Year</w:t>
        <w:tab/>
      </w:r>
      <w:r>
        <w:rPr>
          <w:spacing w:val="-10"/>
        </w:rPr>
        <w:t>NP</w:t>
      </w:r>
      <w:r>
        <w:rPr>
          <w:spacing w:val="-39"/>
        </w:rPr>
        <w:t> </w:t>
      </w:r>
      <w:r>
        <w:rPr>
          <w:spacing w:val="-9"/>
        </w:rPr>
        <w:t>-47</w:t>
      </w:r>
    </w:p>
    <w:p>
      <w:pPr>
        <w:pStyle w:val="BodyText"/>
      </w:pPr>
    </w:p>
    <w:p>
      <w:pPr>
        <w:pStyle w:val="BodyText"/>
        <w:tabs>
          <w:tab w:pos="8428" w:val="left" w:leader="none"/>
        </w:tabs>
        <w:spacing w:line="477" w:lineRule="auto" w:before="1"/>
        <w:ind w:left="508" w:right="2228"/>
      </w:pPr>
      <w:bookmarkStart w:name="Recommendations - Current Year Status of" w:id="22"/>
      <w:bookmarkEnd w:id="22"/>
      <w:r>
        <w:rPr/>
      </w:r>
      <w:r>
        <w:rPr>
          <w:spacing w:val="-20"/>
        </w:rPr>
        <w:t>Recommendations</w:t>
      </w:r>
      <w:r>
        <w:rPr>
          <w:spacing w:val="-34"/>
        </w:rPr>
        <w:t> </w:t>
      </w:r>
      <w:r>
        <w:rPr>
          <w:spacing w:val="-15"/>
        </w:rPr>
        <w:t>-Current</w:t>
      </w:r>
      <w:r>
        <w:rPr>
          <w:spacing w:val="-34"/>
        </w:rPr>
        <w:t> </w:t>
      </w:r>
      <w:r>
        <w:rPr>
          <w:spacing w:val="-16"/>
        </w:rPr>
        <w:t>YearStatus</w:t>
      </w:r>
      <w:r>
        <w:rPr>
          <w:spacing w:val="-38"/>
        </w:rPr>
        <w:t> </w:t>
      </w:r>
      <w:r>
        <w:rPr>
          <w:spacing w:val="-11"/>
        </w:rPr>
        <w:t>of</w:t>
      </w:r>
      <w:r>
        <w:rPr>
          <w:spacing w:val="-34"/>
        </w:rPr>
        <w:t> </w:t>
      </w:r>
      <w:r>
        <w:rPr>
          <w:spacing w:val="-17"/>
        </w:rPr>
        <w:t>Prior</w:t>
      </w:r>
      <w:r>
        <w:rPr>
          <w:spacing w:val="-36"/>
        </w:rPr>
        <w:t> </w:t>
      </w:r>
      <w:r>
        <w:rPr>
          <w:spacing w:val="-18"/>
        </w:rPr>
        <w:t>Years’</w:t>
      </w:r>
      <w:r>
        <w:rPr>
          <w:spacing w:val="-37"/>
        </w:rPr>
        <w:t> </w:t>
      </w:r>
      <w:r>
        <w:rPr>
          <w:spacing w:val="-19"/>
        </w:rPr>
        <w:t>Comments</w:t>
      </w:r>
      <w:r>
        <w:rPr>
          <w:spacing w:val="-37"/>
        </w:rPr>
        <w:t> </w:t>
      </w:r>
      <w:r>
        <w:rPr>
          <w:spacing w:val="-14"/>
        </w:rPr>
        <w:t>and</w:t>
      </w:r>
      <w:r>
        <w:rPr>
          <w:spacing w:val="-38"/>
        </w:rPr>
        <w:t> </w:t>
      </w:r>
      <w:r>
        <w:rPr>
          <w:spacing w:val="-20"/>
        </w:rPr>
        <w:t>Recommendations</w:t>
        <w:tab/>
      </w:r>
      <w:r>
        <w:rPr>
          <w:spacing w:val="-11"/>
        </w:rPr>
        <w:t>NP</w:t>
      </w:r>
      <w:r>
        <w:rPr>
          <w:spacing w:val="-37"/>
        </w:rPr>
        <w:t> </w:t>
      </w:r>
      <w:r>
        <w:rPr/>
        <w:t>–</w:t>
      </w:r>
      <w:r>
        <w:rPr>
          <w:spacing w:val="-40"/>
        </w:rPr>
        <w:t> </w:t>
      </w:r>
      <w:r>
        <w:rPr>
          <w:spacing w:val="-30"/>
        </w:rPr>
        <w:t>47</w:t>
      </w:r>
      <w:r>
        <w:rPr>
          <w:spacing w:val="-52"/>
        </w:rPr>
        <w:t> </w:t>
      </w:r>
      <w:bookmarkStart w:name="Management’s Determination of the Final " w:id="23"/>
      <w:bookmarkEnd w:id="23"/>
      <w:r>
        <w:rPr>
          <w:spacing w:val="-19"/>
        </w:rPr>
        <w:t>M</w:t>
      </w:r>
      <w:r>
        <w:rPr>
          <w:spacing w:val="-19"/>
        </w:rPr>
        <w:t>anagement’s</w:t>
      </w:r>
      <w:r>
        <w:rPr>
          <w:spacing w:val="-39"/>
        </w:rPr>
        <w:t> </w:t>
      </w:r>
      <w:r>
        <w:rPr>
          <w:spacing w:val="-20"/>
        </w:rPr>
        <w:t>Determination</w:t>
      </w:r>
      <w:r>
        <w:rPr>
          <w:spacing w:val="-36"/>
        </w:rPr>
        <w:t> </w:t>
      </w:r>
      <w:r>
        <w:rPr>
          <w:spacing w:val="-11"/>
        </w:rPr>
        <w:t>ofthe</w:t>
      </w:r>
      <w:r>
        <w:rPr>
          <w:spacing w:val="-39"/>
        </w:rPr>
        <w:t> </w:t>
      </w:r>
      <w:r>
        <w:rPr>
          <w:spacing w:val="-17"/>
        </w:rPr>
        <w:t>Final</w:t>
      </w:r>
      <w:r>
        <w:rPr>
          <w:spacing w:val="-37"/>
        </w:rPr>
        <w:t> </w:t>
      </w:r>
      <w:r>
        <w:rPr>
          <w:spacing w:val="-18"/>
        </w:rPr>
        <w:t>Tuition</w:t>
      </w:r>
      <w:r>
        <w:rPr>
          <w:spacing w:val="-37"/>
        </w:rPr>
        <w:t> </w:t>
      </w:r>
      <w:r>
        <w:rPr>
          <w:spacing w:val="-16"/>
        </w:rPr>
        <w:t>Rate</w:t>
      </w:r>
      <w:r>
        <w:rPr>
          <w:spacing w:val="-38"/>
        </w:rPr>
        <w:t> </w:t>
      </w:r>
      <w:r>
        <w:rPr>
          <w:spacing w:val="-19"/>
        </w:rPr>
        <w:t>Charged</w:t>
        <w:tab/>
      </w:r>
      <w:r>
        <w:rPr>
          <w:spacing w:val="-11"/>
        </w:rPr>
        <w:t>NP</w:t>
      </w:r>
      <w:r>
        <w:rPr>
          <w:spacing w:val="-34"/>
        </w:rPr>
        <w:t> </w:t>
      </w:r>
      <w:r>
        <w:rPr>
          <w:spacing w:val="-10"/>
        </w:rPr>
        <w:t>-48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508" w:right="0" w:firstLine="0"/>
        <w:jc w:val="left"/>
        <w:rPr>
          <w:sz w:val="16"/>
        </w:rPr>
      </w:pPr>
      <w:r>
        <w:rPr>
          <w:sz w:val="16"/>
        </w:rPr>
        <w:t>ESW\W:\Liberty\education\finance\fp\psd\audit\1516\npcover.doc</w:t>
      </w:r>
    </w:p>
    <w:p>
      <w:pPr>
        <w:spacing w:after="0"/>
        <w:jc w:val="left"/>
        <w:rPr>
          <w:sz w:val="16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shape style="width:551.3pt;height:46.2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5"/>
                    <w:ind w:left="107" w:right="2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sample report was adopted and modified from (4-2), in collaboration with Cullari, Carrico, Soojian, Burke, LLC and J. F.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Anderson, is available on the AICPA website at:</w:t>
                  </w:r>
                  <w:r>
                    <w:rPr>
                      <w:spacing w:val="1"/>
                      <w:sz w:val="20"/>
                    </w:rPr>
                    <w:t> </w:t>
                  </w:r>
                  <w:hyperlink r:id="rId9">
                    <w:r>
                      <w:rPr>
                        <w:color w:val="0000FF"/>
                        <w:spacing w:val="-1"/>
                        <w:sz w:val="16"/>
                        <w:u w:val="single" w:color="0000FF"/>
                      </w:rPr>
                      <w:t>http://www.aicpa.org/InterestAreas/GovernmentalAuditQuality/Resources/IllustrativeAuditorsReports/DownloadableDocuments/GASIllustrativeAuditorReportsCh4Ap</w:t>
                    </w:r>
                  </w:hyperlink>
                  <w:r>
                    <w:rPr>
                      <w:color w:val="0000FF"/>
                      <w:sz w:val="16"/>
                    </w:rPr>
                    <w:t> </w:t>
                  </w:r>
                  <w:hyperlink r:id="rId9">
                    <w:r>
                      <w:rPr>
                        <w:color w:val="0000FF"/>
                        <w:sz w:val="16"/>
                        <w:u w:val="single" w:color="0000FF"/>
                      </w:rPr>
                      <w:t>pxAUpdatedforClarity.doc</w:t>
                    </w:r>
                    <w:r>
                      <w:rPr>
                        <w:sz w:val="20"/>
                      </w:rPr>
                      <w:t>.</w:t>
                    </w:r>
                  </w:hyperlink>
                  <w:r>
                    <w:rPr>
                      <w:spacing w:val="4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Auditors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are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encouraged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 review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link for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other sample reports.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2"/>
        <w:ind w:left="1663" w:right="1663"/>
        <w:jc w:val="center"/>
      </w:pPr>
      <w:r>
        <w:rPr/>
        <w:t>{Audit</w:t>
      </w:r>
      <w:r>
        <w:rPr>
          <w:spacing w:val="-2"/>
        </w:rPr>
        <w:t> </w:t>
      </w:r>
      <w:r>
        <w:rPr/>
        <w:t>Firm’s</w:t>
      </w:r>
      <w:r>
        <w:rPr>
          <w:spacing w:val="-2"/>
        </w:rPr>
        <w:t> </w:t>
      </w:r>
      <w:r>
        <w:rPr/>
        <w:t>Letterhead}</w:t>
      </w:r>
    </w:p>
    <w:p>
      <w:pPr>
        <w:pStyle w:val="Heading2"/>
        <w:spacing w:before="6"/>
        <w:ind w:left="1663" w:right="1662"/>
        <w:jc w:val="center"/>
      </w:pPr>
      <w:bookmarkStart w:name="INDEPENDENT AUDITORS’ REPORT" w:id="24"/>
      <w:bookmarkEnd w:id="24"/>
      <w:r>
        <w:rPr>
          <w:b w:val="0"/>
        </w:rPr>
      </w:r>
      <w:r>
        <w:rPr>
          <w:u w:val="thick"/>
        </w:rPr>
        <w:t>INDEPENDENT</w:t>
      </w:r>
      <w:r>
        <w:rPr>
          <w:spacing w:val="-8"/>
          <w:u w:val="thick"/>
        </w:rPr>
        <w:t> </w:t>
      </w:r>
      <w:r>
        <w:rPr>
          <w:u w:val="thick"/>
        </w:rPr>
        <w:t>AUDITORS’</w:t>
      </w:r>
      <w:r>
        <w:rPr>
          <w:spacing w:val="-6"/>
          <w:u w:val="thick"/>
        </w:rPr>
        <w:t> </w:t>
      </w:r>
      <w:r>
        <w:rPr>
          <w:u w:val="thick"/>
        </w:rPr>
        <w:t>REPORT</w:t>
      </w:r>
    </w:p>
    <w:p>
      <w:pPr>
        <w:pStyle w:val="BodyText"/>
        <w:spacing w:before="5"/>
        <w:rPr>
          <w:b/>
          <w:sz w:val="13"/>
        </w:rPr>
      </w:pPr>
    </w:p>
    <w:p>
      <w:pPr>
        <w:pStyle w:val="BodyText"/>
        <w:spacing w:before="92"/>
        <w:ind w:left="220"/>
      </w:pPr>
      <w:r>
        <w:rPr/>
        <w:t>To</w:t>
      </w:r>
      <w:r>
        <w:rPr>
          <w:spacing w:val="-3"/>
        </w:rPr>
        <w:t> </w:t>
      </w:r>
      <w:r>
        <w:rPr/>
        <w:t>the 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Trustees</w:t>
      </w:r>
    </w:p>
    <w:p>
      <w:pPr>
        <w:pStyle w:val="BodyText"/>
        <w:spacing w:before="1"/>
        <w:ind w:left="220"/>
      </w:pPr>
      <w:r>
        <w:rPr/>
        <w:t>ABC</w:t>
      </w:r>
      <w:r>
        <w:rPr>
          <w:spacing w:val="-3"/>
        </w:rPr>
        <w:t> </w:t>
      </w:r>
      <w:r>
        <w:rPr/>
        <w:t>School for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Disabilities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20" w:right="216"/>
        <w:jc w:val="both"/>
      </w:pPr>
      <w:r>
        <w:rPr/>
        <w:t>We have audited the accompanying financial statement of the ABC School for Students with Disabilities (a nonprofit</w:t>
      </w:r>
      <w:r>
        <w:rPr>
          <w:spacing w:val="1"/>
        </w:rPr>
        <w:t> </w:t>
      </w:r>
      <w:r>
        <w:rPr/>
        <w:t>organization), in the County of [COUNTY], State of New Jersey, which comprise the statement of assets, liabilities and</w:t>
      </w:r>
      <w:r>
        <w:rPr>
          <w:spacing w:val="1"/>
        </w:rPr>
        <w:t> </w:t>
      </w:r>
      <w:r>
        <w:rPr/>
        <w:t>fund balances statutory basis as of June 30, 201</w:t>
      </w:r>
      <w:r>
        <w:rPr>
          <w:u w:val="single"/>
        </w:rPr>
        <w:t>X</w:t>
      </w:r>
      <w:r>
        <w:rPr/>
        <w:t>, and the related statements of support and revenue expenses and changes</w:t>
      </w:r>
      <w:r>
        <w:rPr>
          <w:spacing w:val="-52"/>
        </w:rPr>
        <w:t> </w:t>
      </w:r>
      <w:r>
        <w:rPr/>
        <w:t>in</w:t>
      </w:r>
      <w:r>
        <w:rPr>
          <w:spacing w:val="-1"/>
        </w:rPr>
        <w:t> </w:t>
      </w:r>
      <w:r>
        <w:rPr/>
        <w:t>fund balances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basis</w:t>
      </w:r>
      <w:r>
        <w:rPr>
          <w:spacing w:val="-2"/>
        </w:rPr>
        <w:t> </w:t>
      </w:r>
      <w:r>
        <w:rPr/>
        <w:t>for the year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ended,</w:t>
      </w:r>
      <w:r>
        <w:rPr>
          <w:spacing w:val="-1"/>
        </w:rPr>
        <w:t> </w:t>
      </w:r>
      <w:r>
        <w:rPr/>
        <w:t>and the related</w:t>
      </w:r>
      <w:r>
        <w:rPr>
          <w:spacing w:val="-1"/>
        </w:rPr>
        <w:t> </w:t>
      </w:r>
      <w:r>
        <w:rPr/>
        <w:t>notes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 financial</w:t>
      </w:r>
      <w:r>
        <w:rPr>
          <w:spacing w:val="1"/>
        </w:rPr>
        <w:t> </w:t>
      </w:r>
      <w:r>
        <w:rPr/>
        <w:t>statements.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spacing w:before="1"/>
      </w:pPr>
      <w:r>
        <w:rPr/>
        <w:t>Management’s</w:t>
      </w:r>
      <w:r>
        <w:rPr>
          <w:spacing w:val="-3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220" w:right="214"/>
        <w:jc w:val="both"/>
      </w:pPr>
      <w:r>
        <w:rPr/>
        <w:t>Management is responsible for the preparation and fair presentation of these financial statements in accordance with the</w:t>
      </w:r>
      <w:r>
        <w:rPr>
          <w:spacing w:val="1"/>
        </w:rPr>
        <w:t> </w:t>
      </w:r>
      <w:r>
        <w:rPr/>
        <w:t>financial reporting provisions of the Division of Executive Services, Department of Education, State of New Jersey.</w:t>
      </w:r>
      <w:r>
        <w:rPr>
          <w:spacing w:val="1"/>
        </w:rPr>
        <w:t> </w:t>
      </w:r>
      <w:r>
        <w:rPr/>
        <w:t>Management is also responsible for the design, implementation, and maintenance of internal control relevant to the</w:t>
      </w:r>
      <w:r>
        <w:rPr>
          <w:spacing w:val="1"/>
        </w:rPr>
        <w:t> </w:t>
      </w:r>
      <w:r>
        <w:rPr/>
        <w:t>preparation and fair presentation of financial statements that are free from material misstatement, whether due to fraud or</w:t>
      </w:r>
      <w:r>
        <w:rPr>
          <w:spacing w:val="1"/>
        </w:rPr>
        <w:t> </w:t>
      </w:r>
      <w:r>
        <w:rPr/>
        <w:t>error.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Auditor’s</w:t>
      </w:r>
      <w:r>
        <w:rPr>
          <w:spacing w:val="-5"/>
        </w:rPr>
        <w:t> </w:t>
      </w:r>
      <w:r>
        <w:rPr/>
        <w:t>Responsibility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220" w:right="213"/>
        <w:jc w:val="both"/>
      </w:pPr>
      <w:r>
        <w:rPr/>
        <w:t>Our responsibility is to express an opinion on these financial statements based on our audit. We conducted our audit in</w:t>
      </w:r>
      <w:r>
        <w:rPr>
          <w:spacing w:val="1"/>
        </w:rPr>
        <w:t> </w:t>
      </w:r>
      <w:r>
        <w:rPr/>
        <w:t>accordance with auditing standards generally accepted in the United States of America and the audit requirements as</w:t>
      </w:r>
      <w:r>
        <w:rPr>
          <w:spacing w:val="1"/>
        </w:rPr>
        <w:t> </w:t>
      </w:r>
      <w:r>
        <w:rPr/>
        <w:t>prescribed by the Department of Education, Division of Executive Services, State of New Jersey.</w:t>
      </w:r>
      <w:r>
        <w:rPr>
          <w:spacing w:val="1"/>
        </w:rPr>
        <w:t> </w:t>
      </w:r>
      <w:r>
        <w:rPr/>
        <w:t>Those standards require</w:t>
      </w:r>
      <w:r>
        <w:rPr>
          <w:spacing w:val="-52"/>
        </w:rPr>
        <w:t> </w:t>
      </w:r>
      <w:r>
        <w:rPr/>
        <w:t>that we plan and perform the audit to obtain reasonable assurance about whether the financial statements are free from</w:t>
      </w:r>
      <w:r>
        <w:rPr>
          <w:spacing w:val="1"/>
        </w:rPr>
        <w:t> </w:t>
      </w:r>
      <w:r>
        <w:rPr/>
        <w:t>material misstatement.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20" w:right="212"/>
        <w:jc w:val="both"/>
      </w:pPr>
      <w:r>
        <w:rPr/>
        <w:t>An audit involves performing procedures to obtain audit evidence about the amounts and disclosures in the financial</w:t>
      </w:r>
      <w:r>
        <w:rPr>
          <w:spacing w:val="1"/>
        </w:rPr>
        <w:t> </w:t>
      </w:r>
      <w:r>
        <w:rPr/>
        <w:t>statements. The procedures selected depend on the auditor’s judgment, including the assessment of the risks of material</w:t>
      </w:r>
      <w:r>
        <w:rPr>
          <w:spacing w:val="1"/>
        </w:rPr>
        <w:t> </w:t>
      </w:r>
      <w:r>
        <w:rPr/>
        <w:t>misstatement of the financial statements, whether due to fraud or error. In making those risk assessments, the auditor</w:t>
      </w:r>
      <w:r>
        <w:rPr>
          <w:spacing w:val="1"/>
        </w:rPr>
        <w:t> </w:t>
      </w:r>
      <w:r>
        <w:rPr/>
        <w:t>considers internal control relevant to the entity’s preparation and fair presentation of the financial statements in order to</w:t>
      </w:r>
      <w:r>
        <w:rPr>
          <w:spacing w:val="1"/>
        </w:rPr>
        <w:t> </w:t>
      </w:r>
      <w:r>
        <w:rPr/>
        <w:t>design audit procedures that are appropriate in the circumstances, but not for the purpose of expressing an opinion on the</w:t>
      </w:r>
      <w:r>
        <w:rPr>
          <w:spacing w:val="1"/>
        </w:rPr>
        <w:t> </w:t>
      </w:r>
      <w:r>
        <w:rPr/>
        <w:t>effectiveness of the entity’s internal control. Accordingly, we express no such opinion. An audit also includes evaluating</w:t>
      </w:r>
      <w:r>
        <w:rPr>
          <w:spacing w:val="1"/>
        </w:rPr>
        <w:t> </w:t>
      </w:r>
      <w:r>
        <w:rPr/>
        <w:t>the appropriateness of accounting policies used and the reasonableness of significant accounting estimates made by</w:t>
      </w:r>
      <w:r>
        <w:rPr>
          <w:spacing w:val="1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as well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overall</w:t>
      </w:r>
      <w:r>
        <w:rPr>
          <w:spacing w:val="1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 financial</w:t>
      </w:r>
      <w:r>
        <w:rPr>
          <w:spacing w:val="1"/>
        </w:rPr>
        <w:t> </w:t>
      </w:r>
      <w:r>
        <w:rPr/>
        <w:t>statements.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20"/>
        <w:jc w:val="both"/>
      </w:pPr>
      <w:r>
        <w:rPr/>
        <w:t>We</w:t>
      </w:r>
      <w:r>
        <w:rPr>
          <w:spacing w:val="-2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audit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obtained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basis</w:t>
      </w:r>
      <w:r>
        <w:rPr>
          <w:spacing w:val="-2"/>
        </w:rPr>
        <w:t> </w:t>
      </w:r>
      <w:r>
        <w:rPr/>
        <w:t>for our</w:t>
      </w:r>
      <w:r>
        <w:rPr>
          <w:spacing w:val="-1"/>
        </w:rPr>
        <w:t> </w:t>
      </w:r>
      <w:r>
        <w:rPr/>
        <w:t>audit</w:t>
      </w:r>
      <w:r>
        <w:rPr>
          <w:spacing w:val="-3"/>
        </w:rPr>
        <w:t> </w:t>
      </w:r>
      <w:r>
        <w:rPr/>
        <w:t>opinion.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jc w:val="left"/>
      </w:pPr>
      <w:r>
        <w:rPr/>
        <w:t>Opinion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220" w:right="215"/>
        <w:jc w:val="both"/>
      </w:pPr>
      <w:r>
        <w:rPr/>
        <w:t>In our opinion, the financial statements referred to above present fairly, in all material respects, the statement of assets,</w:t>
      </w:r>
      <w:r>
        <w:rPr>
          <w:spacing w:val="1"/>
        </w:rPr>
        <w:t> </w:t>
      </w:r>
      <w:r>
        <w:rPr/>
        <w:t>liabilities and fund balances - statutory basis of ABC School for Students with Disabilities </w:t>
      </w:r>
      <w:r>
        <w:rPr>
          <w:u w:val="single"/>
        </w:rPr>
        <w:t>[COUNTY]</w:t>
      </w:r>
      <w:r>
        <w:rPr/>
        <w:t>, State of New</w:t>
      </w:r>
      <w:r>
        <w:rPr>
          <w:spacing w:val="1"/>
        </w:rPr>
        <w:t> </w:t>
      </w:r>
      <w:r>
        <w:rPr/>
        <w:t>Jersey 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/>
        <w:t>30, 201</w:t>
      </w:r>
      <w:r>
        <w:rPr>
          <w:u w:val="single"/>
        </w:rPr>
        <w:t>X</w:t>
      </w:r>
      <w:r>
        <w:rPr/>
        <w:t>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 support</w:t>
      </w:r>
      <w:r>
        <w:rPr>
          <w:spacing w:val="1"/>
        </w:rPr>
        <w:t> </w:t>
      </w:r>
      <w:r>
        <w:rPr/>
        <w:t>and revenue, expenses and the changes</w:t>
      </w:r>
      <w:r>
        <w:rPr>
          <w:spacing w:val="1"/>
        </w:rPr>
        <w:t> </w:t>
      </w:r>
      <w:r>
        <w:rPr/>
        <w:t>in fund balances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year</w:t>
      </w:r>
      <w:r>
        <w:rPr>
          <w:spacing w:val="55"/>
        </w:rPr>
        <w:t> </w:t>
      </w:r>
      <w:r>
        <w:rPr/>
        <w:t>then</w:t>
      </w:r>
      <w:r>
        <w:rPr>
          <w:spacing w:val="-52"/>
        </w:rPr>
        <w:t> </w:t>
      </w:r>
      <w:r>
        <w:rPr/>
        <w:t>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reporting</w:t>
      </w:r>
      <w:r>
        <w:rPr>
          <w:spacing w:val="1"/>
        </w:rPr>
        <w:t> </w:t>
      </w:r>
      <w:r>
        <w:rPr/>
        <w:t>provisions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Division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Education,</w:t>
      </w:r>
      <w:r>
        <w:rPr>
          <w:spacing w:val="-4"/>
        </w:rPr>
        <w:t> </w:t>
      </w:r>
      <w:r>
        <w:rPr/>
        <w:t>State of</w:t>
      </w:r>
      <w:r>
        <w:rPr>
          <w:spacing w:val="1"/>
        </w:rPr>
        <w:t> </w:t>
      </w:r>
      <w:r>
        <w:rPr/>
        <w:t>New</w:t>
      </w:r>
      <w:r>
        <w:rPr>
          <w:spacing w:val="-4"/>
        </w:rPr>
        <w:t> </w:t>
      </w:r>
      <w:r>
        <w:rPr/>
        <w:t>Jersey, described</w:t>
      </w:r>
      <w:r>
        <w:rPr>
          <w:spacing w:val="-3"/>
        </w:rPr>
        <w:t> </w:t>
      </w:r>
      <w:r>
        <w:rPr/>
        <w:t>in Note</w:t>
      </w:r>
      <w:r>
        <w:rPr>
          <w:spacing w:val="-2"/>
        </w:rPr>
        <w:t> </w:t>
      </w:r>
      <w:r>
        <w:rPr>
          <w:u w:val="single"/>
        </w:rPr>
        <w:t>X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94"/>
        <w:ind w:left="22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headerReference w:type="default" r:id="rId7"/>
          <w:headerReference w:type="even" r:id="rId8"/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92"/>
      </w:pPr>
      <w:r>
        <w:rPr/>
        <w:t>Basis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Accounting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220" w:right="215"/>
        <w:jc w:val="both"/>
      </w:pPr>
      <w:r>
        <w:rPr/>
        <w:t>We</w:t>
      </w:r>
      <w:r>
        <w:rPr>
          <w:spacing w:val="11"/>
        </w:rPr>
        <w:t> </w:t>
      </w:r>
      <w:r>
        <w:rPr/>
        <w:t>draw</w:t>
      </w:r>
      <w:r>
        <w:rPr>
          <w:spacing w:val="11"/>
        </w:rPr>
        <w:t> </w:t>
      </w:r>
      <w:r>
        <w:rPr/>
        <w:t>attention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Note</w:t>
      </w:r>
      <w:r>
        <w:rPr>
          <w:spacing w:val="10"/>
        </w:rPr>
        <w:t> </w:t>
      </w:r>
      <w:r>
        <w:rPr>
          <w:u w:val="single"/>
        </w:rPr>
        <w:t>X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financial</w:t>
      </w:r>
      <w:r>
        <w:rPr>
          <w:spacing w:val="13"/>
        </w:rPr>
        <w:t> </w:t>
      </w:r>
      <w:r>
        <w:rPr/>
        <w:t>statements,</w:t>
      </w:r>
      <w:r>
        <w:rPr>
          <w:spacing w:val="11"/>
        </w:rPr>
        <w:t> </w:t>
      </w:r>
      <w:r>
        <w:rPr/>
        <w:t>which</w:t>
      </w:r>
      <w:r>
        <w:rPr>
          <w:spacing w:val="12"/>
        </w:rPr>
        <w:t> </w:t>
      </w:r>
      <w:r>
        <w:rPr/>
        <w:t>describes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basis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accounting.</w:t>
      </w:r>
      <w:r>
        <w:rPr>
          <w:spacing w:val="24"/>
        </w:rPr>
        <w:t> </w:t>
      </w:r>
      <w:r>
        <w:rPr/>
        <w:t>As</w:t>
      </w:r>
      <w:r>
        <w:rPr>
          <w:spacing w:val="12"/>
        </w:rPr>
        <w:t> </w:t>
      </w:r>
      <w:r>
        <w:rPr/>
        <w:t>described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Note</w:t>
      </w:r>
      <w:r>
        <w:rPr>
          <w:spacing w:val="-53"/>
        </w:rPr>
        <w:t> </w:t>
      </w:r>
      <w:r>
        <w:rPr>
          <w:u w:val="single"/>
        </w:rPr>
        <w:t>X</w:t>
      </w:r>
      <w:r>
        <w:rPr/>
        <w:t>, these financial statements were prepared in conformity with the financial reporting provisions of the Division of</w:t>
      </w:r>
      <w:r>
        <w:rPr>
          <w:spacing w:val="1"/>
        </w:rPr>
        <w:t> </w:t>
      </w:r>
      <w:r>
        <w:rPr/>
        <w:t>Executive Services, Department of Education, State of New Jersey, which is a basis of accounting other that accounting</w:t>
      </w:r>
      <w:r>
        <w:rPr>
          <w:spacing w:val="1"/>
        </w:rPr>
        <w:t> </w:t>
      </w:r>
      <w:r>
        <w:rPr/>
        <w:t>principles</w:t>
      </w:r>
      <w:r>
        <w:rPr>
          <w:spacing w:val="3"/>
        </w:rPr>
        <w:t> </w:t>
      </w:r>
      <w:r>
        <w:rPr/>
        <w:t>generally accepted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4"/>
        </w:rPr>
        <w:t> </w:t>
      </w:r>
      <w:r>
        <w:rPr/>
        <w:t>States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America,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meet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requirements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N.J.A.C.</w:t>
      </w:r>
      <w:r>
        <w:rPr>
          <w:spacing w:val="3"/>
        </w:rPr>
        <w:t> </w:t>
      </w:r>
      <w:r>
        <w:rPr/>
        <w:t>6A:23A-18.1</w:t>
      </w:r>
      <w:r>
        <w:rPr>
          <w:spacing w:val="3"/>
        </w:rPr>
        <w:t> </w:t>
      </w:r>
      <w:r>
        <w:rPr/>
        <w:t>through</w:t>
      </w:r>
    </w:p>
    <w:p>
      <w:pPr>
        <w:pStyle w:val="BodyText"/>
        <w:spacing w:before="1"/>
        <w:ind w:left="219"/>
        <w:jc w:val="both"/>
      </w:pPr>
      <w:r>
        <w:rPr/>
        <w:t>18.16.</w:t>
      </w:r>
      <w:r>
        <w:rPr>
          <w:spacing w:val="1"/>
        </w:rPr>
        <w:t> </w:t>
      </w:r>
      <w:r>
        <w:rPr/>
        <w:t>Our</w:t>
      </w:r>
      <w:r>
        <w:rPr>
          <w:spacing w:val="-2"/>
        </w:rPr>
        <w:t> </w:t>
      </w:r>
      <w:r>
        <w:rPr/>
        <w:t>opinion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modified with</w:t>
      </w:r>
      <w:r>
        <w:rPr>
          <w:spacing w:val="-3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matter.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Other</w:t>
      </w:r>
      <w:r>
        <w:rPr>
          <w:spacing w:val="-2"/>
        </w:rPr>
        <w:t> </w:t>
      </w:r>
      <w:r>
        <w:rPr/>
        <w:t>Matters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219" w:right="214"/>
        <w:jc w:val="both"/>
      </w:pPr>
      <w:r>
        <w:rPr/>
        <w:t>Our audit was conducted for the purpose of forming an opinion on the financial statements as a whole. The accompanying</w:t>
      </w:r>
      <w:r>
        <w:rPr>
          <w:spacing w:val="-52"/>
        </w:rPr>
        <w:t> </w:t>
      </w:r>
      <w:r>
        <w:rPr/>
        <w:t>supplementary information listed in the foregoing table of contents is presented for the purposes of additional analysis as</w:t>
      </w:r>
      <w:r>
        <w:rPr>
          <w:spacing w:val="1"/>
        </w:rPr>
        <w:t> </w:t>
      </w:r>
      <w:r>
        <w:rPr/>
        <w:t>required by the Division of Executive Services, Department of Education, State of New Jersey and in accordance with</w:t>
      </w:r>
      <w:r>
        <w:rPr>
          <w:spacing w:val="1"/>
        </w:rPr>
        <w:t> </w:t>
      </w:r>
      <w:r>
        <w:rPr/>
        <w:t>regarding allowable costs, certified actual costs per student and the final tuition rate charged and is not a required part of</w:t>
      </w:r>
      <w:r>
        <w:rPr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financial</w:t>
      </w:r>
      <w:r>
        <w:rPr>
          <w:spacing w:val="12"/>
        </w:rPr>
        <w:t> </w:t>
      </w:r>
      <w:r>
        <w:rPr/>
        <w:t>statements.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information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responsibility</w:t>
      </w:r>
      <w:r>
        <w:rPr>
          <w:spacing w:val="8"/>
        </w:rPr>
        <w:t> </w:t>
      </w:r>
      <w:r>
        <w:rPr/>
        <w:t>of</w:t>
      </w:r>
      <w:r>
        <w:rPr>
          <w:spacing w:val="12"/>
        </w:rPr>
        <w:t> </w:t>
      </w:r>
      <w:r>
        <w:rPr/>
        <w:t>management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was</w:t>
      </w:r>
      <w:r>
        <w:rPr>
          <w:spacing w:val="11"/>
        </w:rPr>
        <w:t> </w:t>
      </w:r>
      <w:r>
        <w:rPr/>
        <w:t>derived</w:t>
      </w:r>
      <w:r>
        <w:rPr>
          <w:spacing w:val="8"/>
        </w:rPr>
        <w:t> </w:t>
      </w:r>
      <w:r>
        <w:rPr/>
        <w:t>from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relates</w:t>
      </w:r>
      <w:r>
        <w:rPr>
          <w:spacing w:val="8"/>
        </w:rPr>
        <w:t> </w:t>
      </w:r>
      <w:r>
        <w:rPr/>
        <w:t>directly</w:t>
      </w:r>
      <w:r>
        <w:rPr>
          <w:spacing w:val="-52"/>
        </w:rPr>
        <w:t> </w:t>
      </w:r>
      <w:r>
        <w:rPr/>
        <w:t>to the underlying accounting and other records used to prepare the financial statements. The information has been</w:t>
      </w:r>
      <w:r>
        <w:rPr>
          <w:spacing w:val="1"/>
        </w:rPr>
        <w:t> </w:t>
      </w:r>
      <w:r>
        <w:rPr/>
        <w:t>subjected to the auditing procedures applied in the audit of the financial statements and certain additional procedures,</w:t>
      </w:r>
      <w:r>
        <w:rPr>
          <w:spacing w:val="1"/>
        </w:rPr>
        <w:t> </w:t>
      </w:r>
      <w:r>
        <w:rPr/>
        <w:t>including comparing and reconciling such information directly to the underlying accounting and other records used to</w:t>
      </w:r>
      <w:r>
        <w:rPr>
          <w:spacing w:val="1"/>
        </w:rPr>
        <w:t> </w:t>
      </w:r>
      <w:r>
        <w:rPr/>
        <w:t>prepare the financial statements or to the financial statements themselves, and other additional procedures in accordance</w:t>
      </w:r>
      <w:r>
        <w:rPr>
          <w:spacing w:val="1"/>
        </w:rPr>
        <w:t> </w:t>
      </w:r>
      <w:r>
        <w:rPr/>
        <w:t>with auditing standards generally accepted in the United States of America and the audit requirements as prescribed by the</w:t>
      </w:r>
      <w:r>
        <w:rPr>
          <w:spacing w:val="-52"/>
        </w:rPr>
        <w:t> </w:t>
      </w:r>
      <w:r>
        <w:rPr/>
        <w:t>Division of Executive Services, Department of Education, State of New Jersey. In our opinion, the information is fairly</w:t>
      </w:r>
      <w:r>
        <w:rPr>
          <w:spacing w:val="1"/>
        </w:rPr>
        <w:t> </w:t>
      </w:r>
      <w:r>
        <w:rPr/>
        <w:t>stated,</w:t>
      </w:r>
      <w:r>
        <w:rPr>
          <w:spacing w:val="-4"/>
        </w:rPr>
        <w:t> </w:t>
      </w:r>
      <w:r>
        <w:rPr/>
        <w:t>in all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respects,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 the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 whole.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spacing w:before="1"/>
        <w:ind w:left="219"/>
      </w:pPr>
      <w:r>
        <w:rPr/>
        <w:t>Restriction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Use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219" w:right="214"/>
        <w:jc w:val="both"/>
      </w:pPr>
      <w:r>
        <w:rPr/>
        <w:t>Our report is intended solely for the information and use of ABC School for Students with Disabilities and the New Jersey</w:t>
      </w:r>
      <w:r>
        <w:rPr>
          <w:spacing w:val="-52"/>
        </w:rPr>
        <w:t> </w:t>
      </w:r>
      <w:r>
        <w:rPr/>
        <w:t>State Department of Education for the purpose of determining the certified actual cost per student and the final tuition rate</w:t>
      </w:r>
      <w:r>
        <w:rPr>
          <w:spacing w:val="-52"/>
        </w:rPr>
        <w:t> </w:t>
      </w:r>
      <w:r>
        <w:rPr/>
        <w:t>charged to public school districts for students with disabilities and is not intended to be and should not be used by anyone</w:t>
      </w:r>
      <w:r>
        <w:rPr>
          <w:spacing w:val="1"/>
        </w:rPr>
        <w:t> </w:t>
      </w:r>
      <w:r>
        <w:rPr/>
        <w:t>other than these specified parties.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219"/>
      </w:pPr>
      <w:r>
        <w:rPr/>
        <w:t>Other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State</w:t>
      </w:r>
      <w:r>
        <w:rPr>
          <w:spacing w:val="-5"/>
        </w:rPr>
        <w:t> </w:t>
      </w:r>
      <w:r>
        <w:rPr/>
        <w:t>of New</w:t>
      </w:r>
      <w:r>
        <w:rPr>
          <w:spacing w:val="-1"/>
        </w:rPr>
        <w:t> </w:t>
      </w:r>
      <w:r>
        <w:rPr/>
        <w:t>Jersey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219" w:right="213"/>
        <w:jc w:val="both"/>
      </w:pPr>
      <w:r>
        <w:rPr/>
        <w:t>In</w:t>
      </w:r>
      <w:r>
        <w:rPr>
          <w:spacing w:val="11"/>
        </w:rPr>
        <w:t> </w:t>
      </w:r>
      <w:r>
        <w:rPr/>
        <w:t>accordance</w:t>
      </w:r>
      <w:r>
        <w:rPr>
          <w:spacing w:val="9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Department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Education,</w:t>
      </w:r>
      <w:r>
        <w:rPr>
          <w:spacing w:val="8"/>
        </w:rPr>
        <w:t> </w:t>
      </w:r>
      <w:r>
        <w:rPr/>
        <w:t>State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New</w:t>
      </w:r>
      <w:r>
        <w:rPr>
          <w:spacing w:val="7"/>
        </w:rPr>
        <w:t> </w:t>
      </w:r>
      <w:r>
        <w:rPr/>
        <w:t>Jersey</w:t>
      </w:r>
      <w:r>
        <w:rPr>
          <w:spacing w:val="7"/>
        </w:rPr>
        <w:t> </w:t>
      </w:r>
      <w:r>
        <w:rPr/>
        <w:t>,</w:t>
      </w:r>
      <w:r>
        <w:rPr>
          <w:spacing w:val="8"/>
        </w:rPr>
        <w:t> </w:t>
      </w:r>
      <w:r>
        <w:rPr/>
        <w:t>we</w:t>
      </w:r>
      <w:r>
        <w:rPr>
          <w:spacing w:val="9"/>
        </w:rPr>
        <w:t> </w:t>
      </w:r>
      <w:r>
        <w:rPr/>
        <w:t>have</w:t>
      </w:r>
      <w:r>
        <w:rPr>
          <w:spacing w:val="11"/>
        </w:rPr>
        <w:t> </w:t>
      </w:r>
      <w:r>
        <w:rPr/>
        <w:t>also</w:t>
      </w:r>
      <w:r>
        <w:rPr>
          <w:spacing w:val="9"/>
        </w:rPr>
        <w:t> </w:t>
      </w:r>
      <w:r>
        <w:rPr/>
        <w:t>issued</w:t>
      </w:r>
      <w:r>
        <w:rPr>
          <w:spacing w:val="8"/>
        </w:rPr>
        <w:t> </w:t>
      </w:r>
      <w:r>
        <w:rPr/>
        <w:t>our</w:t>
      </w:r>
      <w:r>
        <w:rPr>
          <w:spacing w:val="9"/>
        </w:rPr>
        <w:t> </w:t>
      </w:r>
      <w:r>
        <w:rPr/>
        <w:t>report</w:t>
      </w:r>
      <w:r>
        <w:rPr>
          <w:spacing w:val="9"/>
        </w:rPr>
        <w:t> </w:t>
      </w:r>
      <w:r>
        <w:rPr/>
        <w:t>dated</w:t>
      </w:r>
      <w:r>
        <w:rPr>
          <w:spacing w:val="10"/>
        </w:rPr>
        <w:t> </w:t>
      </w:r>
      <w:r>
        <w:rPr>
          <w:b/>
          <w:i/>
        </w:rPr>
        <w:t>[insert</w:t>
      </w:r>
      <w:r>
        <w:rPr>
          <w:b/>
          <w:i/>
          <w:spacing w:val="9"/>
        </w:rPr>
        <w:t> </w:t>
      </w:r>
      <w:r>
        <w:rPr>
          <w:b/>
          <w:i/>
        </w:rPr>
        <w:t>date</w:t>
      </w:r>
      <w:r>
        <w:rPr>
          <w:b/>
          <w:i/>
          <w:spacing w:val="-53"/>
        </w:rPr>
        <w:t> </w:t>
      </w:r>
      <w:r>
        <w:rPr>
          <w:b/>
          <w:i/>
        </w:rPr>
        <w:t>of report] </w:t>
      </w:r>
      <w:r>
        <w:rPr/>
        <w:t>on our consideration of ABC School for Students with Disabilities’ internal control over financial reporting and</w:t>
      </w:r>
      <w:r>
        <w:rPr>
          <w:spacing w:val="1"/>
        </w:rPr>
        <w:t> </w:t>
      </w:r>
      <w:r>
        <w:rPr/>
        <w:t>on</w:t>
      </w:r>
      <w:r>
        <w:rPr>
          <w:spacing w:val="8"/>
        </w:rPr>
        <w:t> </w:t>
      </w:r>
      <w:r>
        <w:rPr/>
        <w:t>our</w:t>
      </w:r>
      <w:r>
        <w:rPr>
          <w:spacing w:val="7"/>
        </w:rPr>
        <w:t> </w:t>
      </w:r>
      <w:r>
        <w:rPr/>
        <w:t>tests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its</w:t>
      </w:r>
      <w:r>
        <w:rPr>
          <w:spacing w:val="6"/>
        </w:rPr>
        <w:t> </w:t>
      </w:r>
      <w:r>
        <w:rPr/>
        <w:t>compliance</w:t>
      </w:r>
      <w:r>
        <w:rPr>
          <w:spacing w:val="9"/>
        </w:rPr>
        <w:t> </w:t>
      </w:r>
      <w:r>
        <w:rPr/>
        <w:t>with</w:t>
      </w:r>
      <w:r>
        <w:rPr>
          <w:spacing w:val="6"/>
        </w:rPr>
        <w:t> </w:t>
      </w:r>
      <w:r>
        <w:rPr/>
        <w:t>certain</w:t>
      </w:r>
      <w:r>
        <w:rPr>
          <w:spacing w:val="9"/>
        </w:rPr>
        <w:t> </w:t>
      </w:r>
      <w:r>
        <w:rPr/>
        <w:t>provisions</w:t>
      </w:r>
      <w:r>
        <w:rPr>
          <w:spacing w:val="4"/>
        </w:rPr>
        <w:t> </w:t>
      </w:r>
      <w:r>
        <w:rPr/>
        <w:t>of</w:t>
      </w:r>
      <w:r>
        <w:rPr>
          <w:spacing w:val="9"/>
        </w:rPr>
        <w:t> </w:t>
      </w:r>
      <w:r>
        <w:rPr/>
        <w:t>N.J.A.C.</w:t>
      </w:r>
      <w:r>
        <w:rPr>
          <w:spacing w:val="7"/>
        </w:rPr>
        <w:t> </w:t>
      </w:r>
      <w:r>
        <w:rPr/>
        <w:t>6A:23A-18.1</w:t>
      </w:r>
      <w:r>
        <w:rPr>
          <w:spacing w:val="8"/>
        </w:rPr>
        <w:t> </w:t>
      </w:r>
      <w:r>
        <w:rPr/>
        <w:t>through</w:t>
      </w:r>
      <w:r>
        <w:rPr>
          <w:spacing w:val="8"/>
        </w:rPr>
        <w:t> </w:t>
      </w:r>
      <w:r>
        <w:rPr/>
        <w:t>18.16.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purpose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report</w:t>
      </w:r>
      <w:r>
        <w:rPr>
          <w:spacing w:val="-53"/>
        </w:rPr>
        <w:t> </w:t>
      </w:r>
      <w:r>
        <w:rPr/>
        <w:t>is to describe the scope of our testing of internal control over financial reporting and compliance and the results of that</w:t>
      </w:r>
      <w:r>
        <w:rPr>
          <w:spacing w:val="1"/>
        </w:rPr>
        <w:t> </w:t>
      </w:r>
      <w:r>
        <w:rPr/>
        <w:t>testing, and not to provide an opinion on internal control over financial reporting or on compliance. That report is an</w:t>
      </w:r>
      <w:r>
        <w:rPr>
          <w:spacing w:val="1"/>
        </w:rPr>
        <w:t> </w:t>
      </w:r>
      <w:r>
        <w:rPr/>
        <w:t>integral part of an audit performed in accordance with the Department of Education, State of New Jersey in considering</w:t>
      </w:r>
      <w:r>
        <w:rPr>
          <w:spacing w:val="1"/>
        </w:rPr>
        <w:t> </w:t>
      </w:r>
      <w:r>
        <w:rPr/>
        <w:t>ABC</w:t>
      </w:r>
      <w:r>
        <w:rPr>
          <w:spacing w:val="-2"/>
        </w:rPr>
        <w:t> </w:t>
      </w:r>
      <w:r>
        <w:rPr/>
        <w:t>School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with Disabilities’</w:t>
      </w:r>
      <w:r>
        <w:rPr>
          <w:spacing w:val="-2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control over</w:t>
      </w:r>
      <w:r>
        <w:rPr>
          <w:spacing w:val="-2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compliance.</w:t>
      </w:r>
      <w:hyperlink w:history="true" w:anchor="_bookmark0">
        <w:r>
          <w:rPr>
            <w:vertAlign w:val="superscript"/>
          </w:rPr>
          <w:t>1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rect style="position:absolute;margin-left:252pt;margin-top:12.061133pt;width:216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6" w:lineRule="exact"/>
        <w:ind w:left="4540"/>
      </w:pPr>
      <w:r>
        <w:rPr/>
        <w:t>Auditor’s</w:t>
      </w:r>
      <w:r>
        <w:rPr>
          <w:spacing w:val="-2"/>
        </w:rPr>
        <w:t> </w:t>
      </w:r>
      <w:r>
        <w:rPr/>
        <w:t>signature</w:t>
      </w:r>
    </w:p>
    <w:p>
      <w:pPr>
        <w:pStyle w:val="BodyText"/>
        <w:ind w:left="4538" w:right="4161"/>
      </w:pPr>
      <w:r>
        <w:rPr/>
        <w:t>Auditor’s</w:t>
      </w:r>
      <w:r>
        <w:rPr>
          <w:spacing w:val="55"/>
        </w:rPr>
        <w:t> </w:t>
      </w:r>
      <w:r>
        <w:rPr/>
        <w:t>city and</w:t>
      </w:r>
      <w:r>
        <w:rPr>
          <w:spacing w:val="55"/>
        </w:rPr>
        <w:t> </w:t>
      </w:r>
      <w:r>
        <w:rPr/>
        <w:t>state</w:t>
      </w:r>
      <w:r>
        <w:rPr>
          <w:spacing w:val="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Auditor’s</w:t>
      </w:r>
      <w:r>
        <w:rPr>
          <w:spacing w:val="-4"/>
        </w:rPr>
        <w:t> </w:t>
      </w:r>
      <w:r>
        <w:rPr/>
        <w:t>Report</w:t>
      </w:r>
    </w:p>
    <w:p>
      <w:pPr>
        <w:pStyle w:val="BodyText"/>
        <w:tabs>
          <w:tab w:pos="6678" w:val="left" w:leader="none"/>
        </w:tabs>
        <w:ind w:left="4538" w:right="3552"/>
      </w:pPr>
      <w:r>
        <w:rPr/>
        <w:t>Licensed Public School Accountant</w:t>
      </w:r>
      <w:r>
        <w:rPr>
          <w:spacing w:val="-52"/>
        </w:rPr>
        <w:t> </w:t>
      </w:r>
      <w:r>
        <w:rPr/>
        <w:t>No.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4538"/>
      </w:pPr>
      <w:r>
        <w:rPr/>
        <w:t>Firm’s</w:t>
      </w:r>
      <w:r>
        <w:rPr>
          <w:spacing w:val="-5"/>
        </w:rPr>
        <w:t> </w:t>
      </w:r>
      <w:r>
        <w:rPr/>
        <w:t>Name</w:t>
      </w:r>
    </w:p>
    <w:p>
      <w:pPr>
        <w:pStyle w:val="BodyText"/>
        <w:rPr>
          <w:sz w:val="24"/>
        </w:rPr>
      </w:pPr>
    </w:p>
    <w:p>
      <w:pPr>
        <w:pStyle w:val="BodyText"/>
        <w:spacing w:before="203"/>
        <w:ind w:left="220"/>
      </w:pPr>
      <w:bookmarkStart w:name="_bookmark0" w:id="25"/>
      <w:bookmarkEnd w:id="25"/>
      <w:r>
        <w:rPr/>
      </w:r>
      <w:r>
        <w:rPr>
          <w:b/>
          <w:u w:val="thick"/>
        </w:rPr>
        <w:t>Note</w:t>
      </w:r>
      <w:r>
        <w:rPr>
          <w:b/>
          <w:spacing w:val="-1"/>
          <w:u w:val="thick"/>
        </w:rPr>
        <w:t> </w:t>
      </w:r>
      <w:r>
        <w:rPr>
          <w:b/>
          <w:u w:val="thick"/>
        </w:rPr>
        <w:t>to</w:t>
      </w:r>
      <w:r>
        <w:rPr>
          <w:b/>
          <w:spacing w:val="-4"/>
          <w:u w:val="thick"/>
        </w:rPr>
        <w:t> </w:t>
      </w:r>
      <w:r>
        <w:rPr>
          <w:b/>
          <w:u w:val="thick"/>
        </w:rPr>
        <w:t>Auditor</w:t>
      </w:r>
      <w:r>
        <w:rPr>
          <w:b/>
        </w:rPr>
        <w:t> </w:t>
      </w:r>
      <w:r>
        <w:rPr/>
        <w:t>-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current</w:t>
      </w:r>
      <w:r>
        <w:rPr>
          <w:spacing w:val="1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 Public</w:t>
      </w:r>
      <w:r>
        <w:rPr>
          <w:spacing w:val="-1"/>
        </w:rPr>
        <w:t> </w:t>
      </w:r>
      <w:r>
        <w:rPr/>
        <w:t>School</w:t>
      </w:r>
      <w:r>
        <w:rPr>
          <w:spacing w:val="-5"/>
        </w:rPr>
        <w:t> </w:t>
      </w:r>
      <w:r>
        <w:rPr/>
        <w:t>Accountant’s</w:t>
      </w:r>
      <w:r>
        <w:rPr>
          <w:spacing w:val="-2"/>
        </w:rPr>
        <w:t> </w:t>
      </w:r>
      <w:r>
        <w:rPr/>
        <w:t>license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be made</w:t>
      </w:r>
      <w:r>
        <w:rPr>
          <w:spacing w:val="-1"/>
        </w:rPr>
        <w:t> </w:t>
      </w:r>
      <w:r>
        <w:rPr/>
        <w:t>part 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audit.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91"/>
        <w:ind w:left="22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383"/>
        <w:rPr>
          <w:sz w:val="20"/>
        </w:rPr>
      </w:pPr>
      <w:r>
        <w:rPr>
          <w:sz w:val="20"/>
        </w:rPr>
        <w:pict>
          <v:shape style="width:501.25pt;height:46.2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5"/>
                    <w:ind w:left="54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sample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report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was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adopted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modified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from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(4-3),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collaboration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Cullari,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Carrico,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Soojian,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Burke,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LLC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J.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Anderson, is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available 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AICPA website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at:</w:t>
                  </w:r>
                  <w:r>
                    <w:rPr>
                      <w:spacing w:val="1"/>
                      <w:sz w:val="20"/>
                    </w:rPr>
                    <w:t> </w:t>
                  </w:r>
                  <w:hyperlink r:id="rId9">
                    <w:r>
                      <w:rPr>
                        <w:color w:val="0000FF"/>
                        <w:spacing w:val="-1"/>
                        <w:sz w:val="16"/>
                        <w:u w:val="single" w:color="0000FF"/>
                      </w:rPr>
                      <w:t>http://www.aicpa.org/InterestAreas/GovernmentalAuditQuality/Resources/IllustrativeAuditorsReports/DownloadableDocuments/GASIllustrative</w:t>
                    </w:r>
                  </w:hyperlink>
                  <w:r>
                    <w:rPr>
                      <w:color w:val="0000FF"/>
                      <w:sz w:val="16"/>
                    </w:rPr>
                    <w:t> </w:t>
                  </w:r>
                  <w:hyperlink r:id="rId9">
                    <w:r>
                      <w:rPr>
                        <w:color w:val="0000FF"/>
                        <w:sz w:val="16"/>
                        <w:u w:val="single" w:color="0000FF"/>
                      </w:rPr>
                      <w:t>AuditorReportsCh4AppxAUpdatedforClarity.doc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</w:hyperlink>
                  <w:r>
                    <w:rPr>
                      <w:sz w:val="20"/>
                    </w:rPr>
                    <w:t>Auditors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are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encouraged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review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link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other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sample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reports.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0"/>
        <w:ind w:left="1663" w:right="1663" w:firstLine="0"/>
        <w:jc w:val="center"/>
        <w:rPr>
          <w:sz w:val="24"/>
        </w:rPr>
      </w:pPr>
      <w:r>
        <w:rPr>
          <w:sz w:val="24"/>
        </w:rPr>
        <w:t>{Audit</w:t>
      </w:r>
      <w:r>
        <w:rPr>
          <w:spacing w:val="-3"/>
          <w:sz w:val="24"/>
        </w:rPr>
        <w:t> </w:t>
      </w:r>
      <w:r>
        <w:rPr>
          <w:sz w:val="24"/>
        </w:rPr>
        <w:t>Firm’s</w:t>
      </w:r>
      <w:r>
        <w:rPr>
          <w:spacing w:val="-1"/>
          <w:sz w:val="24"/>
        </w:rPr>
        <w:t> </w:t>
      </w:r>
      <w:r>
        <w:rPr>
          <w:sz w:val="24"/>
        </w:rPr>
        <w:t>Letterhead}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left="1662" w:right="1663"/>
        <w:rPr>
          <w:u w:val="none"/>
        </w:rPr>
      </w:pPr>
      <w:r>
        <w:rPr>
          <w:u w:val="thick"/>
        </w:rPr>
        <w:t>AUDITOR’S</w:t>
      </w:r>
      <w:r>
        <w:rPr>
          <w:spacing w:val="-4"/>
          <w:u w:val="thick"/>
        </w:rPr>
        <w:t> </w:t>
      </w:r>
      <w:r>
        <w:rPr>
          <w:u w:val="thick"/>
        </w:rPr>
        <w:t>REPORT ON</w:t>
      </w:r>
      <w:r>
        <w:rPr>
          <w:spacing w:val="-4"/>
          <w:u w:val="thick"/>
        </w:rPr>
        <w:t> </w:t>
      </w:r>
      <w:r>
        <w:rPr>
          <w:u w:val="thick"/>
        </w:rPr>
        <w:t>INTERNAL</w:t>
      </w:r>
      <w:r>
        <w:rPr>
          <w:spacing w:val="-4"/>
          <w:u w:val="thick"/>
        </w:rPr>
        <w:t> </w:t>
      </w:r>
      <w:r>
        <w:rPr>
          <w:u w:val="thick"/>
        </w:rPr>
        <w:t>CONTROLS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07"/>
        <w:ind w:left="940" w:right="0" w:firstLine="0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Trustees</w:t>
      </w:r>
      <w:r>
        <w:rPr>
          <w:spacing w:val="2"/>
          <w:sz w:val="24"/>
        </w:rPr>
        <w:t> </w:t>
      </w:r>
      <w:r>
        <w:rPr>
          <w:sz w:val="24"/>
        </w:rPr>
        <w:t>of</w:t>
      </w:r>
    </w:p>
    <w:p>
      <w:pPr>
        <w:spacing w:before="0"/>
        <w:ind w:left="940" w:right="0" w:firstLine="0"/>
        <w:jc w:val="both"/>
        <w:rPr>
          <w:sz w:val="24"/>
        </w:rPr>
      </w:pPr>
      <w:r>
        <w:rPr>
          <w:sz w:val="24"/>
        </w:rPr>
        <w:t>ABC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Students with</w:t>
      </w:r>
      <w:r>
        <w:rPr>
          <w:spacing w:val="-2"/>
          <w:sz w:val="24"/>
        </w:rPr>
        <w:t> </w:t>
      </w:r>
      <w:r>
        <w:rPr>
          <w:sz w:val="24"/>
        </w:rPr>
        <w:t>Disabilities</w:t>
      </w:r>
    </w:p>
    <w:p>
      <w:pPr>
        <w:spacing w:before="120"/>
        <w:ind w:left="940" w:right="933" w:firstLine="0"/>
        <w:jc w:val="both"/>
        <w:rPr>
          <w:sz w:val="24"/>
        </w:rPr>
      </w:pPr>
      <w:r>
        <w:rPr>
          <w:sz w:val="24"/>
        </w:rPr>
        <w:t>We have audited, in accordance with the auditing standards generally accepted in the United</w:t>
      </w:r>
      <w:r>
        <w:rPr>
          <w:spacing w:val="1"/>
          <w:sz w:val="24"/>
        </w:rPr>
        <w:t> </w:t>
      </w:r>
      <w:r>
        <w:rPr>
          <w:sz w:val="24"/>
        </w:rPr>
        <w:t>States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America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Services, Department of Education, State of New Jersey, the financial statements of ABC School</w:t>
      </w:r>
      <w:r>
        <w:rPr>
          <w:spacing w:val="-57"/>
          <w:sz w:val="24"/>
        </w:rPr>
        <w:t> </w:t>
      </w:r>
      <w:r>
        <w:rPr>
          <w:sz w:val="24"/>
        </w:rPr>
        <w:t>for Students with Disabilities in the County of [</w:t>
      </w:r>
      <w:r>
        <w:rPr>
          <w:i/>
          <w:sz w:val="24"/>
          <w:u w:val="single"/>
        </w:rPr>
        <w:t>COUNTY</w:t>
      </w:r>
      <w:r>
        <w:rPr>
          <w:sz w:val="24"/>
        </w:rPr>
        <w:t>], State of New Jersey, which comprise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statement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assets,</w:t>
      </w:r>
      <w:r>
        <w:rPr>
          <w:spacing w:val="24"/>
          <w:sz w:val="24"/>
        </w:rPr>
        <w:t> </w:t>
      </w:r>
      <w:r>
        <w:rPr>
          <w:sz w:val="24"/>
        </w:rPr>
        <w:t>liabilities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fund</w:t>
      </w:r>
      <w:r>
        <w:rPr>
          <w:spacing w:val="24"/>
          <w:sz w:val="24"/>
        </w:rPr>
        <w:t> </w:t>
      </w:r>
      <w:r>
        <w:rPr>
          <w:sz w:val="24"/>
        </w:rPr>
        <w:t>balances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4"/>
          <w:sz w:val="24"/>
        </w:rPr>
        <w:t> </w:t>
      </w:r>
      <w:r>
        <w:rPr>
          <w:sz w:val="24"/>
        </w:rPr>
        <w:t>statutory</w:t>
      </w:r>
      <w:r>
        <w:rPr>
          <w:spacing w:val="18"/>
          <w:sz w:val="24"/>
        </w:rPr>
        <w:t> </w:t>
      </w:r>
      <w:r>
        <w:rPr>
          <w:sz w:val="24"/>
        </w:rPr>
        <w:t>basis</w:t>
      </w:r>
      <w:r>
        <w:rPr>
          <w:spacing w:val="24"/>
          <w:sz w:val="24"/>
        </w:rPr>
        <w:t> </w:t>
      </w: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z w:val="24"/>
        </w:rPr>
        <w:t>30, 201</w:t>
      </w:r>
      <w:r>
        <w:rPr>
          <w:sz w:val="24"/>
          <w:u w:val="single"/>
        </w:rPr>
        <w:t>X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the related statements of support and revenue, expenses, and changes in fund balances – statutory</w:t>
      </w:r>
      <w:r>
        <w:rPr>
          <w:spacing w:val="-57"/>
          <w:sz w:val="24"/>
        </w:rPr>
        <w:t> </w:t>
      </w:r>
      <w:r>
        <w:rPr>
          <w:sz w:val="24"/>
        </w:rPr>
        <w:t>basis for the year then ended, and the related notes to the financial statements, and have issued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report thereon dated [</w:t>
      </w:r>
      <w:r>
        <w:rPr>
          <w:i/>
          <w:sz w:val="24"/>
          <w:u w:val="single"/>
        </w:rPr>
        <w:t>DATE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of Auditors Report</w:t>
      </w:r>
      <w:r>
        <w:rPr>
          <w:sz w:val="24"/>
        </w:rPr>
        <w:t>].</w:t>
      </w:r>
    </w:p>
    <w:p>
      <w:pPr>
        <w:pStyle w:val="Heading1"/>
        <w:spacing w:before="125"/>
        <w:jc w:val="both"/>
        <w:rPr>
          <w:u w:val="none"/>
        </w:rPr>
      </w:pPr>
      <w:r>
        <w:rPr>
          <w:u w:val="none"/>
        </w:rPr>
        <w:t>Internal</w:t>
      </w:r>
      <w:r>
        <w:rPr>
          <w:spacing w:val="-3"/>
          <w:u w:val="none"/>
        </w:rPr>
        <w:t> </w:t>
      </w:r>
      <w:r>
        <w:rPr>
          <w:u w:val="none"/>
        </w:rPr>
        <w:t>Control</w:t>
      </w:r>
      <w:r>
        <w:rPr>
          <w:spacing w:val="-3"/>
          <w:u w:val="none"/>
        </w:rPr>
        <w:t> </w:t>
      </w:r>
      <w:r>
        <w:rPr>
          <w:u w:val="none"/>
        </w:rPr>
        <w:t>Over</w:t>
      </w:r>
      <w:r>
        <w:rPr>
          <w:spacing w:val="-2"/>
          <w:u w:val="none"/>
        </w:rPr>
        <w:t> </w:t>
      </w:r>
      <w:r>
        <w:rPr>
          <w:u w:val="none"/>
        </w:rPr>
        <w:t>Financial</w:t>
      </w:r>
      <w:r>
        <w:rPr>
          <w:spacing w:val="-3"/>
          <w:u w:val="none"/>
        </w:rPr>
        <w:t> </w:t>
      </w:r>
      <w:r>
        <w:rPr>
          <w:u w:val="none"/>
        </w:rPr>
        <w:t>Reporting</w:t>
      </w:r>
    </w:p>
    <w:p>
      <w:pPr>
        <w:spacing w:before="115"/>
        <w:ind w:left="940" w:right="935" w:firstLine="0"/>
        <w:jc w:val="both"/>
        <w:rPr>
          <w:sz w:val="24"/>
        </w:rPr>
      </w:pPr>
      <w:r>
        <w:rPr>
          <w:sz w:val="24"/>
        </w:rPr>
        <w:t>In planning and performing our audit of the financial statements, we considered ABC School for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Disabilities’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over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reporting</w:t>
      </w:r>
      <w:r>
        <w:rPr>
          <w:spacing w:val="1"/>
          <w:sz w:val="24"/>
        </w:rPr>
        <w:t> </w:t>
      </w:r>
      <w:r>
        <w:rPr>
          <w:sz w:val="24"/>
        </w:rPr>
        <w:t>(internal</w:t>
      </w:r>
      <w:r>
        <w:rPr>
          <w:spacing w:val="1"/>
          <w:sz w:val="24"/>
        </w:rPr>
        <w:t> </w:t>
      </w:r>
      <w:r>
        <w:rPr>
          <w:sz w:val="24"/>
        </w:rPr>
        <w:t>control)</w:t>
      </w:r>
      <w:r>
        <w:rPr>
          <w:spacing w:val="60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determine the audit procedures that are appropriate in the circumstances for the purpose of</w:t>
      </w:r>
      <w:r>
        <w:rPr>
          <w:spacing w:val="1"/>
          <w:sz w:val="24"/>
        </w:rPr>
        <w:t> </w:t>
      </w:r>
      <w:r>
        <w:rPr>
          <w:sz w:val="24"/>
        </w:rPr>
        <w:t>expressing our opinion on the financial statements, but not for the purpose of expressing an</w:t>
      </w:r>
      <w:r>
        <w:rPr>
          <w:spacing w:val="1"/>
          <w:sz w:val="24"/>
        </w:rPr>
        <w:t> </w:t>
      </w:r>
      <w:r>
        <w:rPr>
          <w:sz w:val="24"/>
        </w:rPr>
        <w:t>opinion on the effectiveness of ABC School for Students with Disabilities’ internal control.</w:t>
      </w:r>
      <w:r>
        <w:rPr>
          <w:spacing w:val="1"/>
          <w:sz w:val="24"/>
        </w:rPr>
        <w:t> </w:t>
      </w:r>
      <w:r>
        <w:rPr>
          <w:sz w:val="24"/>
        </w:rPr>
        <w:t>Accordingly, we do not express an opinion on the effectiveness of the Organization’s internal</w:t>
      </w:r>
      <w:r>
        <w:rPr>
          <w:spacing w:val="1"/>
          <w:sz w:val="24"/>
        </w:rPr>
        <w:t> </w:t>
      </w:r>
      <w:r>
        <w:rPr>
          <w:sz w:val="24"/>
        </w:rPr>
        <w:t>control.</w:t>
      </w:r>
    </w:p>
    <w:p>
      <w:pPr>
        <w:spacing w:line="240" w:lineRule="auto" w:before="121"/>
        <w:ind w:left="940" w:right="935" w:firstLine="0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deficiency in internal control </w:t>
      </w:r>
      <w:r>
        <w:rPr>
          <w:sz w:val="24"/>
        </w:rPr>
        <w:t>exists when the design or operation of a control does not allow</w:t>
      </w:r>
      <w:r>
        <w:rPr>
          <w:spacing w:val="1"/>
          <w:sz w:val="24"/>
        </w:rPr>
        <w:t> </w:t>
      </w:r>
      <w:r>
        <w:rPr>
          <w:sz w:val="24"/>
        </w:rPr>
        <w:t>management or employees, in the normal course of performing their assigned functions, to</w:t>
      </w:r>
      <w:r>
        <w:rPr>
          <w:spacing w:val="1"/>
          <w:sz w:val="24"/>
        </w:rPr>
        <w:t> </w:t>
      </w:r>
      <w:r>
        <w:rPr>
          <w:sz w:val="24"/>
        </w:rPr>
        <w:t>prevent,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detect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correct,</w:t>
      </w:r>
      <w:r>
        <w:rPr>
          <w:spacing w:val="1"/>
          <w:sz w:val="24"/>
        </w:rPr>
        <w:t> </w:t>
      </w:r>
      <w:r>
        <w:rPr>
          <w:sz w:val="24"/>
        </w:rPr>
        <w:t>misstatements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timely</w:t>
      </w:r>
      <w:r>
        <w:rPr>
          <w:spacing w:val="1"/>
          <w:sz w:val="24"/>
        </w:rPr>
        <w:t> </w:t>
      </w:r>
      <w:r>
        <w:rPr>
          <w:sz w:val="24"/>
        </w:rPr>
        <w:t>basis.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i/>
          <w:sz w:val="24"/>
        </w:rPr>
        <w:t>material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weakness</w:t>
      </w:r>
      <w:r>
        <w:rPr>
          <w:i/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deficiency, or a combination of deficiencies, in internal control, such that there is a reasonable</w:t>
      </w:r>
      <w:r>
        <w:rPr>
          <w:spacing w:val="1"/>
          <w:sz w:val="24"/>
        </w:rPr>
        <w:t> </w:t>
      </w:r>
      <w:r>
        <w:rPr>
          <w:sz w:val="24"/>
        </w:rPr>
        <w:t>possibility that a material misstatement of the entity’s financial statements will not be prevented,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detected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corrected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timely basis.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i/>
          <w:sz w:val="24"/>
        </w:rPr>
        <w:t>significant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deficiency</w:t>
      </w:r>
      <w:r>
        <w:rPr>
          <w:i/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deficiency,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combination of deficiencies, in internal control that is less severe than a material weakness, yet</w:t>
      </w:r>
      <w:r>
        <w:rPr>
          <w:spacing w:val="1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enough to merit attention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charged with governance.</w:t>
      </w:r>
    </w:p>
    <w:p>
      <w:pPr>
        <w:spacing w:before="117"/>
        <w:ind w:left="940" w:right="938" w:firstLine="0"/>
        <w:jc w:val="both"/>
        <w:rPr>
          <w:sz w:val="24"/>
        </w:rPr>
      </w:pPr>
      <w:r>
        <w:rPr>
          <w:sz w:val="24"/>
        </w:rPr>
        <w:t>Our consideration of internal control was for the limited purpose described in the first paragraph</w:t>
      </w:r>
      <w:r>
        <w:rPr>
          <w:spacing w:val="1"/>
          <w:sz w:val="24"/>
        </w:rPr>
        <w:t> </w:t>
      </w:r>
      <w:r>
        <w:rPr>
          <w:sz w:val="24"/>
        </w:rPr>
        <w:t>of this section and was not designed to identify all deficiencies in internal control that might be</w:t>
      </w:r>
      <w:r>
        <w:rPr>
          <w:spacing w:val="1"/>
          <w:sz w:val="24"/>
        </w:rPr>
        <w:t> </w:t>
      </w:r>
      <w:r>
        <w:rPr>
          <w:sz w:val="24"/>
        </w:rPr>
        <w:t>material weaknesses or significant deficiencies. Given these limitations, during our audit we did</w:t>
      </w:r>
      <w:r>
        <w:rPr>
          <w:spacing w:val="1"/>
          <w:sz w:val="24"/>
        </w:rPr>
        <w:t> </w:t>
      </w:r>
      <w:r>
        <w:rPr>
          <w:sz w:val="24"/>
        </w:rPr>
        <w:t>not identify any deficiencies in internal control that we consider to be material weaknesses.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-1"/>
          <w:sz w:val="24"/>
        </w:rPr>
        <w:t> </w:t>
      </w:r>
      <w:r>
        <w:rPr>
          <w:sz w:val="24"/>
        </w:rPr>
        <w:t>material weaknesses may</w:t>
      </w:r>
      <w:r>
        <w:rPr>
          <w:spacing w:val="-5"/>
          <w:sz w:val="24"/>
        </w:rPr>
        <w:t> </w:t>
      </w:r>
      <w:r>
        <w:rPr>
          <w:sz w:val="24"/>
        </w:rPr>
        <w:t>exist</w:t>
      </w:r>
      <w:r>
        <w:rPr>
          <w:spacing w:val="-1"/>
          <w:sz w:val="24"/>
        </w:rPr>
        <w:t> </w:t>
      </w:r>
      <w:r>
        <w:rPr>
          <w:sz w:val="24"/>
        </w:rPr>
        <w:t>that have</w:t>
      </w:r>
      <w:r>
        <w:rPr>
          <w:spacing w:val="-1"/>
          <w:sz w:val="24"/>
        </w:rPr>
        <w:t> </w:t>
      </w:r>
      <w:r>
        <w:rPr>
          <w:sz w:val="24"/>
        </w:rPr>
        <w:t>not been identified.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3"/>
        <w:ind w:left="94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headerReference w:type="default" r:id="rId10"/>
          <w:headerReference w:type="even" r:id="rId11"/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90"/>
        <w:jc w:val="both"/>
        <w:rPr>
          <w:u w:val="none"/>
        </w:rPr>
      </w:pPr>
      <w:r>
        <w:rPr>
          <w:u w:val="none"/>
        </w:rPr>
        <w:t>Compliance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Other</w:t>
      </w:r>
      <w:r>
        <w:rPr>
          <w:spacing w:val="-4"/>
          <w:u w:val="none"/>
        </w:rPr>
        <w:t> </w:t>
      </w:r>
      <w:r>
        <w:rPr>
          <w:u w:val="none"/>
        </w:rPr>
        <w:t>Matters</w:t>
      </w:r>
    </w:p>
    <w:p>
      <w:pPr>
        <w:spacing w:before="115"/>
        <w:ind w:left="940" w:right="93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part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obtaining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assurance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ABC</w:t>
      </w:r>
      <w:r>
        <w:rPr>
          <w:spacing w:val="1"/>
          <w:sz w:val="24"/>
        </w:rPr>
        <w:t> </w:t>
      </w:r>
      <w:r>
        <w:rPr>
          <w:sz w:val="24"/>
        </w:rPr>
        <w:t>School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Disabilities’ financial statements are free from material misstatement, we performed tests of its</w:t>
      </w:r>
      <w:r>
        <w:rPr>
          <w:spacing w:val="1"/>
          <w:sz w:val="24"/>
        </w:rPr>
        <w:t> </w:t>
      </w:r>
      <w:r>
        <w:rPr>
          <w:sz w:val="24"/>
        </w:rPr>
        <w:t>compliance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certain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laws,</w:t>
      </w:r>
      <w:r>
        <w:rPr>
          <w:spacing w:val="1"/>
          <w:sz w:val="24"/>
        </w:rPr>
        <w:t> </w:t>
      </w:r>
      <w:r>
        <w:rPr>
          <w:sz w:val="24"/>
        </w:rPr>
        <w:t>regulations,</w:t>
      </w:r>
      <w:r>
        <w:rPr>
          <w:spacing w:val="1"/>
          <w:sz w:val="24"/>
        </w:rPr>
        <w:t> </w:t>
      </w:r>
      <w:r>
        <w:rPr>
          <w:sz w:val="24"/>
        </w:rPr>
        <w:t>contracts,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grant</w:t>
      </w:r>
      <w:r>
        <w:rPr>
          <w:spacing w:val="1"/>
          <w:sz w:val="24"/>
        </w:rPr>
        <w:t> </w:t>
      </w:r>
      <w:r>
        <w:rPr>
          <w:sz w:val="24"/>
        </w:rPr>
        <w:t>agreements,</w:t>
      </w:r>
      <w:r>
        <w:rPr>
          <w:spacing w:val="1"/>
          <w:sz w:val="24"/>
        </w:rPr>
        <w:t> </w:t>
      </w:r>
      <w:r>
        <w:rPr>
          <w:sz w:val="24"/>
        </w:rPr>
        <w:t>noncompliance with which could have a direct</w:t>
      </w:r>
      <w:r>
        <w:rPr>
          <w:spacing w:val="1"/>
          <w:sz w:val="24"/>
        </w:rPr>
        <w:t> </w:t>
      </w:r>
      <w:r>
        <w:rPr>
          <w:sz w:val="24"/>
        </w:rPr>
        <w:t>and material effect on the determination of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amounts.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1"/>
          <w:sz w:val="24"/>
        </w:rPr>
        <w:t> </w:t>
      </w:r>
      <w:r>
        <w:rPr>
          <w:sz w:val="24"/>
        </w:rPr>
        <w:t>providing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opinion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compliance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60"/>
          <w:sz w:val="24"/>
        </w:rPr>
        <w:t> </w:t>
      </w:r>
      <w:r>
        <w:rPr>
          <w:sz w:val="24"/>
        </w:rPr>
        <w:t>those</w:t>
      </w:r>
      <w:r>
        <w:rPr>
          <w:spacing w:val="1"/>
          <w:sz w:val="24"/>
        </w:rPr>
        <w:t> </w:t>
      </w:r>
      <w:r>
        <w:rPr>
          <w:sz w:val="24"/>
        </w:rPr>
        <w:t>provisions was not an objective of our audit, and accordingly, we do not express such an opinion.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results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tests</w:t>
      </w:r>
      <w:r>
        <w:rPr>
          <w:spacing w:val="1"/>
          <w:sz w:val="24"/>
        </w:rPr>
        <w:t> </w:t>
      </w:r>
      <w:r>
        <w:rPr>
          <w:sz w:val="24"/>
        </w:rPr>
        <w:t>disclosed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instances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noncompliance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matters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60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required to be reported under the audit requirements prescribed by the Division of Executive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-1"/>
          <w:sz w:val="24"/>
        </w:rPr>
        <w:t> </w:t>
      </w:r>
      <w:r>
        <w:rPr>
          <w:sz w:val="24"/>
        </w:rPr>
        <w:t>Department of</w:t>
      </w:r>
      <w:r>
        <w:rPr>
          <w:spacing w:val="1"/>
          <w:sz w:val="24"/>
        </w:rPr>
        <w:t> </w:t>
      </w:r>
      <w:r>
        <w:rPr>
          <w:sz w:val="24"/>
        </w:rPr>
        <w:t>Education, 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Jersey.</w:t>
      </w:r>
    </w:p>
    <w:p>
      <w:pPr>
        <w:pStyle w:val="Heading1"/>
        <w:spacing w:before="125"/>
        <w:jc w:val="both"/>
        <w:rPr>
          <w:u w:val="none"/>
        </w:rPr>
      </w:pPr>
      <w:r>
        <w:rPr>
          <w:u w:val="none"/>
        </w:rPr>
        <w:t>Purpose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Report</w:t>
      </w:r>
    </w:p>
    <w:p>
      <w:pPr>
        <w:spacing w:line="240" w:lineRule="auto" w:before="115"/>
        <w:ind w:left="940" w:right="935" w:firstLine="0"/>
        <w:jc w:val="both"/>
        <w:rPr>
          <w:sz w:val="24"/>
        </w:rPr>
      </w:pPr>
      <w:r>
        <w:rPr>
          <w:sz w:val="24"/>
        </w:rPr>
        <w:t>The purpose of this report is solely to describe the scope of our testing of internal control and</w:t>
      </w:r>
      <w:r>
        <w:rPr>
          <w:spacing w:val="1"/>
          <w:sz w:val="24"/>
        </w:rPr>
        <w:t> </w:t>
      </w:r>
      <w:r>
        <w:rPr>
          <w:sz w:val="24"/>
        </w:rPr>
        <w:t>compliance and the results of that testing, and not to provide an opinion on the effectiveness of</w:t>
      </w:r>
      <w:r>
        <w:rPr>
          <w:spacing w:val="1"/>
          <w:sz w:val="24"/>
        </w:rPr>
        <w:t> </w:t>
      </w:r>
      <w:r>
        <w:rPr>
          <w:sz w:val="24"/>
        </w:rPr>
        <w:t>the organization’s internal control or on compliance. This report is an integral part of an audit</w:t>
      </w:r>
      <w:r>
        <w:rPr>
          <w:spacing w:val="1"/>
          <w:sz w:val="24"/>
        </w:rPr>
        <w:t> </w:t>
      </w:r>
      <w:r>
        <w:rPr>
          <w:sz w:val="24"/>
        </w:rPr>
        <w:t>performed in accordance with the audit requirements prescribed by the Division of Executive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Department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Education,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Jersey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considering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organization’s</w:t>
      </w:r>
      <w:r>
        <w:rPr>
          <w:spacing w:val="1"/>
          <w:sz w:val="24"/>
        </w:rPr>
        <w:t> </w:t>
      </w:r>
      <w:r>
        <w:rPr>
          <w:sz w:val="24"/>
        </w:rPr>
        <w:t>internal control and compliance. Accordingly, this communication is not suitable for any other</w:t>
      </w:r>
      <w:r>
        <w:rPr>
          <w:spacing w:val="1"/>
          <w:sz w:val="24"/>
        </w:rPr>
        <w:t> </w:t>
      </w:r>
      <w:r>
        <w:rPr>
          <w:sz w:val="24"/>
        </w:rPr>
        <w:t>purpose.</w:t>
      </w:r>
    </w:p>
    <w:p>
      <w:pPr>
        <w:pStyle w:val="BodyText"/>
        <w:spacing w:before="7"/>
        <w:rPr>
          <w:sz w:val="28"/>
        </w:rPr>
      </w:pPr>
      <w:r>
        <w:rPr/>
        <w:pict>
          <v:rect style="position:absolute;margin-left:252pt;margin-top:18.445892pt;width:216pt;height:.599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1" w:lineRule="exact" w:before="0"/>
        <w:ind w:left="4540" w:right="0" w:firstLine="0"/>
        <w:jc w:val="left"/>
        <w:rPr>
          <w:i/>
          <w:sz w:val="24"/>
        </w:rPr>
      </w:pPr>
      <w:r>
        <w:rPr>
          <w:i/>
          <w:sz w:val="24"/>
        </w:rPr>
        <w:t>Auditor’s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signature</w:t>
      </w:r>
    </w:p>
    <w:p>
      <w:pPr>
        <w:spacing w:before="0"/>
        <w:ind w:left="4540" w:right="3950" w:firstLine="0"/>
        <w:jc w:val="left"/>
        <w:rPr>
          <w:i/>
          <w:sz w:val="24"/>
        </w:rPr>
      </w:pPr>
      <w:r>
        <w:rPr>
          <w:i/>
          <w:sz w:val="24"/>
        </w:rPr>
        <w:t>Auditor’s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city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Auditor’s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Report</w:t>
      </w:r>
    </w:p>
    <w:p>
      <w:pPr>
        <w:tabs>
          <w:tab w:pos="10244" w:val="left" w:leader="none"/>
        </w:tabs>
        <w:spacing w:before="0"/>
        <w:ind w:left="4540" w:right="993" w:firstLine="0"/>
        <w:jc w:val="left"/>
        <w:rPr>
          <w:sz w:val="24"/>
        </w:rPr>
      </w:pPr>
      <w:r>
        <w:rPr>
          <w:sz w:val="24"/>
        </w:rPr>
        <w:t>Licensed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Accountant</w:t>
      </w:r>
      <w:r>
        <w:rPr>
          <w:spacing w:val="-3"/>
          <w:sz w:val="24"/>
        </w:rPr>
        <w:t> </w:t>
      </w:r>
      <w:r>
        <w:rPr>
          <w:sz w:val="24"/>
        </w:rPr>
        <w:t>No. </w:t>
      </w:r>
      <w:r>
        <w:rPr>
          <w:sz w:val="24"/>
          <w:u w:val="single"/>
        </w:rPr>
        <w:t> </w:t>
        <w:tab/>
      </w:r>
      <w:r>
        <w:rPr>
          <w:sz w:val="24"/>
        </w:rPr>
        <w:t> Firm’s</w:t>
      </w:r>
      <w:r>
        <w:rPr>
          <w:spacing w:val="-1"/>
          <w:sz w:val="24"/>
        </w:rPr>
        <w:t> </w:t>
      </w:r>
      <w:r>
        <w:rPr>
          <w:sz w:val="24"/>
        </w:rPr>
        <w:t>Name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spacing w:before="0"/>
        <w:ind w:left="940" w:right="937" w:firstLine="0"/>
        <w:jc w:val="both"/>
        <w:rPr>
          <w:sz w:val="24"/>
        </w:rPr>
      </w:pPr>
      <w:r>
        <w:rPr>
          <w:b/>
          <w:sz w:val="24"/>
          <w:u w:val="thick"/>
        </w:rPr>
        <w:t>NOTE</w:t>
      </w:r>
      <w:r>
        <w:rPr>
          <w:b/>
          <w:spacing w:val="20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21"/>
          <w:sz w:val="24"/>
          <w:u w:val="thick"/>
        </w:rPr>
        <w:t> </w:t>
      </w:r>
      <w:r>
        <w:rPr>
          <w:b/>
          <w:sz w:val="24"/>
          <w:u w:val="thick"/>
        </w:rPr>
        <w:t>AUDITOR</w:t>
      </w:r>
      <w:r>
        <w:rPr>
          <w:sz w:val="24"/>
        </w:rPr>
        <w:t>:</w:t>
      </w:r>
      <w:r>
        <w:rPr>
          <w:spacing w:val="17"/>
          <w:sz w:val="24"/>
        </w:rPr>
        <w:t> </w:t>
      </w:r>
      <w:r>
        <w:rPr>
          <w:sz w:val="24"/>
        </w:rPr>
        <w:t>Please</w:t>
      </w:r>
      <w:r>
        <w:rPr>
          <w:spacing w:val="19"/>
          <w:sz w:val="24"/>
        </w:rPr>
        <w:t> </w:t>
      </w:r>
      <w:r>
        <w:rPr>
          <w:sz w:val="24"/>
        </w:rPr>
        <w:t>be</w:t>
      </w:r>
      <w:r>
        <w:rPr>
          <w:spacing w:val="21"/>
          <w:sz w:val="24"/>
        </w:rPr>
        <w:t> </w:t>
      </w:r>
      <w:r>
        <w:rPr>
          <w:sz w:val="24"/>
        </w:rPr>
        <w:t>advised,</w:t>
      </w:r>
      <w:r>
        <w:rPr>
          <w:spacing w:val="20"/>
          <w:sz w:val="24"/>
        </w:rPr>
        <w:t> </w:t>
      </w:r>
      <w:r>
        <w:rPr>
          <w:sz w:val="24"/>
        </w:rPr>
        <w:t>matters</w:t>
      </w:r>
      <w:r>
        <w:rPr>
          <w:spacing w:val="20"/>
          <w:sz w:val="24"/>
        </w:rPr>
        <w:t> </w:t>
      </w:r>
      <w:r>
        <w:rPr>
          <w:sz w:val="24"/>
        </w:rPr>
        <w:t>involving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internal</w:t>
      </w:r>
      <w:r>
        <w:rPr>
          <w:spacing w:val="20"/>
          <w:sz w:val="24"/>
        </w:rPr>
        <w:t> </w:t>
      </w:r>
      <w:r>
        <w:rPr>
          <w:sz w:val="24"/>
        </w:rPr>
        <w:t>control</w:t>
      </w:r>
      <w:r>
        <w:rPr>
          <w:spacing w:val="21"/>
          <w:sz w:val="24"/>
        </w:rPr>
        <w:t> </w:t>
      </w:r>
      <w:r>
        <w:rPr>
          <w:sz w:val="24"/>
        </w:rPr>
        <w:t>structure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its operation communicated to management in a separate letter must also be included in the</w:t>
      </w:r>
      <w:r>
        <w:rPr>
          <w:spacing w:val="1"/>
          <w:sz w:val="24"/>
        </w:rPr>
        <w:t> </w:t>
      </w:r>
      <w:r>
        <w:rPr>
          <w:sz w:val="24"/>
        </w:rPr>
        <w:t>comments</w:t>
      </w:r>
      <w:r>
        <w:rPr>
          <w:spacing w:val="-1"/>
          <w:sz w:val="24"/>
        </w:rPr>
        <w:t> </w:t>
      </w:r>
      <w:r>
        <w:rPr>
          <w:sz w:val="24"/>
        </w:rPr>
        <w:t>and recommendations sections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4"/>
        <w:ind w:left="94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92"/>
        <w:ind w:left="2908" w:right="2908"/>
        <w:jc w:val="center"/>
      </w:pPr>
      <w:r>
        <w:rPr>
          <w:u w:val="thick"/>
        </w:rPr>
        <w:t>ABC</w:t>
      </w:r>
      <w:r>
        <w:rPr>
          <w:spacing w:val="-4"/>
          <w:u w:val="thick"/>
        </w:rPr>
        <w:t> </w:t>
      </w:r>
      <w:r>
        <w:rPr>
          <w:u w:val="thick"/>
        </w:rPr>
        <w:t>SCHOOL</w:t>
      </w:r>
      <w:r>
        <w:rPr>
          <w:spacing w:val="-5"/>
          <w:u w:val="thick"/>
        </w:rPr>
        <w:t> </w:t>
      </w:r>
      <w:r>
        <w:rPr>
          <w:u w:val="thick"/>
        </w:rPr>
        <w:t>FOR</w:t>
      </w:r>
      <w:r>
        <w:rPr>
          <w:spacing w:val="-4"/>
          <w:u w:val="thick"/>
        </w:rPr>
        <w:t> </w:t>
      </w:r>
      <w:r>
        <w:rPr>
          <w:u w:val="thick"/>
        </w:rPr>
        <w:t>STUDENTS</w:t>
      </w:r>
      <w:r>
        <w:rPr>
          <w:spacing w:val="-3"/>
          <w:u w:val="thick"/>
        </w:rPr>
        <w:t> </w:t>
      </w:r>
      <w:r>
        <w:rPr>
          <w:u w:val="thick"/>
        </w:rPr>
        <w:t>WITH</w:t>
      </w:r>
      <w:r>
        <w:rPr>
          <w:spacing w:val="-1"/>
          <w:u w:val="thick"/>
        </w:rPr>
        <w:t> </w:t>
      </w:r>
      <w:r>
        <w:rPr>
          <w:u w:val="thick"/>
        </w:rPr>
        <w:t>DISABILITIES</w:t>
      </w:r>
      <w:r>
        <w:rPr>
          <w:spacing w:val="-52"/>
        </w:rPr>
        <w:t> </w:t>
      </w:r>
      <w:r>
        <w:rPr>
          <w:u w:val="thick"/>
        </w:rPr>
        <w:t>NOTES</w:t>
      </w:r>
      <w:r>
        <w:rPr>
          <w:spacing w:val="-2"/>
          <w:u w:val="thick"/>
        </w:rPr>
        <w:t> </w:t>
      </w:r>
      <w:r>
        <w:rPr>
          <w:u w:val="thick"/>
        </w:rPr>
        <w:t>TO</w:t>
      </w:r>
      <w:r>
        <w:rPr>
          <w:spacing w:val="1"/>
          <w:u w:val="thick"/>
        </w:rPr>
        <w:t> </w:t>
      </w:r>
      <w:r>
        <w:rPr>
          <w:u w:val="thick"/>
        </w:rPr>
        <w:t>THE</w:t>
      </w:r>
      <w:r>
        <w:rPr>
          <w:spacing w:val="-5"/>
          <w:u w:val="thick"/>
        </w:rPr>
        <w:t> </w:t>
      </w:r>
      <w:r>
        <w:rPr>
          <w:u w:val="thick"/>
        </w:rPr>
        <w:t>FINANCIAL</w:t>
      </w:r>
      <w:r>
        <w:rPr>
          <w:spacing w:val="-1"/>
          <w:u w:val="thick"/>
        </w:rPr>
        <w:t> </w:t>
      </w:r>
      <w:r>
        <w:rPr>
          <w:u w:val="thick"/>
        </w:rPr>
        <w:t>STATEMENTS`</w:t>
      </w:r>
    </w:p>
    <w:p>
      <w:pPr>
        <w:tabs>
          <w:tab w:pos="4915" w:val="left" w:leader="none"/>
        </w:tabs>
        <w:spacing w:line="251" w:lineRule="exact" w:before="0"/>
        <w:ind w:left="0" w:right="0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FOR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FISCAL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YEAR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ENDED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JUNE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30,</w:t>
        <w:tab/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before="92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</w:p>
    <w:p>
      <w:pPr>
        <w:pStyle w:val="BodyText"/>
        <w:spacing w:before="1" w:after="8"/>
        <w:ind w:left="580"/>
      </w:pPr>
      <w:r>
        <w:rPr/>
        <w:t>A</w:t>
      </w:r>
      <w:r>
        <w:rPr>
          <w:spacing w:val="-2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-2"/>
        </w:rPr>
        <w:t> </w:t>
      </w:r>
      <w:r>
        <w:rPr/>
        <w:t>assets</w:t>
      </w:r>
      <w:r>
        <w:rPr>
          <w:spacing w:val="-2"/>
        </w:rPr>
        <w:t> </w:t>
      </w:r>
      <w:r>
        <w:rPr/>
        <w:t>follows:</w:t>
      </w:r>
    </w:p>
    <w:tbl>
      <w:tblPr>
        <w:tblW w:w="0" w:type="auto"/>
        <w:jc w:val="left"/>
        <w:tblInd w:w="1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7"/>
        <w:gridCol w:w="1571"/>
      </w:tblGrid>
      <w:tr>
        <w:trPr>
          <w:trHeight w:val="248" w:hRule="atLeast"/>
        </w:trPr>
        <w:tc>
          <w:tcPr>
            <w:tcW w:w="2957" w:type="dxa"/>
          </w:tcPr>
          <w:p>
            <w:pPr>
              <w:pStyle w:val="TableParagraph"/>
              <w:spacing w:line="228" w:lineRule="exact"/>
              <w:ind w:left="50"/>
              <w:rPr>
                <w:sz w:val="22"/>
              </w:rPr>
            </w:pPr>
            <w:r>
              <w:rPr>
                <w:sz w:val="22"/>
              </w:rPr>
              <w:t>Land</w:t>
            </w:r>
          </w:p>
        </w:tc>
        <w:tc>
          <w:tcPr>
            <w:tcW w:w="1571" w:type="dxa"/>
          </w:tcPr>
          <w:p>
            <w:pPr>
              <w:pStyle w:val="TableParagraph"/>
              <w:spacing w:line="228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55,000</w:t>
            </w:r>
          </w:p>
        </w:tc>
      </w:tr>
      <w:tr>
        <w:trPr>
          <w:trHeight w:val="253" w:hRule="atLeast"/>
        </w:trPr>
        <w:tc>
          <w:tcPr>
            <w:tcW w:w="295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Building</w:t>
            </w:r>
          </w:p>
        </w:tc>
        <w:tc>
          <w:tcPr>
            <w:tcW w:w="157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320,000</w:t>
            </w:r>
          </w:p>
        </w:tc>
      </w:tr>
      <w:tr>
        <w:trPr>
          <w:trHeight w:val="253" w:hRule="atLeast"/>
        </w:trPr>
        <w:tc>
          <w:tcPr>
            <w:tcW w:w="295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Equipment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Furniture</w:t>
            </w:r>
          </w:p>
        </w:tc>
        <w:tc>
          <w:tcPr>
            <w:tcW w:w="157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100,000</w:t>
            </w:r>
          </w:p>
        </w:tc>
      </w:tr>
      <w:tr>
        <w:trPr>
          <w:trHeight w:val="253" w:hRule="atLeast"/>
        </w:trPr>
        <w:tc>
          <w:tcPr>
            <w:tcW w:w="295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Leasehold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Furniture</w:t>
            </w:r>
          </w:p>
        </w:tc>
        <w:tc>
          <w:tcPr>
            <w:tcW w:w="157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100,000</w:t>
            </w:r>
          </w:p>
        </w:tc>
      </w:tr>
      <w:tr>
        <w:trPr>
          <w:trHeight w:val="253" w:hRule="atLeast"/>
        </w:trPr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$575,000</w:t>
            </w:r>
          </w:p>
        </w:tc>
      </w:tr>
      <w:tr>
        <w:trPr>
          <w:trHeight w:val="253" w:hRule="atLeast"/>
        </w:trPr>
        <w:tc>
          <w:tcPr>
            <w:tcW w:w="295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Accumulated</w:t>
            </w:r>
          </w:p>
        </w:tc>
        <w:tc>
          <w:tcPr>
            <w:tcW w:w="157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215,000</w:t>
            </w:r>
          </w:p>
        </w:tc>
      </w:tr>
      <w:tr>
        <w:trPr>
          <w:trHeight w:val="249" w:hRule="atLeast"/>
        </w:trPr>
        <w:tc>
          <w:tcPr>
            <w:tcW w:w="295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  <w:u w:val="double"/>
              </w:rPr>
              <w:t>$360,000</w:t>
            </w:r>
          </w:p>
        </w:tc>
      </w:tr>
    </w:tbl>
    <w:p>
      <w:pPr>
        <w:pStyle w:val="BodyText"/>
        <w:spacing w:line="250" w:lineRule="exact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</w:p>
    <w:p>
      <w:pPr>
        <w:pStyle w:val="BodyText"/>
        <w:spacing w:line="252" w:lineRule="exact"/>
        <w:ind w:left="580"/>
      </w:pPr>
      <w:r>
        <w:rPr/>
        <w:t>A</w:t>
      </w:r>
      <w:r>
        <w:rPr>
          <w:spacing w:val="-2"/>
        </w:rPr>
        <w:t> </w:t>
      </w:r>
      <w:r>
        <w:rPr/>
        <w:t>summary</w:t>
      </w:r>
      <w:r>
        <w:rPr>
          <w:spacing w:val="-4"/>
        </w:rPr>
        <w:t> </w:t>
      </w:r>
      <w:r>
        <w:rPr/>
        <w:t>of items</w:t>
      </w:r>
      <w:r>
        <w:rPr>
          <w:spacing w:val="-1"/>
        </w:rPr>
        <w:t> </w:t>
      </w:r>
      <w:r>
        <w:rPr/>
        <w:t>contrary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N.J.A.C.</w:t>
      </w:r>
      <w:r>
        <w:rPr>
          <w:spacing w:val="-1"/>
        </w:rPr>
        <w:t> </w:t>
      </w:r>
      <w:r>
        <w:rPr/>
        <w:t>6A:23A-18.1</w:t>
      </w:r>
      <w:r>
        <w:rPr>
          <w:spacing w:val="-1"/>
        </w:rPr>
        <w:t> </w:t>
      </w:r>
      <w:r>
        <w:rPr>
          <w:u w:val="single"/>
        </w:rPr>
        <w:t>et seq</w:t>
      </w:r>
      <w:r>
        <w:rPr/>
        <w:t>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480" w:val="left" w:leader="none"/>
          <w:tab w:pos="1481" w:val="left" w:leader="none"/>
        </w:tabs>
        <w:spacing w:line="240" w:lineRule="auto" w:before="91" w:after="0"/>
        <w:ind w:left="1480" w:right="0" w:hanging="361"/>
        <w:jc w:val="left"/>
        <w:rPr>
          <w:sz w:val="22"/>
        </w:rPr>
      </w:pPr>
      <w:r>
        <w:rPr>
          <w:sz w:val="22"/>
        </w:rPr>
        <w:t>Quarterly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statements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prepared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filed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governing</w:t>
      </w:r>
      <w:r>
        <w:rPr>
          <w:spacing w:val="-5"/>
          <w:sz w:val="22"/>
        </w:rPr>
        <w:t> </w:t>
      </w:r>
      <w:r>
        <w:rPr>
          <w:sz w:val="22"/>
        </w:rPr>
        <w:t>body.</w:t>
      </w: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40" w:lineRule="auto" w:before="1" w:after="0"/>
        <w:ind w:left="1479" w:right="575" w:hanging="360"/>
        <w:jc w:val="left"/>
        <w:rPr>
          <w:sz w:val="22"/>
        </w:rPr>
      </w:pPr>
      <w:r>
        <w:rPr>
          <w:sz w:val="22"/>
        </w:rPr>
        <w:t>The mandated</w:t>
      </w:r>
      <w:r>
        <w:rPr>
          <w:spacing w:val="1"/>
          <w:sz w:val="22"/>
        </w:rPr>
        <w:t> </w:t>
      </w:r>
      <w:r>
        <w:rPr>
          <w:sz w:val="22"/>
        </w:rPr>
        <w:t>New Jersey State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Education</w:t>
      </w:r>
      <w:r>
        <w:rPr>
          <w:spacing w:val="1"/>
          <w:sz w:val="22"/>
        </w:rPr>
        <w:t> </w:t>
      </w:r>
      <w:r>
        <w:rPr>
          <w:sz w:val="22"/>
        </w:rPr>
        <w:t>contracts were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in effect,</w:t>
      </w:r>
      <w:r>
        <w:rPr>
          <w:spacing w:val="1"/>
          <w:sz w:val="22"/>
        </w:rPr>
        <w:t> </w:t>
      </w:r>
      <w:r>
        <w:rPr>
          <w:sz w:val="22"/>
        </w:rPr>
        <w:t>but a tuition</w:t>
      </w:r>
      <w:r>
        <w:rPr>
          <w:spacing w:val="-52"/>
          <w:sz w:val="22"/>
        </w:rPr>
        <w:t> </w:t>
      </w:r>
      <w:r>
        <w:rPr>
          <w:sz w:val="22"/>
        </w:rPr>
        <w:t>contract was</w:t>
      </w:r>
      <w:r>
        <w:rPr>
          <w:spacing w:val="-2"/>
          <w:sz w:val="22"/>
        </w:rPr>
        <w:t> </w:t>
      </w:r>
      <w:r>
        <w:rPr>
          <w:sz w:val="22"/>
        </w:rPr>
        <w:t>executed.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51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Uncertified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held</w:t>
      </w:r>
      <w:r>
        <w:rPr>
          <w:spacing w:val="-2"/>
          <w:sz w:val="22"/>
        </w:rPr>
        <w:t> </w:t>
      </w:r>
      <w:r>
        <w:rPr>
          <w:sz w:val="22"/>
        </w:rPr>
        <w:t>positions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Jersey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certification.</w:t>
      </w: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52" w:lineRule="exact" w:before="2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keyman</w:t>
      </w:r>
      <w:r>
        <w:rPr>
          <w:spacing w:val="-2"/>
          <w:sz w:val="22"/>
        </w:rPr>
        <w:t> </w:t>
      </w: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policy.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for repairs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personal vehicle.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52" w:lineRule="exact" w:before="1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for contributions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excess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$1,500</w:t>
      </w:r>
      <w:r>
        <w:rPr>
          <w:spacing w:val="-2"/>
          <w:sz w:val="22"/>
        </w:rPr>
        <w:t> </w:t>
      </w:r>
      <w:r>
        <w:rPr>
          <w:sz w:val="22"/>
        </w:rPr>
        <w:t>limitation.</w:t>
      </w: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relations</w:t>
      </w:r>
      <w:r>
        <w:rPr>
          <w:spacing w:val="-2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0.5%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allowable</w:t>
      </w:r>
      <w:r>
        <w:rPr>
          <w:spacing w:val="-4"/>
          <w:sz w:val="22"/>
        </w:rPr>
        <w:t> </w:t>
      </w:r>
      <w:r>
        <w:rPr>
          <w:sz w:val="22"/>
        </w:rPr>
        <w:t>costs.</w:t>
      </w: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incurred costs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pupil</w:t>
      </w:r>
      <w:r>
        <w:rPr>
          <w:spacing w:val="-3"/>
          <w:sz w:val="22"/>
        </w:rPr>
        <w:t> </w:t>
      </w:r>
      <w:r>
        <w:rPr>
          <w:sz w:val="22"/>
        </w:rPr>
        <w:t>transportation</w:t>
      </w:r>
      <w:r>
        <w:rPr>
          <w:spacing w:val="-3"/>
          <w:sz w:val="22"/>
        </w:rPr>
        <w:t> </w:t>
      </w:r>
      <w:r>
        <w:rPr>
          <w:sz w:val="22"/>
        </w:rPr>
        <w:t>to/from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school.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2" w:after="0"/>
        <w:ind w:left="1479" w:right="576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school</w:t>
      </w:r>
      <w:r>
        <w:rPr>
          <w:spacing w:val="12"/>
          <w:sz w:val="22"/>
        </w:rPr>
        <w:t> </w:t>
      </w:r>
      <w:r>
        <w:rPr>
          <w:sz w:val="22"/>
        </w:rPr>
        <w:t>incurred</w:t>
      </w:r>
      <w:r>
        <w:rPr>
          <w:spacing w:val="13"/>
          <w:sz w:val="22"/>
        </w:rPr>
        <w:t> </w:t>
      </w:r>
      <w:r>
        <w:rPr>
          <w:sz w:val="22"/>
        </w:rPr>
        <w:t>costs</w:t>
      </w:r>
      <w:r>
        <w:rPr>
          <w:spacing w:val="11"/>
          <w:sz w:val="22"/>
        </w:rPr>
        <w:t> </w:t>
      </w:r>
      <w:r>
        <w:rPr>
          <w:sz w:val="22"/>
        </w:rPr>
        <w:t>in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related</w:t>
      </w:r>
      <w:r>
        <w:rPr>
          <w:spacing w:val="11"/>
          <w:sz w:val="22"/>
        </w:rPr>
        <w:t> </w:t>
      </w:r>
      <w:r>
        <w:rPr>
          <w:sz w:val="22"/>
        </w:rPr>
        <w:t>party</w:t>
      </w:r>
      <w:r>
        <w:rPr>
          <w:spacing w:val="11"/>
          <w:sz w:val="22"/>
        </w:rPr>
        <w:t> </w:t>
      </w:r>
      <w:r>
        <w:rPr>
          <w:sz w:val="22"/>
        </w:rPr>
        <w:t>transaction</w:t>
      </w:r>
      <w:r>
        <w:rPr>
          <w:spacing w:val="13"/>
          <w:sz w:val="22"/>
        </w:rPr>
        <w:t> </w:t>
      </w:r>
      <w:r>
        <w:rPr>
          <w:sz w:val="22"/>
        </w:rPr>
        <w:t>in</w:t>
      </w:r>
      <w:r>
        <w:rPr>
          <w:spacing w:val="11"/>
          <w:sz w:val="22"/>
        </w:rPr>
        <w:t> </w:t>
      </w:r>
      <w:r>
        <w:rPr>
          <w:sz w:val="22"/>
        </w:rPr>
        <w:t>excess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cost</w:t>
      </w:r>
      <w:r>
        <w:rPr>
          <w:spacing w:val="12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ownership</w:t>
      </w:r>
      <w:r>
        <w:rPr>
          <w:spacing w:val="11"/>
          <w:sz w:val="22"/>
        </w:rPr>
        <w:t> </w:t>
      </w:r>
      <w:r>
        <w:rPr>
          <w:sz w:val="22"/>
        </w:rPr>
        <w:t>plus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2.5%</w:t>
      </w:r>
      <w:r>
        <w:rPr>
          <w:spacing w:val="-52"/>
          <w:sz w:val="22"/>
        </w:rPr>
        <w:t> </w:t>
      </w:r>
      <w:r>
        <w:rPr>
          <w:sz w:val="22"/>
        </w:rPr>
        <w:t>return.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 a</w:t>
      </w:r>
      <w:r>
        <w:rPr>
          <w:spacing w:val="-3"/>
          <w:sz w:val="22"/>
        </w:rPr>
        <w:t> </w:t>
      </w:r>
      <w:r>
        <w:rPr>
          <w:sz w:val="22"/>
        </w:rPr>
        <w:t>school-owned</w:t>
      </w:r>
      <w:r>
        <w:rPr>
          <w:spacing w:val="-2"/>
          <w:sz w:val="22"/>
        </w:rPr>
        <w:t> </w:t>
      </w:r>
      <w:r>
        <w:rPr>
          <w:sz w:val="22"/>
        </w:rPr>
        <w:t>vehicle.</w:t>
      </w: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incurred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school-leased</w:t>
      </w:r>
      <w:r>
        <w:rPr>
          <w:spacing w:val="-1"/>
          <w:sz w:val="22"/>
        </w:rPr>
        <w:t> </w:t>
      </w:r>
      <w:r>
        <w:rPr>
          <w:sz w:val="22"/>
        </w:rPr>
        <w:t>vehicle.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52" w:lineRule="exact" w:before="0" w:after="0"/>
        <w:ind w:left="1479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was paid</w:t>
      </w:r>
      <w:r>
        <w:rPr>
          <w:spacing w:val="-3"/>
          <w:sz w:val="22"/>
        </w:rPr>
        <w:t> </w:t>
      </w:r>
      <w:r>
        <w:rPr>
          <w:sz w:val="22"/>
        </w:rPr>
        <w:t>a salary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excess of</w:t>
      </w:r>
      <w:r>
        <w:rPr>
          <w:spacing w:val="-2"/>
          <w:sz w:val="22"/>
        </w:rPr>
        <w:t> </w:t>
      </w:r>
      <w:r>
        <w:rPr>
          <w:sz w:val="22"/>
        </w:rPr>
        <w:t>the maximum</w:t>
      </w:r>
      <w:r>
        <w:rPr>
          <w:spacing w:val="-4"/>
          <w:sz w:val="22"/>
        </w:rPr>
        <w:t> </w:t>
      </w:r>
      <w:r>
        <w:rPr>
          <w:sz w:val="22"/>
        </w:rPr>
        <w:t>salary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position.</w:t>
      </w:r>
    </w:p>
    <w:p>
      <w:pPr>
        <w:pStyle w:val="BodyText"/>
        <w:spacing w:before="1"/>
      </w:pPr>
    </w:p>
    <w:p>
      <w:pPr>
        <w:pStyle w:val="BodyText"/>
        <w:ind w:left="580"/>
        <w:jc w:val="both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</w:p>
    <w:p>
      <w:pPr>
        <w:pStyle w:val="BodyText"/>
        <w:spacing w:before="2"/>
        <w:ind w:left="580" w:right="575"/>
        <w:jc w:val="both"/>
      </w:pPr>
      <w:r>
        <w:rPr/>
        <w:t>Private</w:t>
      </w:r>
      <w:r>
        <w:rPr>
          <w:spacing w:val="10"/>
        </w:rPr>
        <w:t> </w:t>
      </w:r>
      <w:r>
        <w:rPr/>
        <w:t>schools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students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disabilities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New</w:t>
      </w:r>
      <w:r>
        <w:rPr>
          <w:spacing w:val="6"/>
        </w:rPr>
        <w:t> </w:t>
      </w:r>
      <w:r>
        <w:rPr/>
        <w:t>Jersey</w:t>
      </w:r>
      <w:r>
        <w:rPr>
          <w:spacing w:val="8"/>
        </w:rPr>
        <w:t> </w:t>
      </w:r>
      <w:r>
        <w:rPr/>
        <w:t>shall</w:t>
      </w:r>
      <w:r>
        <w:rPr>
          <w:spacing w:val="12"/>
        </w:rPr>
        <w:t> </w:t>
      </w:r>
      <w:r>
        <w:rPr/>
        <w:t>prepare</w:t>
      </w:r>
      <w:r>
        <w:rPr>
          <w:spacing w:val="8"/>
        </w:rPr>
        <w:t> </w:t>
      </w:r>
      <w:r>
        <w:rPr/>
        <w:t>financial</w:t>
      </w:r>
      <w:r>
        <w:rPr>
          <w:spacing w:val="12"/>
        </w:rPr>
        <w:t> </w:t>
      </w:r>
      <w:r>
        <w:rPr/>
        <w:t>statements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accordance</w:t>
      </w:r>
      <w:r>
        <w:rPr>
          <w:spacing w:val="11"/>
        </w:rPr>
        <w:t> </w:t>
      </w:r>
      <w:r>
        <w:rPr/>
        <w:t>with</w:t>
      </w:r>
      <w:r>
        <w:rPr>
          <w:spacing w:val="-53"/>
        </w:rPr>
        <w:t> </w:t>
      </w:r>
      <w:r>
        <w:rPr/>
        <w:t>to N.J.A.C. 6A:23A-18.1 through 18.16.</w:t>
      </w:r>
      <w:r>
        <w:rPr>
          <w:spacing w:val="1"/>
        </w:rPr>
        <w:t> </w:t>
      </w:r>
      <w:r>
        <w:rPr/>
        <w:t>The purpose of the financial statements is to verify the Certified Actual</w:t>
      </w:r>
      <w:r>
        <w:rPr>
          <w:spacing w:val="1"/>
        </w:rPr>
        <w:t> </w:t>
      </w:r>
      <w:r>
        <w:rPr/>
        <w:t>Cost Per Student and the Final Tuition Rate Charged for each private school for students with disabilities.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 Tuition Rate Charged shall be used to generate tuition adjustments, if any, between the private schools and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Jersey</w:t>
      </w:r>
      <w:r>
        <w:rPr>
          <w:spacing w:val="-3"/>
        </w:rPr>
        <w:t> </w:t>
      </w:r>
      <w:r>
        <w:rPr/>
        <w:t>public school</w:t>
      </w:r>
      <w:r>
        <w:rPr>
          <w:spacing w:val="1"/>
        </w:rPr>
        <w:t> </w:t>
      </w:r>
      <w:r>
        <w:rPr/>
        <w:t>sending</w:t>
      </w:r>
      <w:r>
        <w:rPr>
          <w:spacing w:val="-3"/>
        </w:rPr>
        <w:t> </w:t>
      </w:r>
      <w:r>
        <w:rPr/>
        <w:t>districts.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580" w:right="575"/>
        <w:jc w:val="both"/>
      </w:pPr>
      <w:r>
        <w:rPr/>
        <w:t>The statements may or may not reflect the results of operations and should not be used for any purpose other than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determination 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tuition rate.</w:t>
      </w:r>
      <w:r>
        <w:rPr>
          <w:spacing w:val="52"/>
        </w:rPr>
        <w:t> </w:t>
      </w:r>
      <w:r>
        <w:rPr/>
        <w:t>The expenses used to</w:t>
      </w:r>
      <w:r>
        <w:rPr>
          <w:spacing w:val="-1"/>
        </w:rPr>
        <w:t> </w:t>
      </w:r>
      <w:r>
        <w:rPr/>
        <w:t>verify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certified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80" w:right="578"/>
        <w:jc w:val="both"/>
      </w:pPr>
      <w:r>
        <w:rPr/>
        <w:t>actual cost per pupil and the actual tuition rate charged are based on allowable expenses deter- mined by the</w:t>
      </w:r>
      <w:r>
        <w:rPr>
          <w:spacing w:val="1"/>
        </w:rPr>
        <w:t> </w:t>
      </w:r>
      <w:r>
        <w:rPr/>
        <w:t>Department of</w:t>
      </w:r>
      <w:r>
        <w:rPr>
          <w:spacing w:val="1"/>
        </w:rPr>
        <w:t> </w:t>
      </w:r>
      <w:r>
        <w:rPr/>
        <w:t>Education.</w:t>
      </w:r>
    </w:p>
    <w:p>
      <w:pPr>
        <w:pStyle w:val="BodyText"/>
        <w:spacing w:before="2"/>
      </w:pPr>
    </w:p>
    <w:p>
      <w:pPr>
        <w:pStyle w:val="BodyText"/>
        <w:ind w:left="579" w:right="575"/>
        <w:jc w:val="both"/>
      </w:pPr>
      <w:r>
        <w:rPr/>
        <w:t>The Department of Education requires a balance sheet; a statement of support and revenue, expenses, capital</w:t>
      </w:r>
      <w:r>
        <w:rPr>
          <w:spacing w:val="1"/>
        </w:rPr>
        <w:t> </w:t>
      </w:r>
      <w:r>
        <w:rPr/>
        <w:t>additions and changes in fund balances; a statement of total expenditures by account series, a statement of</w:t>
      </w:r>
      <w:r>
        <w:rPr>
          <w:spacing w:val="1"/>
        </w:rPr>
        <w:t> </w:t>
      </w:r>
      <w:r>
        <w:rPr/>
        <w:t>expenditures by line item, a statement of the average daily enroll- ment; statements of tuition rate computation, a</w:t>
      </w:r>
      <w:r>
        <w:rPr>
          <w:spacing w:val="1"/>
        </w:rPr>
        <w:t> </w:t>
      </w:r>
      <w:r>
        <w:rPr/>
        <w:t>statement of billing adjustments; a statement of non-allowable costs; a statement of food service-income and</w:t>
      </w:r>
      <w:r>
        <w:rPr>
          <w:spacing w:val="1"/>
        </w:rPr>
        <w:t> </w:t>
      </w:r>
      <w:r>
        <w:rPr/>
        <w:t>expenses,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statement of</w:t>
      </w:r>
      <w:r>
        <w:rPr>
          <w:spacing w:val="1"/>
        </w:rPr>
        <w:t> </w:t>
      </w:r>
      <w:r>
        <w:rPr/>
        <w:t>net interest earned/paid; and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statement of accruals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accounts</w:t>
      </w:r>
      <w:r>
        <w:rPr>
          <w:spacing w:val="-1"/>
        </w:rPr>
        <w:t> </w:t>
      </w:r>
      <w:r>
        <w:rPr/>
        <w:t>payable.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94"/>
        <w:ind w:left="58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headerReference w:type="default" r:id="rId12"/>
          <w:headerReference w:type="even" r:id="rId13"/>
          <w:pgSz w:w="12240" w:h="15840"/>
          <w:pgMar w:header="727" w:footer="0" w:top="1160" w:bottom="280" w:left="500" w:right="500"/>
          <w:pgNumType w:start="4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2" w:lineRule="exact" w:before="91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</w:p>
    <w:p>
      <w:pPr>
        <w:pStyle w:val="BodyText"/>
        <w:ind w:left="580" w:right="573" w:hanging="1"/>
        <w:jc w:val="both"/>
      </w:pPr>
      <w:r>
        <w:rPr/>
        <w:t>The ABC School for Students with Disabilities leases a school building in a related party transaction from the</w:t>
      </w:r>
      <w:r>
        <w:rPr>
          <w:spacing w:val="1"/>
        </w:rPr>
        <w:t> </w:t>
      </w:r>
      <w:r>
        <w:rPr/>
        <w:t>School Building Owners, Inc.</w:t>
      </w:r>
      <w:r>
        <w:rPr>
          <w:spacing w:val="1"/>
        </w:rPr>
        <w:t> </w:t>
      </w:r>
      <w:r>
        <w:rPr/>
        <w:t>The ABC School for Students with Disabilities and School Building Owners, Inc.</w:t>
      </w:r>
      <w:r>
        <w:rPr>
          <w:spacing w:val="1"/>
        </w:rPr>
        <w:t> </w:t>
      </w:r>
      <w:r>
        <w:rPr/>
        <w:t>are nonprofit corporations and share the same board of directors.</w:t>
      </w:r>
      <w:r>
        <w:rPr>
          <w:spacing w:val="1"/>
        </w:rPr>
        <w:t> </w:t>
      </w:r>
      <w:r>
        <w:rPr/>
        <w:t>The building was leased from School Building</w:t>
      </w:r>
      <w:r>
        <w:rPr>
          <w:spacing w:val="1"/>
        </w:rPr>
        <w:t> </w:t>
      </w:r>
      <w:r>
        <w:rPr/>
        <w:t>Owners,</w:t>
      </w:r>
      <w:r>
        <w:rPr>
          <w:spacing w:val="-1"/>
        </w:rPr>
        <w:t> </w:t>
      </w:r>
      <w:r>
        <w:rPr/>
        <w:t>Inc.</w:t>
      </w:r>
      <w:r>
        <w:rPr>
          <w:spacing w:val="-1"/>
        </w:rPr>
        <w:t> </w:t>
      </w:r>
      <w:r>
        <w:rPr/>
        <w:t>for $24,775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1"/>
        </w:rPr>
        <w:t> </w:t>
      </w:r>
      <w:r>
        <w:rPr/>
        <w:t>amount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reflected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an allowable</w:t>
      </w:r>
      <w:r>
        <w:rPr>
          <w:spacing w:val="-1"/>
        </w:rPr>
        <w:t> </w:t>
      </w:r>
      <w:r>
        <w:rPr/>
        <w:t>cost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records.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80" w:right="574"/>
        <w:jc w:val="both"/>
      </w:pPr>
      <w:r>
        <w:rPr/>
        <w:t>For purposes of the certified actual cost per pupil calculation and the actual tuition rate charged, the lease expense</w:t>
      </w:r>
      <w:r>
        <w:rPr>
          <w:spacing w:val="1"/>
        </w:rPr>
        <w:t> </w:t>
      </w:r>
      <w:r>
        <w:rPr/>
        <w:t>is limited to the actual cost of ownership of $11,000 plus a return of $275 which is based on 2.5 percent of the</w:t>
      </w:r>
      <w:r>
        <w:rPr>
          <w:spacing w:val="1"/>
        </w:rPr>
        <w:t> </w:t>
      </w:r>
      <w:r>
        <w:rPr/>
        <w:t>actual cost of ownership.</w:t>
      </w:r>
      <w:r>
        <w:rPr>
          <w:spacing w:val="1"/>
        </w:rPr>
        <w:t> </w:t>
      </w:r>
      <w:r>
        <w:rPr/>
        <w:t>The $13,500 difference between the $24,775 lease and the $11,275 included in the</w:t>
      </w:r>
      <w:r>
        <w:rPr>
          <w:spacing w:val="1"/>
        </w:rPr>
        <w:t> </w:t>
      </w:r>
      <w:r>
        <w:rPr/>
        <w:t>certified actual cost per pupil calculation is considered a non-allowable cost.</w:t>
      </w:r>
      <w:r>
        <w:rPr>
          <w:spacing w:val="1"/>
        </w:rPr>
        <w:t> </w:t>
      </w:r>
      <w:r>
        <w:rPr/>
        <w:t>The actual cost of ownership to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Building Owners,</w:t>
      </w:r>
      <w:r>
        <w:rPr>
          <w:spacing w:val="1"/>
        </w:rPr>
        <w:t> </w:t>
      </w:r>
      <w:r>
        <w:rPr/>
        <w:t>Inc.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$11,000,</w:t>
      </w:r>
      <w:r>
        <w:rPr>
          <w:spacing w:val="1"/>
        </w:rPr>
        <w:t> </w:t>
      </w:r>
      <w:r>
        <w:rPr/>
        <w:t>which was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 School</w:t>
      </w:r>
      <w:r>
        <w:rPr>
          <w:spacing w:val="1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Owners, Inc.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</w:p>
    <w:p>
      <w:pPr>
        <w:pStyle w:val="BodyText"/>
        <w:ind w:left="580" w:right="576"/>
        <w:jc w:val="both"/>
      </w:pPr>
      <w:r>
        <w:rPr/>
        <w:t>The ABC School for Students with Disabilities is an approved New Jersey State Department of Education private</w:t>
      </w:r>
      <w:r>
        <w:rPr>
          <w:spacing w:val="1"/>
        </w:rPr>
        <w:t> </w:t>
      </w:r>
      <w:r>
        <w:rPr/>
        <w:t>school for students with disabilities.</w:t>
      </w:r>
      <w:r>
        <w:rPr>
          <w:spacing w:val="1"/>
        </w:rPr>
        <w:t> </w:t>
      </w:r>
      <w:r>
        <w:rPr/>
        <w:t>The school is approved to serve pupils classified as emotionally disturbed,</w:t>
      </w:r>
      <w:r>
        <w:rPr>
          <w:spacing w:val="1"/>
        </w:rPr>
        <w:t> </w:t>
      </w:r>
      <w:r>
        <w:rPr/>
        <w:t>neurologically</w:t>
      </w:r>
      <w:r>
        <w:rPr>
          <w:spacing w:val="-4"/>
        </w:rPr>
        <w:t> </w:t>
      </w:r>
      <w:r>
        <w:rPr/>
        <w:t>impaired, multiply</w:t>
      </w:r>
      <w:r>
        <w:rPr>
          <w:spacing w:val="-3"/>
        </w:rPr>
        <w:t> </w:t>
      </w:r>
      <w:r>
        <w:rPr/>
        <w:t>disabled</w:t>
      </w:r>
      <w:r>
        <w:rPr>
          <w:spacing w:val="-3"/>
        </w:rPr>
        <w:t> </w:t>
      </w:r>
      <w:r>
        <w:rPr/>
        <w:t>and educable mentally</w:t>
      </w:r>
      <w:r>
        <w:rPr>
          <w:spacing w:val="-3"/>
        </w:rPr>
        <w:t> </w:t>
      </w:r>
      <w:r>
        <w:rPr/>
        <w:t>retarded.</w:t>
      </w:r>
    </w:p>
    <w:p>
      <w:pPr>
        <w:pStyle w:val="BodyText"/>
      </w:pPr>
    </w:p>
    <w:p>
      <w:pPr>
        <w:pStyle w:val="BodyText"/>
        <w:spacing w:line="252" w:lineRule="exact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</w:p>
    <w:p>
      <w:pPr>
        <w:pStyle w:val="BodyText"/>
        <w:ind w:left="580" w:right="573"/>
        <w:jc w:val="both"/>
      </w:pP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Directors</w:t>
      </w:r>
      <w:r>
        <w:rPr>
          <w:spacing w:val="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$2,750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unrestricted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55"/>
        </w:rPr>
        <w:t> </w:t>
      </w:r>
      <w:r>
        <w:rPr/>
        <w:t>Early</w:t>
      </w:r>
      <w:r>
        <w:rPr>
          <w:spacing w:val="1"/>
        </w:rPr>
        <w:t> </w:t>
      </w:r>
      <w:r>
        <w:rPr/>
        <w:t>Intervention Program to cover the excess of program expenses over program revenue.</w:t>
      </w:r>
      <w:r>
        <w:rPr>
          <w:spacing w:val="1"/>
        </w:rPr>
        <w:t> </w:t>
      </w:r>
      <w:r>
        <w:rPr/>
        <w:t>The Board also authorized</w:t>
      </w:r>
      <w:r>
        <w:rPr>
          <w:spacing w:val="1"/>
        </w:rPr>
        <w:t> </w:t>
      </w:r>
      <w:r>
        <w:rPr/>
        <w:t>the transfer of $750 of interest earned on the Early Intervention Program to accounts payable.</w:t>
      </w:r>
      <w:r>
        <w:rPr>
          <w:spacing w:val="55"/>
        </w:rPr>
        <w:t> </w:t>
      </w:r>
      <w:r>
        <w:rPr/>
        <w:t>This money is due</w:t>
      </w:r>
      <w:r>
        <w:rPr>
          <w:spacing w:val="1"/>
        </w:rPr>
        <w:t> </w:t>
      </w:r>
      <w:r>
        <w:rPr/>
        <w:t>to the New Jersey State Department of Education.</w:t>
      </w:r>
      <w:r>
        <w:rPr>
          <w:spacing w:val="1"/>
        </w:rPr>
        <w:t> </w:t>
      </w:r>
      <w:r>
        <w:rPr/>
        <w:t>The transfer of $29,500 from the public school restricted fund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in order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cover</w:t>
      </w:r>
      <w:r>
        <w:rPr>
          <w:spacing w:val="1"/>
        </w:rPr>
        <w:t> </w:t>
      </w:r>
      <w:r>
        <w:rPr/>
        <w:t>deficits in</w:t>
      </w:r>
      <w:r>
        <w:rPr>
          <w:spacing w:val="-1"/>
        </w:rPr>
        <w:t> </w:t>
      </w:r>
      <w:r>
        <w:rPr/>
        <w:t>the public school</w:t>
      </w:r>
      <w:r>
        <w:rPr>
          <w:spacing w:val="-3"/>
        </w:rPr>
        <w:t> </w:t>
      </w:r>
      <w:r>
        <w:rPr/>
        <w:t>restricted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fund balance.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7</w:t>
      </w:r>
    </w:p>
    <w:p>
      <w:pPr>
        <w:pStyle w:val="BodyText"/>
        <w:spacing w:line="252" w:lineRule="exact"/>
        <w:ind w:left="580"/>
        <w:jc w:val="both"/>
      </w:pPr>
      <w:r>
        <w:rPr/>
        <w:t>The</w:t>
      </w:r>
      <w:r>
        <w:rPr>
          <w:spacing w:val="17"/>
        </w:rPr>
        <w:t> </w:t>
      </w:r>
      <w:r>
        <w:rPr/>
        <w:t>loan</w:t>
      </w:r>
      <w:r>
        <w:rPr>
          <w:spacing w:val="18"/>
        </w:rPr>
        <w:t> </w:t>
      </w:r>
      <w:r>
        <w:rPr/>
        <w:t>payable</w:t>
      </w:r>
      <w:r>
        <w:rPr>
          <w:spacing w:val="21"/>
        </w:rPr>
        <w:t> </w:t>
      </w:r>
      <w:r>
        <w:rPr/>
        <w:t>consists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180</w:t>
      </w:r>
      <w:r>
        <w:rPr>
          <w:spacing w:val="18"/>
        </w:rPr>
        <w:t> </w:t>
      </w:r>
      <w:r>
        <w:rPr/>
        <w:t>day</w:t>
      </w:r>
      <w:r>
        <w:rPr>
          <w:spacing w:val="18"/>
        </w:rPr>
        <w:t> </w:t>
      </w:r>
      <w:r>
        <w:rPr/>
        <w:t>note</w:t>
      </w:r>
      <w:r>
        <w:rPr>
          <w:spacing w:val="18"/>
        </w:rPr>
        <w:t> </w:t>
      </w:r>
      <w:r>
        <w:rPr/>
        <w:t>payable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XYZ</w:t>
      </w:r>
      <w:r>
        <w:rPr>
          <w:spacing w:val="17"/>
        </w:rPr>
        <w:t> </w:t>
      </w:r>
      <w:r>
        <w:rPr/>
        <w:t>Savings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Loan</w:t>
      </w:r>
      <w:r>
        <w:rPr>
          <w:spacing w:val="18"/>
        </w:rPr>
        <w:t> </w:t>
      </w:r>
      <w:r>
        <w:rPr/>
        <w:t>Association</w:t>
      </w:r>
      <w:r>
        <w:rPr>
          <w:spacing w:val="20"/>
        </w:rPr>
        <w:t> </w:t>
      </w:r>
      <w:r>
        <w:rPr/>
        <w:t>due</w:t>
      </w:r>
      <w:r>
        <w:rPr>
          <w:spacing w:val="21"/>
        </w:rPr>
        <w:t> </w:t>
      </w:r>
      <w:r>
        <w:rPr/>
        <w:t>December</w:t>
      </w:r>
      <w:r>
        <w:rPr>
          <w:spacing w:val="21"/>
        </w:rPr>
        <w:t> </w:t>
      </w:r>
      <w:r>
        <w:rPr/>
        <w:t>15,</w:t>
      </w:r>
    </w:p>
    <w:p>
      <w:pPr>
        <w:pStyle w:val="BodyText"/>
        <w:spacing w:line="252" w:lineRule="exact" w:before="1"/>
        <w:ind w:left="580"/>
        <w:jc w:val="both"/>
      </w:pPr>
      <w:r>
        <w:rPr>
          <w:w w:val="100"/>
          <w:u w:val="single"/>
        </w:rPr>
        <w:t> </w:t>
      </w:r>
      <w:r>
        <w:rPr>
          <w:u w:val="single"/>
        </w:rPr>
        <w:t>        </w:t>
      </w:r>
      <w:r>
        <w:rPr>
          <w:spacing w:val="1"/>
          <w:u w:val="single"/>
        </w:rPr>
        <w:t> </w:t>
      </w:r>
      <w:r>
        <w:rPr/>
        <w:t> </w:t>
      </w:r>
      <w:r>
        <w:rPr/>
        <w:t>with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at 1/2%</w:t>
      </w:r>
      <w:r>
        <w:rPr>
          <w:spacing w:val="-3"/>
        </w:rPr>
        <w:t> </w:t>
      </w:r>
      <w:r>
        <w:rPr/>
        <w:t>over prime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annum.</w:t>
      </w:r>
      <w:r>
        <w:rPr>
          <w:spacing w:val="54"/>
        </w:rPr>
        <w:t> </w:t>
      </w:r>
      <w:r>
        <w:rPr/>
        <w:t>The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taken</w:t>
      </w:r>
      <w:r>
        <w:rPr>
          <w:spacing w:val="-1"/>
        </w:rPr>
        <w:t> </w:t>
      </w:r>
      <w:r>
        <w:rPr/>
        <w:t>for cash</w:t>
      </w:r>
      <w:r>
        <w:rPr>
          <w:spacing w:val="-4"/>
        </w:rPr>
        <w:t> </w:t>
      </w:r>
      <w:r>
        <w:rPr/>
        <w:t>flow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line="252" w:lineRule="exact"/>
        <w:ind w:right="4180"/>
        <w:jc w:val="right"/>
      </w:pPr>
      <w:r>
        <w:rPr/>
        <w:t>$50,000</w:t>
      </w:r>
    </w:p>
    <w:p>
      <w:pPr>
        <w:pStyle w:val="BodyText"/>
        <w:tabs>
          <w:tab w:pos="3599" w:val="left" w:leader="none"/>
        </w:tabs>
        <w:spacing w:line="253" w:lineRule="exact"/>
        <w:ind w:right="4180"/>
        <w:jc w:val="right"/>
      </w:pPr>
      <w:r>
        <w:rPr/>
        <w:t>Less:</w:t>
      </w:r>
      <w:r>
        <w:rPr>
          <w:spacing w:val="52"/>
        </w:rPr>
        <w:t> </w:t>
      </w:r>
      <w:r>
        <w:rPr/>
        <w:t>Current Portion</w:t>
        <w:tab/>
      </w:r>
      <w:r>
        <w:rPr>
          <w:u w:val="single"/>
        </w:rPr>
        <w:t>50,000</w:t>
      </w:r>
    </w:p>
    <w:p>
      <w:pPr>
        <w:pStyle w:val="BodyText"/>
        <w:tabs>
          <w:tab w:pos="3600" w:val="left" w:leader="none"/>
          <w:tab w:pos="4041" w:val="left" w:leader="none"/>
        </w:tabs>
        <w:spacing w:before="2"/>
        <w:ind w:right="4200"/>
        <w:jc w:val="right"/>
      </w:pPr>
      <w:r>
        <w:rPr/>
        <w:t>Loans</w:t>
      </w:r>
      <w:r>
        <w:rPr>
          <w:spacing w:val="1"/>
        </w:rPr>
        <w:t> </w:t>
      </w:r>
      <w:r>
        <w:rPr/>
        <w:t>Long</w:t>
      </w:r>
      <w:r>
        <w:rPr>
          <w:spacing w:val="-5"/>
        </w:rPr>
        <w:t> </w:t>
      </w:r>
      <w:r>
        <w:rPr/>
        <w:t>Term</w:t>
        <w:tab/>
      </w:r>
      <w:r>
        <w:rPr>
          <w:u w:val="double"/>
        </w:rPr>
        <w:t>$</w:t>
        <w:tab/>
        <w:t>-0-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2" w:lineRule="exact" w:before="91"/>
        <w:ind w:left="580"/>
        <w:jc w:val="both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</w:p>
    <w:p>
      <w:pPr>
        <w:pStyle w:val="BodyText"/>
        <w:ind w:left="580" w:right="576"/>
        <w:jc w:val="both"/>
      </w:pPr>
      <w:r>
        <w:rPr/>
        <w:t>The mortgage payable consist of a 10%, 30 year fixed rate secured by a mortgage on land and buildings of the</w:t>
      </w:r>
      <w:r>
        <w:rPr>
          <w:spacing w:val="1"/>
        </w:rPr>
        <w:t> </w:t>
      </w:r>
      <w:r>
        <w:rPr/>
        <w:t>school.</w:t>
      </w:r>
      <w:r>
        <w:rPr>
          <w:spacing w:val="1"/>
        </w:rPr>
        <w:t> </w:t>
      </w:r>
      <w:r>
        <w:rPr/>
        <w:t>The note is payable to XYZ Savings and Loan Association in monthly installments of $3,393 and matures</w:t>
      </w:r>
      <w:r>
        <w:rPr>
          <w:spacing w:val="-52"/>
        </w:rPr>
        <w:t> </w:t>
      </w:r>
      <w:r>
        <w:rPr/>
        <w:t>on</w:t>
      </w:r>
      <w:r>
        <w:rPr>
          <w:spacing w:val="-3"/>
        </w:rPr>
        <w:t> </w:t>
      </w:r>
      <w:r>
        <w:rPr/>
        <w:t>June</w:t>
      </w:r>
      <w:r>
        <w:rPr>
          <w:spacing w:val="-2"/>
        </w:rPr>
        <w:t> </w:t>
      </w:r>
      <w:r>
        <w:rPr/>
        <w:t>1,</w:t>
      </w:r>
      <w:r>
        <w:rPr>
          <w:spacing w:val="55"/>
          <w:u w:val="single"/>
        </w:rPr>
        <w:t> </w:t>
      </w:r>
      <w:r>
        <w:rPr/>
        <w:t>.</w:t>
      </w:r>
    </w:p>
    <w:p>
      <w:pPr>
        <w:pStyle w:val="BodyText"/>
        <w:spacing w:line="252" w:lineRule="exact"/>
        <w:ind w:left="6340"/>
      </w:pPr>
      <w:r>
        <w:rPr/>
        <w:t>$360,000</w:t>
      </w:r>
    </w:p>
    <w:p>
      <w:pPr>
        <w:pStyle w:val="BodyText"/>
        <w:tabs>
          <w:tab w:pos="6339" w:val="left" w:leader="none"/>
        </w:tabs>
        <w:spacing w:before="1"/>
        <w:ind w:left="2740" w:right="4069"/>
      </w:pPr>
      <w:r>
        <w:rPr/>
        <w:t>Less:</w:t>
      </w:r>
      <w:r>
        <w:rPr>
          <w:spacing w:val="52"/>
        </w:rPr>
        <w:t> </w:t>
      </w:r>
      <w:r>
        <w:rPr/>
        <w:t>Current Portion</w:t>
        <w:tab/>
      </w:r>
      <w:r>
        <w:rPr>
          <w:u w:val="single"/>
        </w:rPr>
        <w:t>30,000</w:t>
      </w:r>
      <w:r>
        <w:rPr>
          <w:spacing w:val="-52"/>
        </w:rPr>
        <w:t> </w:t>
      </w:r>
      <w:r>
        <w:rPr/>
        <w:t>Mortgage</w:t>
      </w:r>
      <w:r>
        <w:rPr>
          <w:spacing w:val="-1"/>
        </w:rPr>
        <w:t> </w:t>
      </w:r>
      <w:r>
        <w:rPr/>
        <w:t>Payable -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Term</w:t>
        <w:tab/>
      </w:r>
      <w:r>
        <w:rPr>
          <w:spacing w:val="-1"/>
          <w:u w:val="double"/>
        </w:rPr>
        <w:t>$330,000</w:t>
      </w:r>
    </w:p>
    <w:p>
      <w:pPr>
        <w:pStyle w:val="BodyText"/>
        <w:spacing w:before="1"/>
        <w:ind w:left="580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9</w:t>
      </w:r>
    </w:p>
    <w:p>
      <w:pPr>
        <w:pStyle w:val="BodyText"/>
        <w:ind w:left="580" w:right="575"/>
        <w:jc w:val="both"/>
      </w:pPr>
      <w:r>
        <w:rPr/>
        <w:t>The ABC School has established a non-contributory defined contribution retirement plan effective July 1, 1990.</w:t>
      </w:r>
      <w:r>
        <w:rPr>
          <w:spacing w:val="1"/>
        </w:rPr>
        <w:t> </w:t>
      </w:r>
      <w:r>
        <w:rPr/>
        <w:t>For tax purposes, the plan is considered a qualified plan.</w:t>
      </w:r>
      <w:r>
        <w:rPr>
          <w:spacing w:val="1"/>
        </w:rPr>
        <w:t> </w:t>
      </w:r>
      <w:r>
        <w:rPr/>
        <w:t>An employee becomes eligible for the plan after</w:t>
      </w:r>
      <w:r>
        <w:rPr>
          <w:spacing w:val="1"/>
        </w:rPr>
        <w:t> </w:t>
      </w:r>
      <w:r>
        <w:rPr/>
        <w:t>completing a year of service of at least 1,000 hours and has attained the age of 21.</w:t>
      </w:r>
      <w:r>
        <w:rPr>
          <w:spacing w:val="55"/>
        </w:rPr>
        <w:t> </w:t>
      </w:r>
      <w:r>
        <w:rPr/>
        <w:t>Contributions under the plan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made at</w:t>
      </w:r>
      <w:r>
        <w:rPr>
          <w:spacing w:val="1"/>
        </w:rPr>
        <w:t> </w:t>
      </w:r>
      <w:r>
        <w:rPr/>
        <w:t>the rate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5%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each employee’s</w:t>
      </w:r>
      <w:r>
        <w:rPr>
          <w:spacing w:val="-2"/>
        </w:rPr>
        <w:t> </w:t>
      </w:r>
      <w:r>
        <w:rPr/>
        <w:t>compensation.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79" w:right="576"/>
        <w:jc w:val="both"/>
      </w:pPr>
      <w:r>
        <w:rPr/>
        <w:t>The school’s retirement plan is in conformance with the Employee Retirement Income Security Act of 1974 and</w:t>
      </w:r>
      <w:r>
        <w:rPr>
          <w:spacing w:val="1"/>
        </w:rPr>
        <w:t> </w:t>
      </w:r>
      <w:r>
        <w:rPr/>
        <w:t>its successor legislation.</w:t>
      </w:r>
      <w:r>
        <w:rPr>
          <w:spacing w:val="1"/>
        </w:rPr>
        <w:t> </w:t>
      </w:r>
      <w:r>
        <w:rPr/>
        <w:t>In addition, the school’s retirement plan meets the standards in N.J.A.C. 6A:23A-</w:t>
      </w:r>
      <w:r>
        <w:rPr>
          <w:spacing w:val="1"/>
        </w:rPr>
        <w:t> </w:t>
      </w:r>
      <w:r>
        <w:rPr/>
        <w:t>18.5(a)31 as an allowable cost for a retirement plan and meets the standards of N.J.A.C. 6A:23A-18.5(a)23 as an</w:t>
      </w:r>
      <w:r>
        <w:rPr>
          <w:spacing w:val="1"/>
        </w:rPr>
        <w:t> </w:t>
      </w:r>
      <w:r>
        <w:rPr/>
        <w:t>allowable</w:t>
      </w:r>
      <w:r>
        <w:rPr>
          <w:spacing w:val="-1"/>
        </w:rPr>
        <w:t> </w:t>
      </w:r>
      <w:r>
        <w:rPr/>
        <w:t>cost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fringe benefit.</w:t>
      </w:r>
      <w:r>
        <w:rPr>
          <w:spacing w:val="49"/>
        </w:rPr>
        <w:t> </w:t>
      </w:r>
      <w:r>
        <w:rPr/>
        <w:t>The school made contributions to</w:t>
      </w:r>
      <w:r>
        <w:rPr>
          <w:spacing w:val="-1"/>
        </w:rPr>
        <w:t> </w:t>
      </w:r>
      <w:r>
        <w:rPr/>
        <w:t>the plan of $51,531.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93"/>
        <w:ind w:left="58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2" w:lineRule="exact" w:before="91"/>
        <w:ind w:left="580"/>
        <w:jc w:val="both"/>
      </w:pPr>
      <w:r>
        <w:rPr>
          <w:u w:val="single"/>
        </w:rPr>
        <w:t>NOTE</w:t>
      </w:r>
      <w:r>
        <w:rPr>
          <w:spacing w:val="-2"/>
          <w:u w:val="single"/>
        </w:rPr>
        <w:t> </w:t>
      </w:r>
      <w:r>
        <w:rPr>
          <w:u w:val="single"/>
        </w:rPr>
        <w:t>10</w:t>
      </w:r>
    </w:p>
    <w:p>
      <w:pPr>
        <w:pStyle w:val="BodyText"/>
        <w:ind w:left="579" w:right="575"/>
        <w:jc w:val="both"/>
      </w:pPr>
      <w:r>
        <w:rPr/>
        <w:t>For the June 30,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school year the ABC School incurred costs of $2,040 by the parent organization.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accounting and bookkeeping operations are handled at the parent organization and include the salaries and fringe</w:t>
      </w:r>
      <w:r>
        <w:rPr>
          <w:spacing w:val="1"/>
        </w:rPr>
        <w:t> </w:t>
      </w:r>
      <w:r>
        <w:rPr/>
        <w:t>benefits of an accountant and bookkeeper who provide services for both the private school and the parent</w:t>
      </w:r>
      <w:r>
        <w:rPr>
          <w:spacing w:val="1"/>
        </w:rPr>
        <w:t> </w:t>
      </w:r>
      <w:r>
        <w:rPr/>
        <w:t>organization.</w:t>
      </w:r>
      <w:r>
        <w:rPr>
          <w:spacing w:val="1"/>
        </w:rPr>
        <w:t> </w:t>
      </w:r>
      <w:r>
        <w:rPr/>
        <w:t>The charge to the private school was based on the number of employees in the private school to the</w:t>
      </w:r>
      <w:r>
        <w:rPr>
          <w:spacing w:val="1"/>
        </w:rPr>
        <w:t> </w:t>
      </w:r>
      <w:r>
        <w:rPr/>
        <w:t>total 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parent</w:t>
      </w:r>
      <w:r>
        <w:rPr>
          <w:spacing w:val="1"/>
        </w:rPr>
        <w:t> </w:t>
      </w:r>
      <w:r>
        <w:rPr/>
        <w:t>organization and</w:t>
      </w:r>
      <w:r>
        <w:rPr>
          <w:spacing w:val="-1"/>
        </w:rPr>
        <w:t> </w:t>
      </w:r>
      <w:r>
        <w:rPr/>
        <w:t>private school.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1"/>
        <w:ind w:left="580"/>
      </w:pPr>
      <w:r>
        <w:rPr>
          <w:shd w:fill="C0C0C0" w:color="auto" w:val="clear"/>
        </w:rPr>
        <w:t>Each</w:t>
      </w:r>
      <w:r>
        <w:rPr>
          <w:spacing w:val="23"/>
          <w:shd w:fill="C0C0C0" w:color="auto" w:val="clear"/>
        </w:rPr>
        <w:t> </w:t>
      </w:r>
      <w:r>
        <w:rPr>
          <w:shd w:fill="C0C0C0" w:color="auto" w:val="clear"/>
        </w:rPr>
        <w:t>of</w:t>
      </w:r>
      <w:r>
        <w:rPr>
          <w:spacing w:val="25"/>
          <w:shd w:fill="C0C0C0" w:color="auto" w:val="clear"/>
        </w:rPr>
        <w:t> </w:t>
      </w:r>
      <w:r>
        <w:rPr>
          <w:shd w:fill="C0C0C0" w:color="auto" w:val="clear"/>
        </w:rPr>
        <w:t>the</w:t>
      </w:r>
      <w:r>
        <w:rPr>
          <w:spacing w:val="23"/>
          <w:shd w:fill="C0C0C0" w:color="auto" w:val="clear"/>
        </w:rPr>
        <w:t> </w:t>
      </w:r>
      <w:r>
        <w:rPr>
          <w:shd w:fill="C0C0C0" w:color="auto" w:val="clear"/>
        </w:rPr>
        <w:t>following</w:t>
      </w:r>
      <w:r>
        <w:rPr>
          <w:spacing w:val="21"/>
          <w:shd w:fill="C0C0C0" w:color="auto" w:val="clear"/>
        </w:rPr>
        <w:t> </w:t>
      </w:r>
      <w:r>
        <w:rPr>
          <w:shd w:fill="C0C0C0" w:color="auto" w:val="clear"/>
        </w:rPr>
        <w:t>illustrations</w:t>
      </w:r>
      <w:r>
        <w:rPr>
          <w:spacing w:val="23"/>
          <w:shd w:fill="C0C0C0" w:color="auto" w:val="clear"/>
        </w:rPr>
        <w:t> </w:t>
      </w:r>
      <w:r>
        <w:rPr>
          <w:shd w:fill="C0C0C0" w:color="auto" w:val="clear"/>
        </w:rPr>
        <w:t>(11(a)</w:t>
      </w:r>
      <w:r>
        <w:rPr>
          <w:spacing w:val="25"/>
          <w:shd w:fill="C0C0C0" w:color="auto" w:val="clear"/>
        </w:rPr>
        <w:t> </w:t>
      </w:r>
      <w:r>
        <w:rPr>
          <w:shd w:fill="C0C0C0" w:color="auto" w:val="clear"/>
        </w:rPr>
        <w:t>through</w:t>
      </w:r>
      <w:r>
        <w:rPr>
          <w:spacing w:val="23"/>
          <w:shd w:fill="C0C0C0" w:color="auto" w:val="clear"/>
        </w:rPr>
        <w:t> </w:t>
      </w:r>
      <w:r>
        <w:rPr>
          <w:shd w:fill="C0C0C0" w:color="auto" w:val="clear"/>
        </w:rPr>
        <w:t>11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(f))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may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not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be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applicable</w:t>
      </w:r>
      <w:r>
        <w:rPr>
          <w:spacing w:val="21"/>
          <w:shd w:fill="C0C0C0" w:color="auto" w:val="clear"/>
        </w:rPr>
        <w:t> </w:t>
      </w:r>
      <w:r>
        <w:rPr>
          <w:shd w:fill="C0C0C0" w:color="auto" w:val="clear"/>
        </w:rPr>
        <w:t>to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the</w:t>
      </w:r>
      <w:r>
        <w:rPr>
          <w:spacing w:val="23"/>
          <w:shd w:fill="C0C0C0" w:color="auto" w:val="clear"/>
        </w:rPr>
        <w:t> </w:t>
      </w:r>
      <w:r>
        <w:rPr>
          <w:shd w:fill="C0C0C0" w:color="auto" w:val="clear"/>
        </w:rPr>
        <w:t>audit.</w:t>
      </w:r>
      <w:r>
        <w:rPr>
          <w:spacing w:val="48"/>
          <w:shd w:fill="C0C0C0" w:color="auto" w:val="clear"/>
        </w:rPr>
        <w:t> </w:t>
      </w:r>
      <w:r>
        <w:rPr>
          <w:shd w:fill="C0C0C0" w:color="auto" w:val="clear"/>
        </w:rPr>
        <w:t>Please</w:t>
      </w:r>
      <w:r>
        <w:rPr>
          <w:spacing w:val="24"/>
          <w:shd w:fill="C0C0C0" w:color="auto" w:val="clear"/>
        </w:rPr>
        <w:t> </w:t>
      </w:r>
      <w:r>
        <w:rPr>
          <w:shd w:fill="C0C0C0" w:color="auto" w:val="clear"/>
        </w:rPr>
        <w:t>select</w:t>
      </w:r>
      <w:r>
        <w:rPr>
          <w:spacing w:val="25"/>
          <w:shd w:fill="C0C0C0" w:color="auto" w:val="clear"/>
        </w:rPr>
        <w:t> </w:t>
      </w:r>
      <w:r>
        <w:rPr>
          <w:shd w:fill="C0C0C0" w:color="auto" w:val="clear"/>
        </w:rPr>
        <w:t>the</w:t>
      </w:r>
      <w:r>
        <w:rPr>
          <w:spacing w:val="-52"/>
        </w:rPr>
        <w:t> </w:t>
      </w:r>
      <w:r>
        <w:rPr>
          <w:shd w:fill="C0C0C0" w:color="auto" w:val="clear"/>
        </w:rPr>
        <w:t>appropriate</w:t>
      </w:r>
      <w:r>
        <w:rPr>
          <w:spacing w:val="-1"/>
          <w:shd w:fill="C0C0C0" w:color="auto" w:val="clear"/>
        </w:rPr>
        <w:t> </w:t>
      </w:r>
      <w:r>
        <w:rPr>
          <w:shd w:fill="C0C0C0" w:color="auto" w:val="clear"/>
        </w:rPr>
        <w:t>footnote disclosure(s)</w:t>
      </w:r>
      <w:r>
        <w:rPr>
          <w:spacing w:val="-2"/>
          <w:shd w:fill="C0C0C0" w:color="auto" w:val="clear"/>
        </w:rPr>
        <w:t> </w:t>
      </w:r>
      <w:r>
        <w:rPr>
          <w:shd w:fill="C0C0C0" w:color="auto" w:val="clear"/>
        </w:rPr>
        <w:t>for</w:t>
      </w:r>
      <w:r>
        <w:rPr>
          <w:spacing w:val="-2"/>
          <w:shd w:fill="C0C0C0" w:color="auto" w:val="clear"/>
        </w:rPr>
        <w:t> </w:t>
      </w:r>
      <w:r>
        <w:rPr>
          <w:shd w:fill="C0C0C0" w:color="auto" w:val="clear"/>
        </w:rPr>
        <w:t>the</w:t>
      </w:r>
      <w:r>
        <w:rPr>
          <w:spacing w:val="-2"/>
          <w:shd w:fill="C0C0C0" w:color="auto" w:val="clear"/>
        </w:rPr>
        <w:t> </w:t>
      </w:r>
      <w:r>
        <w:rPr>
          <w:shd w:fill="C0C0C0" w:color="auto" w:val="clear"/>
        </w:rPr>
        <w:t>PSSD</w:t>
      </w:r>
      <w:r>
        <w:rPr>
          <w:spacing w:val="-1"/>
          <w:shd w:fill="C0C0C0" w:color="auto" w:val="clear"/>
        </w:rPr>
        <w:t> </w:t>
      </w:r>
      <w:r>
        <w:rPr>
          <w:shd w:fill="C0C0C0" w:color="auto" w:val="clear"/>
        </w:rPr>
        <w:t>under</w:t>
      </w:r>
      <w:r>
        <w:rPr>
          <w:spacing w:val="1"/>
          <w:shd w:fill="C0C0C0" w:color="auto" w:val="clear"/>
        </w:rPr>
        <w:t> </w:t>
      </w:r>
      <w:r>
        <w:rPr>
          <w:shd w:fill="C0C0C0" w:color="auto" w:val="clear"/>
        </w:rPr>
        <w:t>audit: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52" w:lineRule="exact" w:before="91"/>
        <w:ind w:left="580"/>
        <w:jc w:val="both"/>
      </w:pPr>
      <w:r>
        <w:rPr>
          <w:u w:val="single"/>
          <w:shd w:fill="C1C1C1" w:color="auto" w:val="clear"/>
        </w:rPr>
        <w:t>NOTE</w:t>
      </w:r>
      <w:r>
        <w:rPr>
          <w:spacing w:val="-3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11(a) </w:t>
      </w:r>
      <w:r>
        <w:rPr>
          <w:shd w:fill="C1C1C1" w:color="auto" w:val="clear"/>
        </w:rPr>
        <w:t>-</w:t>
      </w:r>
      <w:r>
        <w:rPr>
          <w:spacing w:val="-6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Program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–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Direct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Certification</w:t>
      </w:r>
    </w:p>
    <w:p>
      <w:pPr>
        <w:pStyle w:val="BodyText"/>
        <w:ind w:left="580" w:right="578"/>
        <w:jc w:val="both"/>
      </w:pPr>
      <w:r>
        <w:rPr>
          <w:shd w:fill="C1C1C1" w:color="auto" w:val="clear"/>
        </w:rPr>
        <w:t>The Statement of Food Service reflects the net expenditures included in the calculation of the certified actual cost</w:t>
      </w:r>
      <w:r>
        <w:rPr>
          <w:spacing w:val="1"/>
        </w:rPr>
        <w:t> </w:t>
      </w:r>
      <w:r>
        <w:rPr>
          <w:shd w:fill="C1C1C1" w:color="auto" w:val="clear"/>
        </w:rPr>
        <w:t>per student.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 School met the nutritional requirements of the Child Nutrition Program as administered by the</w:t>
      </w:r>
      <w:r>
        <w:rPr>
          <w:spacing w:val="1"/>
        </w:rPr>
        <w:t> </w:t>
      </w:r>
      <w:r>
        <w:rPr>
          <w:shd w:fill="C1C1C1" w:color="auto" w:val="clear"/>
        </w:rPr>
        <w:t>New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Jersey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Department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Agriculture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pursuant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to N.J.A.C. 6A:23A-18.5(a)20i.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2"/>
        <w:ind w:left="580" w:right="576"/>
        <w:jc w:val="both"/>
      </w:pPr>
      <w:r>
        <w:rPr>
          <w:shd w:fill="C1C1C1" w:color="auto" w:val="clear"/>
        </w:rPr>
        <w:t>Management has not reported revenue from sales to students for reduced or paid meals, as </w:t>
      </w:r>
      <w:r>
        <w:rPr>
          <w:u w:val="single"/>
          <w:shd w:fill="C1C1C1" w:color="auto" w:val="clear"/>
        </w:rPr>
        <w:t>all </w:t>
      </w:r>
      <w:r>
        <w:rPr>
          <w:shd w:fill="C1C1C1" w:color="auto" w:val="clear"/>
        </w:rPr>
        <w:t>of the students</w:t>
      </w:r>
      <w:r>
        <w:rPr>
          <w:spacing w:val="1"/>
        </w:rPr>
        <w:t> </w:t>
      </w:r>
      <w:r>
        <w:rPr>
          <w:shd w:fill="C1C1C1" w:color="auto" w:val="clear"/>
        </w:rPr>
        <w:t>enrolled in ABC School are placed by the state and as such are considered a family of one and/or met the income</w:t>
      </w:r>
      <w:r>
        <w:rPr>
          <w:spacing w:val="1"/>
        </w:rPr>
        <w:t> </w:t>
      </w:r>
      <w:r>
        <w:rPr>
          <w:shd w:fill="C1C1C1" w:color="auto" w:val="clear"/>
        </w:rPr>
        <w:t>eligibility requirements for free meals as established by Child Nutrition Program. As such, </w:t>
      </w:r>
      <w:r>
        <w:rPr>
          <w:u w:val="single"/>
          <w:shd w:fill="C1C1C1" w:color="auto" w:val="clear"/>
        </w:rPr>
        <w:t>every </w:t>
      </w:r>
      <w:r>
        <w:rPr>
          <w:shd w:fill="C1C1C1" w:color="auto" w:val="clear"/>
        </w:rPr>
        <w:t>student was</w:t>
      </w:r>
      <w:r>
        <w:rPr>
          <w:spacing w:val="1"/>
        </w:rPr>
        <w:t> </w:t>
      </w:r>
      <w:r>
        <w:rPr>
          <w:shd w:fill="C1C1C1" w:color="auto" w:val="clear"/>
        </w:rPr>
        <w:t>direct certified on the SNEARS program as TANF/FDPIR/SNAP. Accordingly, for the year ended June 30, 20</w:t>
      </w:r>
      <w:r>
        <w:rPr>
          <w:spacing w:val="1"/>
          <w:u w:val="single"/>
        </w:rPr>
        <w:t> </w:t>
      </w:r>
      <w:r>
        <w:rPr>
          <w:shd w:fill="C1C1C1" w:color="auto" w:val="clear"/>
        </w:rPr>
        <w:t>,</w:t>
      </w:r>
      <w:r>
        <w:rPr>
          <w:spacing w:val="1"/>
        </w:rPr>
        <w:t> </w:t>
      </w:r>
      <w:r>
        <w:rPr>
          <w:u w:val="single"/>
          <w:shd w:fill="C1C1C1" w:color="auto" w:val="clear"/>
        </w:rPr>
        <w:t>XX </w:t>
      </w:r>
      <w:r>
        <w:rPr>
          <w:shd w:fill="C1C1C1" w:color="auto" w:val="clear"/>
        </w:rPr>
        <w:t>students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received a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total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u w:val="single"/>
          <w:shd w:fill="C1C1C1" w:color="auto" w:val="clear"/>
        </w:rPr>
        <w:t>XX</w:t>
      </w:r>
      <w:r>
        <w:rPr>
          <w:spacing w:val="1"/>
          <w:u w:val="single"/>
          <w:shd w:fill="C1C1C1" w:color="auto" w:val="clear"/>
        </w:rPr>
        <w:t> </w:t>
      </w:r>
      <w:r>
        <w:rPr>
          <w:shd w:fill="C1C1C1" w:color="auto" w:val="clear"/>
        </w:rPr>
        <w:t>free meals.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1"/>
        <w:ind w:left="580"/>
        <w:jc w:val="both"/>
      </w:pPr>
      <w:r>
        <w:rPr>
          <w:u w:val="single"/>
          <w:shd w:fill="C1C1C1" w:color="auto" w:val="clear"/>
        </w:rPr>
        <w:t>NOTE</w:t>
      </w:r>
      <w:r>
        <w:rPr>
          <w:spacing w:val="-2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11(b) </w:t>
      </w:r>
      <w:r>
        <w:rPr>
          <w:shd w:fill="C1C1C1" w:color="auto" w:val="clear"/>
        </w:rPr>
        <w:t>-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Program</w:t>
      </w:r>
    </w:p>
    <w:p>
      <w:pPr>
        <w:pStyle w:val="BodyText"/>
        <w:spacing w:before="2"/>
        <w:ind w:left="580" w:right="577"/>
        <w:jc w:val="both"/>
      </w:pPr>
      <w:r>
        <w:rPr>
          <w:shd w:fill="C1C1C1" w:color="auto" w:val="clear"/>
        </w:rPr>
        <w:t>The Statement of Food Service reflects the net expenditures included in the calculation of the certified actual cost</w:t>
      </w:r>
      <w:r>
        <w:rPr>
          <w:spacing w:val="1"/>
        </w:rPr>
        <w:t> </w:t>
      </w:r>
      <w:r>
        <w:rPr>
          <w:shd w:fill="C1C1C1" w:color="auto" w:val="clear"/>
        </w:rPr>
        <w:t>per student.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 School met the nutritional requirements of the Child Nutrition Program as administered by the</w:t>
      </w:r>
      <w:r>
        <w:rPr>
          <w:spacing w:val="1"/>
        </w:rPr>
        <w:t> </w:t>
      </w:r>
      <w:r>
        <w:rPr>
          <w:shd w:fill="C1C1C1" w:color="auto" w:val="clear"/>
        </w:rPr>
        <w:t>New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Jersey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Department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Agriculture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pursuant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to N.J.A.C. 6A:23A-18.5(a)20i.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1"/>
        <w:ind w:left="580" w:right="574"/>
        <w:jc w:val="both"/>
      </w:pPr>
      <w:r>
        <w:rPr>
          <w:shd w:fill="C1C1C1" w:color="auto" w:val="clear"/>
        </w:rPr>
        <w:t>The Statement of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Food Service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reflects revenue from sales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meals as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 School charged for</w:t>
      </w:r>
      <w:r>
        <w:rPr>
          <w:spacing w:val="55"/>
          <w:shd w:fill="C1C1C1" w:color="auto" w:val="clear"/>
        </w:rPr>
        <w:t> </w:t>
      </w:r>
      <w:r>
        <w:rPr>
          <w:shd w:fill="C1C1C1" w:color="auto" w:val="clear"/>
        </w:rPr>
        <w:t>students’ paid</w:t>
      </w:r>
      <w:r>
        <w:rPr>
          <w:spacing w:val="-52"/>
        </w:rPr>
        <w:t> </w:t>
      </w:r>
      <w:r>
        <w:rPr>
          <w:shd w:fill="C1C1C1" w:color="auto" w:val="clear"/>
        </w:rPr>
        <w:t>and reduced price meals in accordance with the income eligibility criteria established by the Child Nutrition</w:t>
      </w:r>
      <w:r>
        <w:rPr>
          <w:spacing w:val="1"/>
        </w:rPr>
        <w:t> </w:t>
      </w:r>
      <w:r>
        <w:rPr>
          <w:shd w:fill="C1C1C1" w:color="auto" w:val="clear"/>
        </w:rPr>
        <w:t>Program as administered by the New Jersey Department of Agriculture pursuant to N.J.A.C. 6A:23A-18.5(a)20iii.</w:t>
      </w:r>
      <w:r>
        <w:rPr>
          <w:spacing w:val="-52"/>
        </w:rPr>
        <w:t> </w:t>
      </w:r>
      <w:r>
        <w:rPr>
          <w:shd w:fill="C1C1C1" w:color="auto" w:val="clear"/>
        </w:rPr>
        <w:t>The actual number of students participating in the Child Nutrition Program varied as a result of fluctuating</w:t>
      </w:r>
      <w:r>
        <w:rPr>
          <w:spacing w:val="1"/>
        </w:rPr>
        <w:t> </w:t>
      </w:r>
      <w:r>
        <w:rPr>
          <w:shd w:fill="C1C1C1" w:color="auto" w:val="clear"/>
        </w:rPr>
        <w:t>enrollment.</w:t>
      </w:r>
      <w:r>
        <w:rPr>
          <w:spacing w:val="56"/>
          <w:shd w:fill="C1C1C1" w:color="auto" w:val="clear"/>
        </w:rPr>
        <w:t> </w:t>
      </w:r>
      <w:r>
        <w:rPr>
          <w:shd w:fill="C1C1C1" w:color="auto" w:val="clear"/>
        </w:rPr>
        <w:t>Accordingly, as of June 30, 20</w:t>
      </w:r>
      <w:r>
        <w:rPr>
          <w:u w:val="single"/>
        </w:rPr>
        <w:t>  </w:t>
      </w:r>
      <w:r>
        <w:rPr>
          <w:spacing w:val="1"/>
          <w:u w:val="single"/>
        </w:rPr>
        <w:t> </w:t>
      </w:r>
      <w:r>
        <w:rPr>
          <w:shd w:fill="C1C1C1" w:color="auto" w:val="clear"/>
        </w:rPr>
        <w:t>, </w:t>
      </w:r>
      <w:r>
        <w:rPr>
          <w:u w:val="single"/>
          <w:shd w:fill="C1C1C1" w:color="auto" w:val="clear"/>
        </w:rPr>
        <w:t>XX </w:t>
      </w:r>
      <w:r>
        <w:rPr>
          <w:shd w:fill="C1C1C1" w:color="auto" w:val="clear"/>
        </w:rPr>
        <w:t>students received a total of XX free meals, </w:t>
      </w:r>
      <w:r>
        <w:rPr>
          <w:u w:val="single"/>
          <w:shd w:fill="C1C1C1" w:color="auto" w:val="clear"/>
        </w:rPr>
        <w:t>XX </w:t>
      </w:r>
      <w:r>
        <w:rPr>
          <w:shd w:fill="C1C1C1" w:color="auto" w:val="clear"/>
        </w:rPr>
        <w:t>students</w:t>
      </w:r>
      <w:r>
        <w:rPr>
          <w:spacing w:val="1"/>
        </w:rPr>
        <w:t> </w:t>
      </w:r>
      <w:r>
        <w:rPr>
          <w:shd w:fill="C1C1C1" w:color="auto" w:val="clear"/>
        </w:rPr>
        <w:t>received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a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total of</w:t>
      </w:r>
      <w:r>
        <w:rPr>
          <w:spacing w:val="-2"/>
          <w:shd w:fill="C1C1C1" w:color="auto" w:val="clear"/>
        </w:rPr>
        <w:t> </w:t>
      </w:r>
      <w:r>
        <w:rPr>
          <w:u w:val="single"/>
          <w:shd w:fill="C1C1C1" w:color="auto" w:val="clear"/>
        </w:rPr>
        <w:t>XX</w:t>
      </w:r>
      <w:r>
        <w:rPr>
          <w:spacing w:val="-1"/>
          <w:u w:val="single"/>
          <w:shd w:fill="C1C1C1" w:color="auto" w:val="clear"/>
        </w:rPr>
        <w:t> </w:t>
      </w:r>
      <w:r>
        <w:rPr>
          <w:shd w:fill="C1C1C1" w:color="auto" w:val="clear"/>
        </w:rPr>
        <w:t>reduced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rate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meals,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and </w:t>
      </w:r>
      <w:r>
        <w:rPr>
          <w:u w:val="single"/>
          <w:shd w:fill="C1C1C1" w:color="auto" w:val="clear"/>
        </w:rPr>
        <w:t>XX</w:t>
      </w:r>
      <w:r>
        <w:rPr>
          <w:spacing w:val="-1"/>
          <w:u w:val="single"/>
          <w:shd w:fill="C1C1C1" w:color="auto" w:val="clear"/>
        </w:rPr>
        <w:t> </w:t>
      </w:r>
      <w:r>
        <w:rPr>
          <w:shd w:fill="C1C1C1" w:color="auto" w:val="clear"/>
        </w:rPr>
        <w:t>students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received a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total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u w:val="single"/>
          <w:shd w:fill="C1C1C1" w:color="auto" w:val="clear"/>
        </w:rPr>
        <w:t>XX </w:t>
      </w:r>
      <w:r>
        <w:rPr>
          <w:shd w:fill="C1C1C1" w:color="auto" w:val="clear"/>
        </w:rPr>
        <w:t>paid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rate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meals.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2" w:lineRule="exact" w:before="92"/>
        <w:ind w:left="580"/>
        <w:jc w:val="both"/>
      </w:pPr>
      <w:r>
        <w:rPr>
          <w:u w:val="single"/>
          <w:shd w:fill="C1C1C1" w:color="auto" w:val="clear"/>
        </w:rPr>
        <w:t>NOTE</w:t>
      </w:r>
      <w:r>
        <w:rPr>
          <w:spacing w:val="-3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11(c)</w:t>
      </w:r>
      <w:r>
        <w:rPr>
          <w:spacing w:val="-1"/>
          <w:u w:val="single"/>
          <w:shd w:fill="C1C1C1" w:color="auto" w:val="clear"/>
        </w:rPr>
        <w:t> </w:t>
      </w:r>
      <w:r>
        <w:rPr>
          <w:shd w:fill="C1C1C1" w:color="auto" w:val="clear"/>
        </w:rPr>
        <w:t>-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Program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-Opt-Out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provisions</w:t>
      </w:r>
    </w:p>
    <w:p>
      <w:pPr>
        <w:pStyle w:val="BodyText"/>
        <w:ind w:left="580" w:right="577"/>
        <w:jc w:val="both"/>
      </w:pPr>
      <w:r>
        <w:rPr>
          <w:shd w:fill="C1C1C1" w:color="auto" w:val="clear"/>
        </w:rPr>
        <w:t>The Statement of Food Service reflects the net expenditures included in the calculation of the certified actual cost</w:t>
      </w:r>
      <w:r>
        <w:rPr>
          <w:spacing w:val="1"/>
        </w:rPr>
        <w:t> </w:t>
      </w:r>
      <w:r>
        <w:rPr>
          <w:shd w:fill="C1C1C1" w:color="auto" w:val="clear"/>
        </w:rPr>
        <w:t>per student.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 School met the nutritional requirements of the Child Nutrition Program as administered by the</w:t>
      </w:r>
      <w:r>
        <w:rPr>
          <w:spacing w:val="1"/>
        </w:rPr>
        <w:t> </w:t>
      </w:r>
      <w:r>
        <w:rPr>
          <w:shd w:fill="C1C1C1" w:color="auto" w:val="clear"/>
        </w:rPr>
        <w:t>New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Jersey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Department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Agriculture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pursuant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to N.J.A.C. 6A:23A-18.5(a)20i.</w:t>
      </w: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54pt;margin-top:12.984386pt;width:504pt;height:76pt;mso-position-horizontal-relative:page;mso-position-vertical-relative:paragraph;z-index:-15726592;mso-wrap-distance-left:0;mso-wrap-distance-right:0" type="#_x0000_t202" filled="true" fillcolor="#c1c1c1" stroked="false">
            <v:textbox inset="0,0,0,0">
              <w:txbxContent>
                <w:p>
                  <w:pPr>
                    <w:pStyle w:val="BodyText"/>
                    <w:ind w:right="-15"/>
                    <w:jc w:val="both"/>
                  </w:pPr>
                  <w:r>
                    <w:rPr/>
                    <w:t>In accordance with N.J.A.C. 6A:23A-18.5(a)20ii, the Statement of Food Service does not reflect revenue from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Child Nutrition Program reimbursement since ABC School obtained school board resolutions from a majority 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 school districts that had contracted to send students to ABC School for the 20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- 20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fiscal year.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 board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resolutions resolved that the sending districts’ boards of education did not require ABC School to seek CNP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reimbursement. Prior to the start of the fiscal year (or October 31, 20</w:t>
                  </w:r>
                  <w:r>
                    <w:rPr>
                      <w:spacing w:val="1"/>
                      <w:u w:val="single"/>
                    </w:rPr>
                    <w:t> </w:t>
                  </w:r>
                  <w:r>
                    <w:rPr/>
                    <w:t>), there were </w:t>
                  </w:r>
                  <w:r>
                    <w:rPr>
                      <w:u w:val="single"/>
                    </w:rPr>
                    <w:t>XX</w:t>
                  </w:r>
                  <w:r>
                    <w:rPr/>
                    <w:t> sending districts that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contracted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 send students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 ABC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u w:val="single"/>
                    </w:rPr>
                    <w:t>XX</w:t>
                  </w:r>
                  <w:r>
                    <w:rPr/>
                    <w:t> sending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districts provided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board resolutions.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pt;margin-top:101.544388pt;width:504pt;height:50.65pt;mso-position-horizontal-relative:page;mso-position-vertical-relative:paragraph;z-index:-15726080;mso-wrap-distance-left:0;mso-wrap-distance-right:0" type="#_x0000_t202" filled="true" fillcolor="#c1c1c1" stroked="false">
            <v:textbox inset="0,0,0,0">
              <w:txbxContent>
                <w:p>
                  <w:pPr>
                    <w:pStyle w:val="BodyText"/>
                    <w:ind w:right="-15"/>
                    <w:jc w:val="both"/>
                  </w:pPr>
                  <w:r>
                    <w:rPr/>
                    <w:t>In accordance with N.J.A.C. 6A:23A-18.5(a)20iii, the Statement of Food Service does not reflect revenue from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sales of meals to students since ABC School obtained school board resolutions from a majority of the school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districts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contracted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send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students to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ABC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- 20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year.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The board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resolutions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resolved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sending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districts’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boards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education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require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ABC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charge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students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before="94"/>
        <w:ind w:left="58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1"/>
        <w:ind w:left="580" w:right="272"/>
      </w:pPr>
      <w:r>
        <w:rPr>
          <w:shd w:fill="C1C1C1" w:color="auto" w:val="clear"/>
        </w:rPr>
        <w:t>for</w:t>
      </w:r>
      <w:r>
        <w:rPr>
          <w:spacing w:val="11"/>
          <w:shd w:fill="C1C1C1" w:color="auto" w:val="clear"/>
        </w:rPr>
        <w:t> </w:t>
      </w:r>
      <w:r>
        <w:rPr>
          <w:shd w:fill="C1C1C1" w:color="auto" w:val="clear"/>
        </w:rPr>
        <w:t>reduced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and/or</w:t>
      </w:r>
      <w:r>
        <w:rPr>
          <w:spacing w:val="14"/>
          <w:shd w:fill="C1C1C1" w:color="auto" w:val="clear"/>
        </w:rPr>
        <w:t> </w:t>
      </w:r>
      <w:r>
        <w:rPr>
          <w:shd w:fill="C1C1C1" w:color="auto" w:val="clear"/>
        </w:rPr>
        <w:t>paid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meals.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Prior</w:t>
      </w:r>
      <w:r>
        <w:rPr>
          <w:spacing w:val="12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the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start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14"/>
          <w:shd w:fill="C1C1C1" w:color="auto" w:val="clear"/>
        </w:rPr>
        <w:t> </w:t>
      </w:r>
      <w:r>
        <w:rPr>
          <w:shd w:fill="C1C1C1" w:color="auto" w:val="clear"/>
        </w:rPr>
        <w:t>the</w:t>
      </w:r>
      <w:r>
        <w:rPr>
          <w:spacing w:val="11"/>
          <w:shd w:fill="C1C1C1" w:color="auto" w:val="clear"/>
        </w:rPr>
        <w:t> </w:t>
      </w:r>
      <w:r>
        <w:rPr>
          <w:shd w:fill="C1C1C1" w:color="auto" w:val="clear"/>
        </w:rPr>
        <w:t>fiscal</w:t>
      </w:r>
      <w:r>
        <w:rPr>
          <w:spacing w:val="14"/>
          <w:shd w:fill="C1C1C1" w:color="auto" w:val="clear"/>
        </w:rPr>
        <w:t> </w:t>
      </w:r>
      <w:r>
        <w:rPr>
          <w:shd w:fill="C1C1C1" w:color="auto" w:val="clear"/>
        </w:rPr>
        <w:t>year</w:t>
      </w:r>
      <w:r>
        <w:rPr>
          <w:spacing w:val="14"/>
          <w:shd w:fill="C1C1C1" w:color="auto" w:val="clear"/>
        </w:rPr>
        <w:t> </w:t>
      </w:r>
      <w:r>
        <w:rPr>
          <w:shd w:fill="C1C1C1" w:color="auto" w:val="clear"/>
        </w:rPr>
        <w:t>(or</w:t>
      </w:r>
      <w:r>
        <w:rPr>
          <w:spacing w:val="14"/>
          <w:shd w:fill="C1C1C1" w:color="auto" w:val="clear"/>
        </w:rPr>
        <w:t> </w:t>
      </w:r>
      <w:r>
        <w:rPr>
          <w:shd w:fill="C1C1C1" w:color="auto" w:val="clear"/>
        </w:rPr>
        <w:t>October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31,</w:t>
      </w:r>
      <w:r>
        <w:rPr>
          <w:spacing w:val="11"/>
          <w:shd w:fill="C1C1C1" w:color="auto" w:val="clear"/>
        </w:rPr>
        <w:t> </w:t>
      </w:r>
      <w:r>
        <w:rPr>
          <w:shd w:fill="C1C1C1" w:color="auto" w:val="clear"/>
        </w:rPr>
        <w:t>20</w:t>
      </w:r>
      <w:r>
        <w:rPr>
          <w:spacing w:val="53"/>
          <w:u w:val="single"/>
        </w:rPr>
        <w:t> </w:t>
      </w:r>
      <w:r>
        <w:rPr>
          <w:shd w:fill="C1C1C1" w:color="auto" w:val="clear"/>
        </w:rPr>
        <w:t>),</w:t>
      </w:r>
      <w:r>
        <w:rPr>
          <w:spacing w:val="11"/>
          <w:shd w:fill="C1C1C1" w:color="auto" w:val="clear"/>
        </w:rPr>
        <w:t> </w:t>
      </w:r>
      <w:r>
        <w:rPr>
          <w:shd w:fill="C1C1C1" w:color="auto" w:val="clear"/>
        </w:rPr>
        <w:t>there</w:t>
      </w:r>
      <w:r>
        <w:rPr>
          <w:spacing w:val="13"/>
          <w:shd w:fill="C1C1C1" w:color="auto" w:val="clear"/>
        </w:rPr>
        <w:t> </w:t>
      </w:r>
      <w:r>
        <w:rPr>
          <w:shd w:fill="C1C1C1" w:color="auto" w:val="clear"/>
        </w:rPr>
        <w:t>were</w:t>
      </w:r>
      <w:r>
        <w:rPr>
          <w:spacing w:val="10"/>
          <w:shd w:fill="C1C1C1" w:color="auto" w:val="clear"/>
        </w:rPr>
        <w:t> </w:t>
      </w:r>
      <w:r>
        <w:rPr>
          <w:u w:val="single"/>
          <w:shd w:fill="C1C1C1" w:color="auto" w:val="clear"/>
        </w:rPr>
        <w:t>XX</w:t>
      </w:r>
      <w:r>
        <w:rPr>
          <w:spacing w:val="15"/>
          <w:u w:val="single"/>
          <w:shd w:fill="C1C1C1" w:color="auto" w:val="clear"/>
        </w:rPr>
        <w:t> </w:t>
      </w:r>
      <w:r>
        <w:rPr>
          <w:shd w:fill="C1C1C1" w:color="auto" w:val="clear"/>
        </w:rPr>
        <w:t>sending</w:t>
      </w:r>
      <w:r>
        <w:rPr>
          <w:spacing w:val="-52"/>
        </w:rPr>
        <w:t> </w:t>
      </w:r>
      <w:r>
        <w:rPr>
          <w:shd w:fill="C1C1C1" w:color="auto" w:val="clear"/>
        </w:rPr>
        <w:t>districts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that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contracted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send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students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ABC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School and</w:t>
      </w:r>
      <w:r>
        <w:rPr>
          <w:spacing w:val="-2"/>
          <w:shd w:fill="C1C1C1" w:color="auto" w:val="clear"/>
        </w:rPr>
        <w:t> </w:t>
      </w:r>
      <w:r>
        <w:rPr>
          <w:u w:val="single"/>
          <w:shd w:fill="C1C1C1" w:color="auto" w:val="clear"/>
        </w:rPr>
        <w:t>XX </w:t>
      </w:r>
      <w:r>
        <w:rPr>
          <w:shd w:fill="C1C1C1" w:color="auto" w:val="clear"/>
        </w:rPr>
        <w:t>sending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districts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provided board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resolutions.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1"/>
        <w:ind w:left="580"/>
      </w:pPr>
      <w:r>
        <w:rPr>
          <w:u w:val="single"/>
          <w:shd w:fill="C1C1C1" w:color="auto" w:val="clear"/>
        </w:rPr>
        <w:t>NOTE</w:t>
      </w:r>
      <w:r>
        <w:rPr>
          <w:spacing w:val="-3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11(d) </w:t>
      </w:r>
      <w:r>
        <w:rPr>
          <w:shd w:fill="C1C1C1" w:color="auto" w:val="clear"/>
        </w:rPr>
        <w:t>-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Program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–parent/guardian/sending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district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provide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meals</w:t>
      </w:r>
    </w:p>
    <w:p>
      <w:pPr>
        <w:pStyle w:val="BodyText"/>
        <w:spacing w:before="2"/>
        <w:ind w:left="580"/>
      </w:pPr>
      <w:r>
        <w:rPr>
          <w:shd w:fill="C1C1C1" w:color="auto" w:val="clear"/>
        </w:rPr>
        <w:t>The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Statement</w:t>
      </w:r>
      <w:r>
        <w:rPr>
          <w:spacing w:val="6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7"/>
          <w:shd w:fill="C1C1C1" w:color="auto" w:val="clear"/>
        </w:rPr>
        <w:t> </w:t>
      </w:r>
      <w:r>
        <w:rPr>
          <w:shd w:fill="C1C1C1" w:color="auto" w:val="clear"/>
        </w:rPr>
        <w:t>Food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Service</w:t>
      </w:r>
      <w:r>
        <w:rPr>
          <w:spacing w:val="6"/>
          <w:shd w:fill="C1C1C1" w:color="auto" w:val="clear"/>
        </w:rPr>
        <w:t> </w:t>
      </w:r>
      <w:r>
        <w:rPr>
          <w:shd w:fill="C1C1C1" w:color="auto" w:val="clear"/>
        </w:rPr>
        <w:t>does</w:t>
      </w:r>
      <w:r>
        <w:rPr>
          <w:spacing w:val="6"/>
          <w:shd w:fill="C1C1C1" w:color="auto" w:val="clear"/>
        </w:rPr>
        <w:t> </w:t>
      </w:r>
      <w:r>
        <w:rPr>
          <w:shd w:fill="C1C1C1" w:color="auto" w:val="clear"/>
        </w:rPr>
        <w:t>not</w:t>
      </w:r>
      <w:r>
        <w:rPr>
          <w:spacing w:val="7"/>
          <w:shd w:fill="C1C1C1" w:color="auto" w:val="clear"/>
        </w:rPr>
        <w:t> </w:t>
      </w:r>
      <w:r>
        <w:rPr>
          <w:shd w:fill="C1C1C1" w:color="auto" w:val="clear"/>
        </w:rPr>
        <w:t>reflect</w:t>
      </w:r>
      <w:r>
        <w:rPr>
          <w:spacing w:val="6"/>
          <w:shd w:fill="C1C1C1" w:color="auto" w:val="clear"/>
        </w:rPr>
        <w:t> </w:t>
      </w:r>
      <w:r>
        <w:rPr>
          <w:shd w:fill="C1C1C1" w:color="auto" w:val="clear"/>
        </w:rPr>
        <w:t>expenditures</w:t>
      </w:r>
      <w:r>
        <w:rPr>
          <w:spacing w:val="3"/>
          <w:shd w:fill="C1C1C1" w:color="auto" w:val="clear"/>
        </w:rPr>
        <w:t> </w:t>
      </w:r>
      <w:r>
        <w:rPr>
          <w:shd w:fill="C1C1C1" w:color="auto" w:val="clear"/>
        </w:rPr>
        <w:t>associated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with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providing</w:t>
      </w:r>
      <w:r>
        <w:rPr>
          <w:spacing w:val="6"/>
          <w:shd w:fill="C1C1C1" w:color="auto" w:val="clear"/>
        </w:rPr>
        <w:t> </w:t>
      </w:r>
      <w:r>
        <w:rPr>
          <w:shd w:fill="C1C1C1" w:color="auto" w:val="clear"/>
        </w:rPr>
        <w:t>meals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4"/>
          <w:shd w:fill="C1C1C1" w:color="auto" w:val="clear"/>
        </w:rPr>
        <w:t> </w:t>
      </w:r>
      <w:r>
        <w:rPr>
          <w:shd w:fill="C1C1C1" w:color="auto" w:val="clear"/>
        </w:rPr>
        <w:t>students</w:t>
      </w:r>
      <w:r>
        <w:rPr>
          <w:spacing w:val="5"/>
          <w:shd w:fill="C1C1C1" w:color="auto" w:val="clear"/>
        </w:rPr>
        <w:t> </w:t>
      </w:r>
      <w:r>
        <w:rPr>
          <w:shd w:fill="C1C1C1" w:color="auto" w:val="clear"/>
        </w:rPr>
        <w:t>because</w:t>
      </w:r>
      <w:r>
        <w:rPr>
          <w:spacing w:val="-52"/>
        </w:rPr>
        <w:t> </w:t>
      </w:r>
      <w:r>
        <w:rPr>
          <w:shd w:fill="C1C1C1" w:color="auto" w:val="clear"/>
        </w:rPr>
        <w:t>students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bring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lunch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school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provided by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the parents/guardian/sending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district.</w:t>
      </w:r>
    </w:p>
    <w:p>
      <w:pPr>
        <w:pStyle w:val="BodyText"/>
        <w:rPr>
          <w:sz w:val="14"/>
        </w:rPr>
      </w:pPr>
    </w:p>
    <w:p>
      <w:pPr>
        <w:pStyle w:val="BodyText"/>
        <w:spacing w:line="252" w:lineRule="exact" w:before="91"/>
        <w:ind w:left="580"/>
        <w:jc w:val="both"/>
      </w:pPr>
      <w:r>
        <w:rPr>
          <w:u w:val="single"/>
          <w:shd w:fill="C1C1C1" w:color="auto" w:val="clear"/>
        </w:rPr>
        <w:t>NOTE</w:t>
      </w:r>
      <w:r>
        <w:rPr>
          <w:spacing w:val="-2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11(e) </w:t>
      </w:r>
      <w:r>
        <w:rPr>
          <w:shd w:fill="C1C1C1" w:color="auto" w:val="clear"/>
        </w:rPr>
        <w:t>-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Program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–Community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Eligibility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Provision</w:t>
      </w:r>
    </w:p>
    <w:p>
      <w:pPr>
        <w:pStyle w:val="BodyText"/>
        <w:ind w:left="580" w:right="574"/>
        <w:jc w:val="both"/>
      </w:pPr>
      <w:r>
        <w:rPr>
          <w:shd w:fill="C1C1C1" w:color="auto" w:val="clear"/>
        </w:rPr>
        <w:t>The Statement of Food Service reflects the net expenditures included in the calculation of the certified actual cost</w:t>
      </w:r>
      <w:r>
        <w:rPr>
          <w:spacing w:val="1"/>
        </w:rPr>
        <w:t> </w:t>
      </w:r>
      <w:r>
        <w:rPr>
          <w:shd w:fill="C1C1C1" w:color="auto" w:val="clear"/>
        </w:rPr>
        <w:t>per student.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 School met the nutritional requirements of the Child Nutrition Program as administered by the</w:t>
      </w:r>
      <w:r>
        <w:rPr>
          <w:spacing w:val="1"/>
        </w:rPr>
        <w:t> </w:t>
      </w:r>
      <w:r>
        <w:rPr>
          <w:shd w:fill="C1C1C1" w:color="auto" w:val="clear"/>
        </w:rPr>
        <w:t>New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Jersey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Department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Agriculture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pursuant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to N.J.A.C. 6A:23A-18.5(a)20i.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2"/>
        <w:ind w:left="580" w:right="575"/>
        <w:jc w:val="both"/>
      </w:pPr>
      <w:r>
        <w:rPr>
          <w:shd w:fill="C1C1C1" w:color="auto" w:val="clear"/>
        </w:rPr>
        <w:t>Management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has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not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reported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revenue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from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sales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to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students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for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reduced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or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paid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meals,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as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ABC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School</w:t>
      </w:r>
      <w:r>
        <w:rPr>
          <w:spacing w:val="1"/>
        </w:rPr>
        <w:t> </w:t>
      </w:r>
      <w:r>
        <w:rPr>
          <w:shd w:fill="C1C1C1" w:color="auto" w:val="clear"/>
        </w:rPr>
        <w:t>participates in the Community Eligibility Provision which allow eligible approved private schools for students</w:t>
      </w:r>
      <w:r>
        <w:rPr>
          <w:spacing w:val="1"/>
        </w:rPr>
        <w:t> </w:t>
      </w:r>
      <w:r>
        <w:rPr>
          <w:shd w:fill="C1C1C1" w:color="auto" w:val="clear"/>
        </w:rPr>
        <w:t>with disabilities to offer </w:t>
      </w:r>
      <w:r>
        <w:rPr>
          <w:u w:val="single"/>
          <w:shd w:fill="C1C1C1" w:color="auto" w:val="clear"/>
        </w:rPr>
        <w:t>breakfast and lunch</w:t>
      </w:r>
      <w:r>
        <w:rPr>
          <w:spacing w:val="1"/>
          <w:u w:val="single"/>
          <w:shd w:fill="C1C1C1" w:color="auto" w:val="clear"/>
        </w:rPr>
        <w:t> </w:t>
      </w:r>
      <w:r>
        <w:rPr>
          <w:shd w:fill="C1C1C1" w:color="auto" w:val="clear"/>
        </w:rPr>
        <w:t>free of charge to all on-roll students through the Child Nutrition</w:t>
      </w:r>
      <w:r>
        <w:rPr>
          <w:spacing w:val="1"/>
        </w:rPr>
        <w:t> </w:t>
      </w:r>
      <w:r>
        <w:rPr>
          <w:shd w:fill="C1C1C1" w:color="auto" w:val="clear"/>
        </w:rPr>
        <w:t>Program as administered by the Department of Agriculture. Accordingly, every student was provided a meal for</w:t>
      </w:r>
      <w:r>
        <w:rPr>
          <w:spacing w:val="1"/>
        </w:rPr>
        <w:t> </w:t>
      </w:r>
      <w:r>
        <w:rPr>
          <w:shd w:fill="C1C1C1" w:color="auto" w:val="clear"/>
        </w:rPr>
        <w:t>the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year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ended</w:t>
      </w:r>
      <w:r>
        <w:rPr>
          <w:spacing w:val="-3"/>
          <w:shd w:fill="C1C1C1" w:color="auto" w:val="clear"/>
        </w:rPr>
        <w:t> </w:t>
      </w:r>
      <w:r>
        <w:rPr>
          <w:shd w:fill="C1C1C1" w:color="auto" w:val="clear"/>
        </w:rPr>
        <w:t>June 30, 20</w:t>
      </w:r>
      <w:r>
        <w:rPr>
          <w:spacing w:val="52"/>
          <w:shd w:fill="C1C1C1" w:color="auto" w:val="clear"/>
        </w:rPr>
        <w:t> </w:t>
      </w:r>
      <w:r>
        <w:rPr>
          <w:shd w:fill="C1C1C1" w:color="auto" w:val="clear"/>
        </w:rPr>
        <w:t>, XX students received a total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XX free meals.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1"/>
        <w:ind w:left="580"/>
        <w:jc w:val="both"/>
      </w:pPr>
      <w:r>
        <w:rPr>
          <w:u w:val="single"/>
          <w:shd w:fill="C1C1C1" w:color="auto" w:val="clear"/>
        </w:rPr>
        <w:t>NOTE</w:t>
      </w:r>
      <w:r>
        <w:rPr>
          <w:spacing w:val="-2"/>
          <w:u w:val="single"/>
          <w:shd w:fill="C1C1C1" w:color="auto" w:val="clear"/>
        </w:rPr>
        <w:t> </w:t>
      </w:r>
      <w:r>
        <w:rPr>
          <w:u w:val="single"/>
          <w:shd w:fill="C1C1C1" w:color="auto" w:val="clear"/>
        </w:rPr>
        <w:t>11(f)</w:t>
      </w:r>
      <w:r>
        <w:rPr>
          <w:spacing w:val="-3"/>
          <w:u w:val="single"/>
          <w:shd w:fill="C1C1C1" w:color="auto" w:val="clear"/>
        </w:rPr>
        <w:t> </w:t>
      </w:r>
      <w:r>
        <w:rPr>
          <w:shd w:fill="C1C1C1" w:color="auto" w:val="clear"/>
        </w:rPr>
        <w:t>-</w:t>
      </w:r>
      <w:r>
        <w:rPr>
          <w:spacing w:val="-5"/>
          <w:shd w:fill="C1C1C1" w:color="auto" w:val="clear"/>
        </w:rPr>
        <w:t> </w:t>
      </w:r>
      <w:r>
        <w:rPr>
          <w:shd w:fill="C1C1C1" w:color="auto" w:val="clear"/>
        </w:rPr>
        <w:t>Child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Nutrition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Program</w:t>
      </w:r>
      <w:r>
        <w:rPr>
          <w:spacing w:val="-4"/>
          <w:shd w:fill="C1C1C1" w:color="auto" w:val="clear"/>
        </w:rPr>
        <w:t> </w:t>
      </w:r>
      <w:r>
        <w:rPr>
          <w:shd w:fill="C1C1C1" w:color="auto" w:val="clear"/>
        </w:rPr>
        <w:t>–nonparticipation</w:t>
      </w:r>
    </w:p>
    <w:p>
      <w:pPr>
        <w:pStyle w:val="BodyText"/>
        <w:spacing w:before="2"/>
        <w:ind w:left="580" w:right="575"/>
        <w:jc w:val="both"/>
      </w:pPr>
      <w:r>
        <w:rPr>
          <w:shd w:fill="C1C1C1" w:color="auto" w:val="clear"/>
        </w:rPr>
        <w:t>The Statement of Food Service does not reflect expenditures associated with providing meals to students because</w:t>
      </w:r>
      <w:r>
        <w:rPr>
          <w:spacing w:val="1"/>
        </w:rPr>
        <w:t> </w:t>
      </w:r>
      <w:r>
        <w:rPr>
          <w:shd w:fill="C1C1C1" w:color="auto" w:val="clear"/>
        </w:rPr>
        <w:t>ABC School has elected to fund the cost of providing meals to students through an unrestricted fund.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As such,</w:t>
      </w:r>
      <w:r>
        <w:rPr>
          <w:spacing w:val="1"/>
        </w:rPr>
        <w:t> </w:t>
      </w:r>
      <w:r>
        <w:rPr>
          <w:shd w:fill="C1C1C1" w:color="auto" w:val="clear"/>
        </w:rPr>
        <w:t>there are no costs in included in the calculation of the certified actual cost per student.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Accordingly, ABC School</w:t>
      </w:r>
      <w:r>
        <w:rPr>
          <w:spacing w:val="1"/>
        </w:rPr>
        <w:t> </w:t>
      </w:r>
      <w:r>
        <w:rPr>
          <w:shd w:fill="C1C1C1" w:color="auto" w:val="clear"/>
        </w:rPr>
        <w:t>did</w:t>
      </w:r>
      <w:r>
        <w:rPr>
          <w:spacing w:val="-1"/>
          <w:shd w:fill="C1C1C1" w:color="auto" w:val="clear"/>
        </w:rPr>
        <w:t> </w:t>
      </w:r>
      <w:r>
        <w:rPr>
          <w:shd w:fill="C1C1C1" w:color="auto" w:val="clear"/>
        </w:rPr>
        <w:t>not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meet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the provisions</w:t>
      </w:r>
      <w:r>
        <w:rPr>
          <w:spacing w:val="-2"/>
          <w:shd w:fill="C1C1C1" w:color="auto" w:val="clear"/>
        </w:rPr>
        <w:t> </w:t>
      </w:r>
      <w:r>
        <w:rPr>
          <w:shd w:fill="C1C1C1" w:color="auto" w:val="clear"/>
        </w:rPr>
        <w:t>of</w:t>
      </w:r>
      <w:r>
        <w:rPr>
          <w:spacing w:val="1"/>
          <w:shd w:fill="C1C1C1" w:color="auto" w:val="clear"/>
        </w:rPr>
        <w:t> </w:t>
      </w:r>
      <w:r>
        <w:rPr>
          <w:shd w:fill="C1C1C1" w:color="auto" w:val="clear"/>
        </w:rPr>
        <w:t>N.J.A.C. 6A:23A-18.5(a)20.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97"/>
        <w:ind w:left="58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90"/>
        <w:ind w:left="1663" w:right="1662"/>
        <w:rPr>
          <w:u w:val="none"/>
        </w:rPr>
      </w:pPr>
      <w:r>
        <w:rPr>
          <w:u w:val="thick"/>
        </w:rPr>
        <w:t>ABC SCHOOL FOR STUDENTS WITH DISABILITIES</w:t>
      </w:r>
      <w:r>
        <w:rPr>
          <w:spacing w:val="-57"/>
          <w:u w:val="none"/>
        </w:rPr>
        <w:t> </w:t>
      </w:r>
      <w:r>
        <w:rPr>
          <w:u w:val="thick"/>
        </w:rPr>
        <w:t>RECOMMENDATIONS</w:t>
      </w:r>
    </w:p>
    <w:p>
      <w:pPr>
        <w:spacing w:before="0"/>
        <w:ind w:left="1661" w:right="1663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CURRENT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YEAR</w: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90"/>
        <w:ind w:left="580" w:right="0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recommended</w:t>
      </w:r>
      <w:r>
        <w:rPr>
          <w:spacing w:val="-2"/>
          <w:sz w:val="24"/>
        </w:rPr>
        <w:t> </w:t>
      </w:r>
      <w:r>
        <w:rPr>
          <w:sz w:val="24"/>
        </w:rPr>
        <w:t>that: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240" w:lineRule="auto" w:before="0" w:after="0"/>
        <w:ind w:left="1300" w:right="57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quarterly</w:t>
      </w:r>
      <w:r>
        <w:rPr>
          <w:spacing w:val="9"/>
          <w:sz w:val="24"/>
        </w:rPr>
        <w:t> </w:t>
      </w:r>
      <w:r>
        <w:rPr>
          <w:sz w:val="24"/>
        </w:rPr>
        <w:t>financial</w:t>
      </w:r>
      <w:r>
        <w:rPr>
          <w:spacing w:val="16"/>
          <w:sz w:val="24"/>
        </w:rPr>
        <w:t> </w:t>
      </w:r>
      <w:r>
        <w:rPr>
          <w:sz w:val="24"/>
        </w:rPr>
        <w:t>statements</w:t>
      </w:r>
      <w:r>
        <w:rPr>
          <w:spacing w:val="14"/>
          <w:sz w:val="24"/>
        </w:rPr>
        <w:t> </w:t>
      </w:r>
      <w:r>
        <w:rPr>
          <w:sz w:val="24"/>
        </w:rPr>
        <w:t>be</w:t>
      </w:r>
      <w:r>
        <w:rPr>
          <w:spacing w:val="13"/>
          <w:sz w:val="24"/>
        </w:rPr>
        <w:t> </w:t>
      </w:r>
      <w:r>
        <w:rPr>
          <w:sz w:val="24"/>
        </w:rPr>
        <w:t>prepared</w:t>
      </w:r>
      <w:r>
        <w:rPr>
          <w:spacing w:val="14"/>
          <w:sz w:val="24"/>
        </w:rPr>
        <w:t> </w:t>
      </w:r>
      <w:r>
        <w:rPr>
          <w:sz w:val="24"/>
        </w:rPr>
        <w:t>according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format</w:t>
      </w:r>
      <w:r>
        <w:rPr>
          <w:spacing w:val="14"/>
          <w:sz w:val="24"/>
        </w:rPr>
        <w:t> </w:t>
      </w:r>
      <w:r>
        <w:rPr>
          <w:sz w:val="24"/>
        </w:rPr>
        <w:t>prescribed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2"/>
          <w:sz w:val="24"/>
        </w:rPr>
        <w:t> </w:t>
      </w:r>
      <w:r>
        <w:rPr>
          <w:sz w:val="24"/>
        </w:rPr>
        <w:t>and filed</w:t>
      </w:r>
      <w:r>
        <w:rPr>
          <w:spacing w:val="-1"/>
          <w:sz w:val="24"/>
        </w:rPr>
        <w:t> </w:t>
      </w:r>
      <w:r>
        <w:rPr>
          <w:sz w:val="24"/>
        </w:rPr>
        <w:t>with the</w:t>
      </w:r>
      <w:r>
        <w:rPr>
          <w:spacing w:val="1"/>
          <w:sz w:val="24"/>
        </w:rPr>
        <w:t> </w:t>
      </w:r>
      <w:r>
        <w:rPr>
          <w:sz w:val="24"/>
        </w:rPr>
        <w:t>governing</w:t>
      </w:r>
      <w:r>
        <w:rPr>
          <w:spacing w:val="-3"/>
          <w:sz w:val="24"/>
        </w:rPr>
        <w:t> </w:t>
      </w:r>
      <w:r>
        <w:rPr>
          <w:sz w:val="24"/>
        </w:rPr>
        <w:t>body.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240" w:lineRule="auto" w:before="0" w:after="0"/>
        <w:ind w:left="1300" w:right="57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49"/>
          <w:sz w:val="24"/>
        </w:rPr>
        <w:t> </w:t>
      </w:r>
      <w:r>
        <w:rPr>
          <w:sz w:val="24"/>
        </w:rPr>
        <w:t>mandated</w:t>
      </w:r>
      <w:r>
        <w:rPr>
          <w:spacing w:val="51"/>
          <w:sz w:val="24"/>
        </w:rPr>
        <w:t> </w:t>
      </w:r>
      <w:r>
        <w:rPr>
          <w:sz w:val="24"/>
        </w:rPr>
        <w:t>Department</w:t>
      </w:r>
      <w:r>
        <w:rPr>
          <w:spacing w:val="52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Education</w:t>
      </w:r>
      <w:r>
        <w:rPr>
          <w:spacing w:val="51"/>
          <w:sz w:val="24"/>
        </w:rPr>
        <w:t> </w:t>
      </w:r>
      <w:r>
        <w:rPr>
          <w:sz w:val="24"/>
        </w:rPr>
        <w:t>tuition</w:t>
      </w:r>
      <w:r>
        <w:rPr>
          <w:spacing w:val="51"/>
          <w:sz w:val="24"/>
        </w:rPr>
        <w:t> </w:t>
      </w:r>
      <w:r>
        <w:rPr>
          <w:sz w:val="24"/>
        </w:rPr>
        <w:t>contract</w:t>
      </w:r>
      <w:r>
        <w:rPr>
          <w:spacing w:val="51"/>
          <w:sz w:val="24"/>
        </w:rPr>
        <w:t> </w:t>
      </w:r>
      <w:r>
        <w:rPr>
          <w:sz w:val="24"/>
        </w:rPr>
        <w:t>be</w:t>
      </w:r>
      <w:r>
        <w:rPr>
          <w:spacing w:val="50"/>
          <w:sz w:val="24"/>
        </w:rPr>
        <w:t> </w:t>
      </w:r>
      <w:r>
        <w:rPr>
          <w:sz w:val="24"/>
        </w:rPr>
        <w:t>executed</w:t>
      </w:r>
      <w:r>
        <w:rPr>
          <w:spacing w:val="54"/>
          <w:sz w:val="24"/>
        </w:rPr>
        <w:t> </w:t>
      </w:r>
      <w:r>
        <w:rPr>
          <w:sz w:val="24"/>
        </w:rPr>
        <w:t>for</w:t>
      </w:r>
      <w:r>
        <w:rPr>
          <w:spacing w:val="50"/>
          <w:sz w:val="24"/>
        </w:rPr>
        <w:t> </w:t>
      </w:r>
      <w:r>
        <w:rPr>
          <w:sz w:val="24"/>
        </w:rPr>
        <w:t>all</w:t>
      </w:r>
      <w:r>
        <w:rPr>
          <w:spacing w:val="52"/>
          <w:sz w:val="24"/>
        </w:rPr>
        <w:t> </w:t>
      </w:r>
      <w:r>
        <w:rPr>
          <w:sz w:val="24"/>
        </w:rPr>
        <w:t>students</w:t>
      </w:r>
      <w:r>
        <w:rPr>
          <w:spacing w:val="52"/>
          <w:sz w:val="24"/>
        </w:rPr>
        <w:t> </w:t>
      </w:r>
      <w:r>
        <w:rPr>
          <w:sz w:val="24"/>
        </w:rPr>
        <w:t>whose</w:t>
      </w:r>
      <w:r>
        <w:rPr>
          <w:spacing w:val="-57"/>
          <w:sz w:val="24"/>
        </w:rPr>
        <w:t> </w:t>
      </w:r>
      <w:r>
        <w:rPr>
          <w:sz w:val="24"/>
        </w:rPr>
        <w:t>tuition is paid by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Jersey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school.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240" w:lineRule="auto" w:before="0" w:after="0"/>
        <w:ind w:left="1299" w:right="57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school</w:t>
      </w:r>
      <w:r>
        <w:rPr>
          <w:spacing w:val="13"/>
          <w:sz w:val="24"/>
        </w:rPr>
        <w:t> </w:t>
      </w:r>
      <w:r>
        <w:rPr>
          <w:sz w:val="24"/>
        </w:rPr>
        <w:t>complies</w:t>
      </w:r>
      <w:r>
        <w:rPr>
          <w:spacing w:val="13"/>
          <w:sz w:val="24"/>
        </w:rPr>
        <w:t> </w:t>
      </w:r>
      <w:r>
        <w:rPr>
          <w:sz w:val="24"/>
        </w:rPr>
        <w:t>with</w:t>
      </w:r>
      <w:r>
        <w:rPr>
          <w:spacing w:val="13"/>
          <w:sz w:val="24"/>
        </w:rPr>
        <w:t> </w:t>
      </w:r>
      <w:r>
        <w:rPr>
          <w:sz w:val="24"/>
        </w:rPr>
        <w:t>N.J.A.C.</w:t>
      </w:r>
      <w:r>
        <w:rPr>
          <w:spacing w:val="11"/>
          <w:sz w:val="24"/>
        </w:rPr>
        <w:t> </w:t>
      </w:r>
      <w:r>
        <w:rPr>
          <w:sz w:val="24"/>
        </w:rPr>
        <w:t>6A:23A-18.5(a)1</w:t>
      </w:r>
      <w:r>
        <w:rPr>
          <w:spacing w:val="13"/>
          <w:sz w:val="24"/>
        </w:rPr>
        <w:t> </w:t>
      </w:r>
      <w:r>
        <w:rPr>
          <w:sz w:val="24"/>
        </w:rPr>
        <w:t>through</w:t>
      </w:r>
      <w:r>
        <w:rPr>
          <w:spacing w:val="13"/>
          <w:sz w:val="24"/>
        </w:rPr>
        <w:t> </w:t>
      </w:r>
      <w:r>
        <w:rPr>
          <w:sz w:val="24"/>
        </w:rPr>
        <w:t>68</w:t>
      </w:r>
      <w:r>
        <w:rPr>
          <w:spacing w:val="13"/>
          <w:sz w:val="24"/>
        </w:rPr>
        <w:t> </w:t>
      </w:r>
      <w:r>
        <w:rPr>
          <w:sz w:val="24"/>
        </w:rPr>
        <w:t>regarding</w:t>
      </w:r>
      <w:r>
        <w:rPr>
          <w:spacing w:val="11"/>
          <w:sz w:val="24"/>
        </w:rPr>
        <w:t> </w:t>
      </w:r>
      <w:r>
        <w:rPr>
          <w:sz w:val="24"/>
        </w:rPr>
        <w:t>incurring</w:t>
      </w:r>
      <w:r>
        <w:rPr>
          <w:spacing w:val="11"/>
          <w:sz w:val="24"/>
        </w:rPr>
        <w:t> </w:t>
      </w:r>
      <w:r>
        <w:rPr>
          <w:sz w:val="24"/>
        </w:rPr>
        <w:t>non-</w:t>
      </w:r>
      <w:r>
        <w:rPr>
          <w:spacing w:val="-57"/>
          <w:sz w:val="24"/>
        </w:rPr>
        <w:t> </w:t>
      </w:r>
      <w:r>
        <w:rPr>
          <w:sz w:val="24"/>
        </w:rPr>
        <w:t>allowable</w:t>
      </w:r>
      <w:r>
        <w:rPr>
          <w:spacing w:val="-2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3"/>
        <w:ind w:left="3292" w:right="3051" w:hanging="224"/>
        <w:jc w:val="left"/>
        <w:rPr>
          <w:u w:val="none"/>
        </w:rPr>
      </w:pPr>
      <w:r>
        <w:rPr>
          <w:u w:val="thick"/>
        </w:rPr>
        <w:t>CURRENT YEAR STATUS OF PRIOR YEARS’</w:t>
      </w:r>
      <w:r>
        <w:rPr>
          <w:spacing w:val="-57"/>
          <w:u w:val="none"/>
        </w:rPr>
        <w:t> </w:t>
      </w:r>
      <w:r>
        <w:rPr>
          <w:u w:val="thick"/>
        </w:rPr>
        <w:t>COMMENTS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3"/>
          <w:u w:val="thick"/>
        </w:rPr>
        <w:t> </w:t>
      </w:r>
      <w:r>
        <w:rPr>
          <w:u w:val="thick"/>
        </w:rPr>
        <w:t>RECOMMENDATIONS</w: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90"/>
        <w:ind w:left="580" w:right="575" w:firstLine="0"/>
        <w:jc w:val="both"/>
        <w:rPr>
          <w:sz w:val="24"/>
        </w:rPr>
      </w:pPr>
      <w:r>
        <w:rPr>
          <w:sz w:val="24"/>
        </w:rPr>
        <w:t>A review was performed on all prior years recommendations and corrective action was taken with the</w:t>
      </w:r>
      <w:r>
        <w:rPr>
          <w:spacing w:val="1"/>
          <w:sz w:val="24"/>
        </w:rPr>
        <w:t> </w:t>
      </w:r>
      <w:r>
        <w:rPr>
          <w:sz w:val="24"/>
        </w:rPr>
        <w:t>exception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following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included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years</w:t>
      </w:r>
      <w:r>
        <w:rPr>
          <w:spacing w:val="1"/>
          <w:sz w:val="24"/>
        </w:rPr>
        <w:t> </w:t>
      </w:r>
      <w:r>
        <w:rPr>
          <w:sz w:val="24"/>
        </w:rPr>
        <w:t>recommendations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recommendation</w:t>
      </w:r>
      <w:r>
        <w:rPr>
          <w:spacing w:val="-1"/>
          <w:sz w:val="24"/>
        </w:rPr>
        <w:t> </w:t>
      </w:r>
      <w:r>
        <w:rPr>
          <w:sz w:val="24"/>
        </w:rPr>
        <w:t>since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2006-2007 school</w:t>
      </w:r>
      <w:r>
        <w:rPr>
          <w:spacing w:val="5"/>
          <w:sz w:val="24"/>
        </w:rPr>
        <w:t> </w:t>
      </w:r>
      <w:r>
        <w:rPr>
          <w:sz w:val="24"/>
        </w:rPr>
        <w:t>year:</w:t>
      </w:r>
    </w:p>
    <w:p>
      <w:pPr>
        <w:pStyle w:val="BodyText"/>
        <w:rPr>
          <w:sz w:val="26"/>
        </w:rPr>
      </w:pPr>
    </w:p>
    <w:p>
      <w:pPr>
        <w:spacing w:before="208"/>
        <w:ind w:left="940" w:right="272" w:hanging="360"/>
        <w:jc w:val="left"/>
        <w:rPr>
          <w:sz w:val="24"/>
        </w:rPr>
      </w:pPr>
      <w:r>
        <w:rPr>
          <w:sz w:val="24"/>
        </w:rPr>
        <w:t>1.</w:t>
      </w:r>
      <w:r>
        <w:rPr>
          <w:spacing w:val="59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mandated</w:t>
      </w:r>
      <w:r>
        <w:rPr>
          <w:spacing w:val="4"/>
          <w:sz w:val="24"/>
        </w:rPr>
        <w:t> </w:t>
      </w:r>
      <w:r>
        <w:rPr>
          <w:sz w:val="24"/>
        </w:rPr>
        <w:t>Department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Education</w:t>
      </w:r>
      <w:r>
        <w:rPr>
          <w:spacing w:val="3"/>
          <w:sz w:val="24"/>
        </w:rPr>
        <w:t> </w:t>
      </w:r>
      <w:r>
        <w:rPr>
          <w:sz w:val="24"/>
        </w:rPr>
        <w:t>tuition</w:t>
      </w:r>
      <w:r>
        <w:rPr>
          <w:spacing w:val="4"/>
          <w:sz w:val="24"/>
        </w:rPr>
        <w:t> </w:t>
      </w:r>
      <w:r>
        <w:rPr>
          <w:sz w:val="24"/>
        </w:rPr>
        <w:t>contract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3"/>
          <w:sz w:val="24"/>
        </w:rPr>
        <w:t> </w:t>
      </w:r>
      <w:r>
        <w:rPr>
          <w:sz w:val="24"/>
        </w:rPr>
        <w:t>executed</w:t>
      </w:r>
      <w:r>
        <w:rPr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6"/>
          <w:sz w:val="24"/>
        </w:rPr>
        <w:t> </w:t>
      </w:r>
      <w:r>
        <w:rPr>
          <w:sz w:val="24"/>
        </w:rPr>
        <w:t>all</w:t>
      </w:r>
      <w:r>
        <w:rPr>
          <w:spacing w:val="4"/>
          <w:sz w:val="24"/>
        </w:rPr>
        <w:t> </w:t>
      </w:r>
      <w:r>
        <w:rPr>
          <w:sz w:val="24"/>
        </w:rPr>
        <w:t>students</w:t>
      </w:r>
      <w:r>
        <w:rPr>
          <w:spacing w:val="5"/>
          <w:sz w:val="24"/>
        </w:rPr>
        <w:t> </w:t>
      </w:r>
      <w:r>
        <w:rPr>
          <w:sz w:val="24"/>
        </w:rPr>
        <w:t>whose</w:t>
      </w:r>
      <w:r>
        <w:rPr>
          <w:spacing w:val="2"/>
          <w:sz w:val="24"/>
        </w:rPr>
        <w:t> </w:t>
      </w:r>
      <w:r>
        <w:rPr>
          <w:sz w:val="24"/>
        </w:rPr>
        <w:t>tuition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paid by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Jersey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school.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93"/>
        <w:ind w:left="580" w:right="0" w:firstLine="0"/>
        <w:jc w:val="left"/>
        <w:rPr>
          <w:sz w:val="14"/>
        </w:rPr>
      </w:pPr>
      <w:r>
        <w:rPr>
          <w:sz w:val="14"/>
        </w:rPr>
        <w:t>ESW\W:\Liberty\education\finance\fp\psd\audit\1516\npcover.doc</w:t>
      </w:r>
    </w:p>
    <w:p>
      <w:pPr>
        <w:spacing w:after="0"/>
        <w:jc w:val="left"/>
        <w:rPr>
          <w:sz w:val="14"/>
        </w:rPr>
        <w:sectPr>
          <w:pgSz w:w="12240" w:h="15840"/>
          <w:pgMar w:header="727" w:footer="0" w:top="1160" w:bottom="28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90"/>
        <w:ind w:left="3272" w:right="3272" w:hanging="1"/>
        <w:rPr>
          <w:u w:val="none"/>
        </w:rPr>
      </w:pPr>
      <w:r>
        <w:rPr>
          <w:u w:val="thick"/>
        </w:rPr>
        <w:t>MANAGEMENT’S DETERMINATION OF</w:t>
      </w:r>
      <w:r>
        <w:rPr>
          <w:spacing w:val="1"/>
          <w:u w:val="none"/>
        </w:rPr>
        <w:t> </w:t>
      </w:r>
      <w:r>
        <w:rPr>
          <w:u w:val="thick"/>
        </w:rPr>
        <w:t>THE</w:t>
      </w:r>
      <w:r>
        <w:rPr>
          <w:spacing w:val="-4"/>
          <w:u w:val="thick"/>
        </w:rPr>
        <w:t> </w:t>
      </w:r>
      <w:r>
        <w:rPr>
          <w:u w:val="thick"/>
        </w:rPr>
        <w:t>ACTUAL</w:t>
      </w:r>
      <w:r>
        <w:rPr>
          <w:spacing w:val="-4"/>
          <w:u w:val="thick"/>
        </w:rPr>
        <w:t> </w:t>
      </w:r>
      <w:r>
        <w:rPr>
          <w:u w:val="thick"/>
        </w:rPr>
        <w:t>TUITION</w:t>
      </w:r>
      <w:r>
        <w:rPr>
          <w:spacing w:val="-4"/>
          <w:u w:val="thick"/>
        </w:rPr>
        <w:t> </w:t>
      </w:r>
      <w:r>
        <w:rPr>
          <w:u w:val="thick"/>
        </w:rPr>
        <w:t>RATE</w:t>
      </w:r>
      <w:r>
        <w:rPr>
          <w:spacing w:val="-4"/>
          <w:u w:val="thick"/>
        </w:rPr>
        <w:t> </w:t>
      </w:r>
      <w:r>
        <w:rPr>
          <w:u w:val="thick"/>
        </w:rPr>
        <w:t>CHARGED</w:t>
      </w:r>
    </w:p>
    <w:p>
      <w:pPr>
        <w:tabs>
          <w:tab w:pos="5361" w:val="left" w:leader="none"/>
        </w:tabs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FISCAL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YEAR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ENDED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JUNE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30,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90"/>
        <w:ind w:left="940" w:right="935" w:firstLine="0"/>
        <w:jc w:val="both"/>
        <w:rPr>
          <w:sz w:val="24"/>
        </w:rPr>
      </w:pP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1"/>
          <w:sz w:val="24"/>
        </w:rPr>
        <w:t> </w:t>
      </w:r>
      <w:r>
        <w:rPr>
          <w:sz w:val="24"/>
        </w:rPr>
        <w:t>finalized,</w:t>
      </w:r>
      <w:r>
        <w:rPr>
          <w:spacing w:val="1"/>
          <w:sz w:val="24"/>
        </w:rPr>
        <w:t> </w:t>
      </w:r>
      <w:r>
        <w:rPr>
          <w:sz w:val="24"/>
        </w:rPr>
        <w:t>representatives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ABC</w:t>
      </w:r>
      <w:r>
        <w:rPr>
          <w:spacing w:val="1"/>
          <w:sz w:val="24"/>
        </w:rPr>
        <w:t> </w:t>
      </w:r>
      <w:r>
        <w:rPr>
          <w:sz w:val="24"/>
        </w:rPr>
        <w:t>School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Disabilities, Inc. and the accounting firm of Smith and Doe met to discuss the results of the</w:t>
      </w:r>
      <w:r>
        <w:rPr>
          <w:spacing w:val="1"/>
          <w:sz w:val="24"/>
        </w:rPr>
        <w:t> </w:t>
      </w:r>
      <w:r>
        <w:rPr>
          <w:sz w:val="24"/>
        </w:rPr>
        <w:t>auditor’s</w:t>
      </w:r>
      <w:r>
        <w:rPr>
          <w:spacing w:val="1"/>
          <w:sz w:val="24"/>
        </w:rPr>
        <w:t> </w:t>
      </w:r>
      <w:r>
        <w:rPr>
          <w:sz w:val="24"/>
        </w:rPr>
        <w:t>determination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Actual</w:t>
      </w:r>
      <w:r>
        <w:rPr>
          <w:spacing w:val="1"/>
          <w:sz w:val="24"/>
        </w:rPr>
        <w:t> </w:t>
      </w:r>
      <w:r>
        <w:rPr>
          <w:sz w:val="24"/>
        </w:rPr>
        <w:t>Cost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directors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determine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Final</w:t>
      </w:r>
      <w:r>
        <w:rPr>
          <w:spacing w:val="27"/>
          <w:sz w:val="24"/>
        </w:rPr>
        <w:t> </w:t>
      </w:r>
      <w:r>
        <w:rPr>
          <w:sz w:val="24"/>
        </w:rPr>
        <w:t>Tuition</w:t>
      </w:r>
      <w:r>
        <w:rPr>
          <w:spacing w:val="27"/>
          <w:sz w:val="24"/>
        </w:rPr>
        <w:t> </w:t>
      </w:r>
      <w:r>
        <w:rPr>
          <w:sz w:val="24"/>
        </w:rPr>
        <w:t>Rate</w:t>
      </w:r>
      <w:r>
        <w:rPr>
          <w:spacing w:val="28"/>
          <w:sz w:val="24"/>
        </w:rPr>
        <w:t> </w:t>
      </w:r>
      <w:r>
        <w:rPr>
          <w:sz w:val="24"/>
        </w:rPr>
        <w:t>Charged.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30"/>
          <w:sz w:val="24"/>
        </w:rPr>
        <w:t> </w:t>
      </w:r>
      <w:r>
        <w:rPr>
          <w:sz w:val="24"/>
        </w:rPr>
        <w:t>accordance</w:t>
      </w:r>
      <w:r>
        <w:rPr>
          <w:spacing w:val="28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N.J.A.C.</w:t>
      </w:r>
      <w:r>
        <w:rPr>
          <w:spacing w:val="27"/>
          <w:sz w:val="24"/>
        </w:rPr>
        <w:t> </w:t>
      </w:r>
      <w:r>
        <w:rPr>
          <w:sz w:val="24"/>
        </w:rPr>
        <w:t>6A:23A-</w:t>
      </w:r>
    </w:p>
    <w:p>
      <w:pPr>
        <w:spacing w:before="0"/>
        <w:ind w:left="939" w:right="937" w:firstLine="0"/>
        <w:jc w:val="both"/>
        <w:rPr>
          <w:sz w:val="24"/>
        </w:rPr>
      </w:pPr>
      <w:r>
        <w:rPr>
          <w:sz w:val="24"/>
        </w:rPr>
        <w:t>18.1 et. seq., the</w:t>
      </w:r>
      <w:r>
        <w:rPr>
          <w:spacing w:val="1"/>
          <w:sz w:val="24"/>
        </w:rPr>
        <w:t> </w:t>
      </w:r>
      <w:r>
        <w:rPr>
          <w:sz w:val="24"/>
        </w:rPr>
        <w:t>Final</w:t>
      </w:r>
      <w:r>
        <w:rPr>
          <w:spacing w:val="1"/>
          <w:sz w:val="24"/>
        </w:rPr>
        <w:t> </w:t>
      </w:r>
      <w:r>
        <w:rPr>
          <w:sz w:val="24"/>
        </w:rPr>
        <w:t>Tuition Rate Charged shall</w:t>
      </w:r>
      <w:r>
        <w:rPr>
          <w:spacing w:val="1"/>
          <w:sz w:val="24"/>
        </w:rPr>
        <w:t> </w:t>
      </w:r>
      <w:r>
        <w:rPr>
          <w:sz w:val="24"/>
        </w:rPr>
        <w:t>be an amount</w:t>
      </w:r>
      <w:r>
        <w:rPr>
          <w:spacing w:val="1"/>
          <w:sz w:val="24"/>
        </w:rPr>
        <w:t> </w:t>
      </w:r>
      <w:r>
        <w:rPr>
          <w:sz w:val="24"/>
        </w:rPr>
        <w:t>equal</w:t>
      </w:r>
      <w:r>
        <w:rPr>
          <w:spacing w:val="1"/>
          <w:sz w:val="24"/>
        </w:rPr>
        <w:t> </w:t>
      </w:r>
      <w:r>
        <w:rPr>
          <w:sz w:val="24"/>
        </w:rPr>
        <w:t>to or less</w:t>
      </w:r>
      <w:r>
        <w:rPr>
          <w:spacing w:val="60"/>
          <w:sz w:val="24"/>
        </w:rPr>
        <w:t> </w:t>
      </w:r>
      <w:r>
        <w:rPr>
          <w:sz w:val="24"/>
        </w:rPr>
        <w:t>than the</w:t>
      </w:r>
      <w:r>
        <w:rPr>
          <w:spacing w:val="1"/>
          <w:sz w:val="24"/>
        </w:rPr>
        <w:t> </w:t>
      </w:r>
      <w:r>
        <w:rPr>
          <w:sz w:val="24"/>
        </w:rPr>
        <w:t>Certified Actual Cost Per Student regardless of the original tentative tuition rates charged to local</w:t>
      </w:r>
      <w:r>
        <w:rPr>
          <w:spacing w:val="-57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districts.</w:t>
      </w:r>
    </w:p>
    <w:p>
      <w:pPr>
        <w:spacing w:before="228"/>
        <w:ind w:left="940" w:right="936" w:firstLine="0"/>
        <w:jc w:val="both"/>
        <w:rPr>
          <w:sz w:val="24"/>
        </w:rPr>
      </w:pPr>
      <w:r>
        <w:rPr>
          <w:sz w:val="24"/>
        </w:rPr>
        <w:t>The school originally charged a Tentative Tuition Rate – Per Diem Rate of $142.86 and a</w:t>
      </w:r>
      <w:r>
        <w:rPr>
          <w:spacing w:val="1"/>
          <w:sz w:val="24"/>
        </w:rPr>
        <w:t> </w:t>
      </w:r>
      <w:r>
        <w:rPr>
          <w:sz w:val="24"/>
        </w:rPr>
        <w:t>Tentative Tuition Rate – Total School Year Rate of $30,000.</w:t>
      </w:r>
      <w:r>
        <w:rPr>
          <w:spacing w:val="1"/>
          <w:sz w:val="24"/>
        </w:rPr>
        <w:t> </w:t>
      </w:r>
      <w:r>
        <w:rPr>
          <w:sz w:val="24"/>
        </w:rPr>
        <w:t>Based on the Certified Actual Cost</w:t>
      </w:r>
      <w:r>
        <w:rPr>
          <w:spacing w:val="-57"/>
          <w:sz w:val="24"/>
        </w:rPr>
        <w:t> </w:t>
      </w:r>
      <w:r>
        <w:rPr>
          <w:sz w:val="24"/>
        </w:rPr>
        <w:t>Per Student - Per Diem Rate of $145.38 and Certified Actual Cost Per Student – Total School</w:t>
      </w:r>
      <w:r>
        <w:rPr>
          <w:spacing w:val="1"/>
          <w:sz w:val="24"/>
        </w:rPr>
        <w:t> </w:t>
      </w:r>
      <w:r>
        <w:rPr>
          <w:sz w:val="24"/>
        </w:rPr>
        <w:t>Year Rate of $30,530 determined by the auditor in accordance with N.J.A.C. 6A:23A-18.1 et</w:t>
      </w:r>
      <w:r>
        <w:rPr>
          <w:spacing w:val="1"/>
          <w:sz w:val="24"/>
        </w:rPr>
        <w:t> </w:t>
      </w:r>
      <w:r>
        <w:rPr>
          <w:sz w:val="24"/>
        </w:rPr>
        <w:t>seq., the management of ABC School for Students with Disabilities has determined that the Final</w:t>
      </w:r>
      <w:r>
        <w:rPr>
          <w:spacing w:val="-57"/>
          <w:sz w:val="24"/>
        </w:rPr>
        <w:t> </w:t>
      </w:r>
      <w:r>
        <w:rPr>
          <w:sz w:val="24"/>
        </w:rPr>
        <w:t>Tuition Rate Charged -</w:t>
      </w:r>
      <w:r>
        <w:rPr>
          <w:spacing w:val="1"/>
          <w:sz w:val="24"/>
        </w:rPr>
        <w:t> </w:t>
      </w:r>
      <w:r>
        <w:rPr>
          <w:sz w:val="24"/>
        </w:rPr>
        <w:t>Per Diem Rate of $145.38 and Final Tuition</w:t>
      </w:r>
      <w:r>
        <w:rPr>
          <w:spacing w:val="60"/>
          <w:sz w:val="24"/>
        </w:rPr>
        <w:t> </w:t>
      </w:r>
      <w:r>
        <w:rPr>
          <w:sz w:val="24"/>
        </w:rPr>
        <w:t>Rate Charged – Total</w:t>
      </w:r>
      <w:r>
        <w:rPr>
          <w:spacing w:val="1"/>
          <w:sz w:val="24"/>
        </w:rPr>
        <w:t> </w:t>
      </w:r>
      <w:r>
        <w:rPr>
          <w:sz w:val="24"/>
        </w:rPr>
        <w:t>School Year Rate of $30,530 will be charged for the</w:t>
      </w:r>
      <w:r>
        <w:rPr>
          <w:sz w:val="24"/>
          <w:u w:val="single"/>
        </w:rPr>
        <w:t>        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z w:val="24"/>
          <w:u w:val="single"/>
        </w:rPr>
        <w:t>        </w:t>
      </w:r>
      <w:r>
        <w:rPr>
          <w:spacing w:val="1"/>
          <w:sz w:val="24"/>
        </w:rPr>
        <w:t> </w:t>
      </w:r>
      <w:r>
        <w:rPr>
          <w:sz w:val="24"/>
        </w:rPr>
        <w:t>school year.</w:t>
      </w:r>
      <w:r>
        <w:rPr>
          <w:spacing w:val="60"/>
          <w:sz w:val="24"/>
        </w:rPr>
        <w:t> </w:t>
      </w:r>
      <w:r>
        <w:rPr>
          <w:sz w:val="24"/>
        </w:rPr>
        <w:t>This letter will</w:t>
      </w:r>
      <w:r>
        <w:rPr>
          <w:spacing w:val="1"/>
          <w:sz w:val="24"/>
        </w:rPr>
        <w:t> </w:t>
      </w:r>
      <w:r>
        <w:rPr>
          <w:sz w:val="24"/>
        </w:rPr>
        <w:t>serve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documentation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met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discussed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Actual</w:t>
      </w:r>
      <w:r>
        <w:rPr>
          <w:spacing w:val="1"/>
          <w:sz w:val="24"/>
        </w:rPr>
        <w:t> </w:t>
      </w:r>
      <w:r>
        <w:rPr>
          <w:sz w:val="24"/>
        </w:rPr>
        <w:t>Cost</w:t>
      </w:r>
      <w:r>
        <w:rPr>
          <w:spacing w:val="60"/>
          <w:sz w:val="24"/>
        </w:rPr>
        <w:t> </w:t>
      </w:r>
      <w:r>
        <w:rPr>
          <w:sz w:val="24"/>
        </w:rPr>
        <w:t>Per</w:t>
      </w:r>
      <w:r>
        <w:rPr>
          <w:spacing w:val="-57"/>
          <w:sz w:val="24"/>
        </w:rPr>
        <w:t> </w:t>
      </w:r>
      <w:r>
        <w:rPr>
          <w:sz w:val="24"/>
        </w:rPr>
        <w:t>Student with the auditor and the determination of the Final Tuition Rate Charged was a board of</w:t>
      </w:r>
      <w:r>
        <w:rPr>
          <w:spacing w:val="1"/>
          <w:sz w:val="24"/>
        </w:rPr>
        <w:t> </w:t>
      </w:r>
      <w:r>
        <w:rPr>
          <w:sz w:val="24"/>
        </w:rPr>
        <w:t>directors’</w:t>
      </w:r>
      <w:r>
        <w:rPr>
          <w:spacing w:val="-2"/>
          <w:sz w:val="24"/>
        </w:rPr>
        <w:t> </w:t>
      </w:r>
      <w:r>
        <w:rPr>
          <w:sz w:val="24"/>
        </w:rPr>
        <w:t>decision.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72pt;margin-top:8.980044pt;width:216pt;height:.1pt;mso-position-horizontal-relative:page;mso-position-vertical-relative:paragraph;z-index:-15725568;mso-wrap-distance-left:0;mso-wrap-distance-right:0" coordorigin="1440,180" coordsize="4320,0" path="m1440,180l5760,18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8.980044pt;width:216pt;height:.1pt;mso-position-horizontal-relative:page;mso-position-vertical-relative:paragraph;z-index:-15725056;mso-wrap-distance-left:0;mso-wrap-distance-right:0" coordorigin="6480,180" coordsize="4320,0" path="m6480,180l10800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6879" w:val="left" w:leader="none"/>
        </w:tabs>
        <w:spacing w:line="247" w:lineRule="exact" w:before="0"/>
        <w:ind w:left="1391" w:right="0" w:firstLine="0"/>
        <w:jc w:val="left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Representative</w:t>
        <w:tab/>
        <w:t>Signature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Accounting</w:t>
      </w:r>
    </w:p>
    <w:p>
      <w:pPr>
        <w:spacing w:before="0"/>
        <w:ind w:left="7151" w:right="0" w:firstLine="0"/>
        <w:jc w:val="left"/>
        <w:rPr>
          <w:sz w:val="24"/>
        </w:rPr>
      </w:pPr>
      <w:r>
        <w:rPr>
          <w:sz w:val="24"/>
        </w:rPr>
        <w:t>Firm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94"/>
        <w:ind w:left="940" w:right="0" w:firstLine="0"/>
        <w:jc w:val="left"/>
        <w:rPr>
          <w:sz w:val="16"/>
        </w:rPr>
      </w:pPr>
      <w:r>
        <w:rPr>
          <w:sz w:val="16"/>
        </w:rPr>
        <w:t>ESW\W:\Liberty\education\finance\fp\psd\audit\1516\npcover.doc</w:t>
      </w:r>
    </w:p>
    <w:sectPr>
      <w:headerReference w:type="even" r:id="rId14"/>
      <w:pgSz w:w="12240" w:h="15840"/>
      <w:pgMar w:header="727" w:footer="0" w:top="116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364513pt;width:65.3pt;height:13.05pt;mso-position-horizontal-relative:page;mso-position-vertical-relative:page;z-index:-16064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19531pt;margin-top:35.364513pt;width:71.55pt;height:13.05pt;mso-position-horizontal-relative:page;mso-position-vertical-relative:page;z-index:-16064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4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.400002pt;margin-top:35.364513pt;width:65.3pt;height:13.05pt;mso-position-horizontal-relative:page;mso-position-vertical-relative:page;z-index:-16063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702026pt;margin-top:35.364513pt;width:95.9pt;height:24.6pt;mso-position-horizontal-relative:page;mso-position-vertical-relative:page;z-index:-16062976" type="#_x0000_t202" filled="false" stroked="false">
          <v:textbox inset="0,0,0,0">
            <w:txbxContent>
              <w:p>
                <w:pPr>
                  <w:tabs>
                    <w:tab w:pos="1279" w:val="left" w:leader="none"/>
                  </w:tabs>
                  <w:spacing w:before="10"/>
                  <w:ind w:left="20" w:right="78" w:firstLine="384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  <w:tab/>
                </w:r>
                <w:r>
                  <w:rPr>
                    <w:b/>
                    <w:spacing w:val="-1"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35.364513pt;width:65.3pt;height:13.05pt;mso-position-horizontal-relative:page;mso-position-vertical-relative:page;z-index:-16062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85767pt;margin-top:35.364513pt;width:90.4pt;height:24.6pt;mso-position-horizontal-relative:page;mso-position-vertical-relative:page;z-index:-16061952" type="#_x0000_t202" filled="false" stroked="false">
          <v:textbox inset="0,0,0,0">
            <w:txbxContent>
              <w:p>
                <w:pPr>
                  <w:spacing w:before="10"/>
                  <w:ind w:left="20" w:right="15" w:firstLine="4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50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- 3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40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35.364513pt;width:65.3pt;height:13.05pt;mso-position-horizontal-relative:page;mso-position-vertical-relative:page;z-index:-16061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85767pt;margin-top:35.364513pt;width:93.4pt;height:24.6pt;mso-position-horizontal-relative:page;mso-position-vertical-relative:page;z-index:-16060928" type="#_x0000_t202" filled="false" stroked="false">
          <v:textbox inset="0,0,0,0">
            <w:txbxContent>
              <w:p>
                <w:pPr>
                  <w:spacing w:before="10"/>
                  <w:ind w:left="20" w:right="75" w:firstLine="4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50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</w:t>
                </w:r>
                <w:r>
                  <w:rPr>
                    <w:b/>
                    <w:sz w:val="20"/>
                  </w:rPr>
                  <w:t>4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40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364513pt;width:65.3pt;height:13.05pt;mso-position-horizontal-relative:page;mso-position-vertical-relative:page;z-index:-16060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195068pt;margin-top:35.364513pt;width:87.95pt;height:24.6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10"/>
                  <w:ind w:left="20" w:right="17" w:firstLine="326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- 5</w:t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4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364513pt;width:65.3pt;height:13.05pt;mso-position-horizontal-relative:page;mso-position-vertical-relative:page;z-index:-16059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195068pt;margin-top:35.364513pt;width:87.95pt;height:24.6pt;mso-position-horizontal-relative:page;mso-position-vertical-relative:page;z-index:-16058880" type="#_x0000_t202" filled="false" stroked="false">
          <v:textbox inset="0,0,0,0">
            <w:txbxContent>
              <w:p>
                <w:pPr>
                  <w:spacing w:before="10"/>
                  <w:ind w:left="20" w:right="17" w:firstLine="326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- 6</w:t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4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5.364513pt;width:65.3pt;height:13.05pt;mso-position-horizontal-relative:page;mso-position-vertical-relative:page;z-index:-16058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890076pt;margin-top:35.364513pt;width:88.35pt;height:24.6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before="10"/>
                  <w:ind w:left="20" w:right="75" w:firstLine="1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5.364513pt;width:65.3pt;height:13.05pt;mso-position-horizontal-relative:page;mso-position-vertical-relative:page;z-index:-16057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890076pt;margin-top:35.364513pt;width:88.35pt;height:24.6pt;mso-position-horizontal-relative:page;mso-position-vertical-relative:page;z-index:-16056832" type="#_x0000_t202" filled="false" stroked="false">
          <v:textbox inset="0,0,0,0">
            <w:txbxContent>
              <w:p>
                <w:pPr>
                  <w:spacing w:before="10"/>
                  <w:ind w:left="20" w:right="75" w:firstLine="1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364513pt;width:65.3pt;height:13.05pt;mso-position-horizontal-relative:page;mso-position-vertical-relative:page;z-index:-16056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NON-PROFIT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55334pt;margin-top:35.364513pt;width:92.9pt;height:24.6pt;mso-position-horizontal-relative:page;mso-position-vertical-relative:page;z-index:-16055808" type="#_x0000_t202" filled="false" stroked="false">
          <v:textbox inset="0,0,0,0">
            <w:txbxContent>
              <w:p>
                <w:pPr>
                  <w:tabs>
                    <w:tab w:pos="1279" w:val="left" w:leader="none"/>
                  </w:tabs>
                  <w:spacing w:before="10"/>
                  <w:ind w:left="20" w:right="18" w:firstLine="328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No.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 - 48</w:t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Date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Issued:</w:t>
                  <w:tab/>
                </w:r>
                <w:r>
                  <w:rPr>
                    <w:b/>
                    <w:spacing w:val="-1"/>
                    <w:sz w:val="20"/>
                  </w:rPr>
                  <w:t>5/2016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480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479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yperlink" Target="http://www.aicpa.org/InterestAreas/GovernmentalAuditQuality/Resources/IllustrativeAuditorsReports/DownloadableDocuments/GASIllustrativeAuditorReportsCh4AppxAUpdatedforClarity.doc" TargetMode="Externa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dc:title>Sample of Audit Report Non-Profit School ABC School for Students with Disabilities Report of Audit</dc:title>
  <dcterms:created xsi:type="dcterms:W3CDTF">2023-12-01T06:45:46Z</dcterms:created>
  <dcterms:modified xsi:type="dcterms:W3CDTF">2023-12-01T06:45:46Z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2023-12-01T00:00:00Z</vt:filetime>
  </property>
</Properties>
</file>