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630" w:right="0" w:firstLine="0"/>
        <w:jc w:val="left"/>
        <w:rPr>
          <w:rFonts w:ascii="Times New Roman"/>
          <w:sz w:val="60"/>
        </w:rPr>
      </w:pPr>
      <w:r>
        <w:rPr/>
        <w:pict>
          <v:group style="position:absolute;margin-left:544.951538pt;margin-top:789.677307pt;width:50.35pt;height:52.25pt;mso-position-horizontal-relative:page;mso-position-vertical-relative:page;z-index:15729152" coordorigin="10899,15794" coordsize="1007,1045">
            <v:shape style="position:absolute;left:10899;top:15793;width:1007;height:1045" coordorigin="10899,15794" coordsize="1007,1045" path="m11906,15794l11824,15802,11750,15815,11678,15833,11608,15856,11540,15883,11475,15915,11412,15951,11351,15991,11294,16035,11240,16082,11189,16133,11141,16187,11098,16245,11058,16305,11022,16368,10990,16433,10963,16501,10940,16571,10922,16644,10909,16718,10901,16793,10899,16838,11906,16838,11906,15794xe" filled="true" fillcolor="#6cb33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99;top:15793;width:1007;height:1045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rebuchet MS"/>
                        <w:b/>
                        <w:sz w:val="32"/>
                      </w:rPr>
                    </w:pPr>
                  </w:p>
                  <w:p>
                    <w:pPr>
                      <w:spacing w:before="0"/>
                      <w:ind w:left="347" w:right="322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5"/>
                        <w:sz w:val="22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eorgia"/>
          <w:b/>
          <w:color w:val="6CB33F"/>
          <w:spacing w:val="-7"/>
          <w:w w:val="105"/>
          <w:sz w:val="60"/>
        </w:rPr>
        <w:t>Tool</w:t>
      </w:r>
      <w:r>
        <w:rPr>
          <w:rFonts w:ascii="Georgia"/>
          <w:b/>
          <w:color w:val="6CB33F"/>
          <w:spacing w:val="-47"/>
          <w:w w:val="105"/>
          <w:sz w:val="60"/>
        </w:rPr>
        <w:t> </w:t>
      </w:r>
      <w:r>
        <w:rPr>
          <w:rFonts w:ascii="Georgia"/>
          <w:b/>
          <w:color w:val="6CB33F"/>
          <w:spacing w:val="-6"/>
          <w:w w:val="105"/>
          <w:sz w:val="60"/>
        </w:rPr>
        <w:t>4</w:t>
      </w:r>
      <w:r>
        <w:rPr>
          <w:rFonts w:ascii="Times New Roman"/>
          <w:color w:val="6CB33F"/>
          <w:spacing w:val="-6"/>
          <w:w w:val="105"/>
          <w:sz w:val="60"/>
        </w:rPr>
        <w:t>:</w:t>
      </w:r>
      <w:r>
        <w:rPr>
          <w:rFonts w:ascii="Times New Roman"/>
          <w:color w:val="6CB33F"/>
          <w:spacing w:val="-43"/>
          <w:w w:val="105"/>
          <w:sz w:val="60"/>
        </w:rPr>
        <w:t> </w:t>
      </w:r>
      <w:r>
        <w:rPr>
          <w:rFonts w:ascii="Times New Roman"/>
          <w:color w:val="6CB33F"/>
          <w:spacing w:val="-6"/>
          <w:w w:val="105"/>
          <w:sz w:val="60"/>
        </w:rPr>
        <w:t>Risk</w:t>
      </w:r>
      <w:r>
        <w:rPr>
          <w:rFonts w:ascii="Times New Roman"/>
          <w:color w:val="6CB33F"/>
          <w:spacing w:val="-43"/>
          <w:w w:val="105"/>
          <w:sz w:val="60"/>
        </w:rPr>
        <w:t> </w:t>
      </w:r>
      <w:r>
        <w:rPr>
          <w:rFonts w:ascii="Times New Roman"/>
          <w:color w:val="6CB33F"/>
          <w:spacing w:val="-6"/>
          <w:w w:val="105"/>
          <w:sz w:val="60"/>
        </w:rPr>
        <w:t>Assessment</w:t>
      </w:r>
      <w:r>
        <w:rPr>
          <w:rFonts w:ascii="Times New Roman"/>
          <w:color w:val="6CB33F"/>
          <w:spacing w:val="-43"/>
          <w:w w:val="105"/>
          <w:sz w:val="60"/>
        </w:rPr>
        <w:t> </w:t>
      </w:r>
      <w:r>
        <w:rPr>
          <w:rFonts w:ascii="Times New Roman"/>
          <w:color w:val="6CB33F"/>
          <w:spacing w:val="-6"/>
          <w:w w:val="105"/>
          <w:sz w:val="60"/>
        </w:rPr>
        <w:t>Templates</w:t>
      </w:r>
    </w:p>
    <w:p>
      <w:pPr>
        <w:pStyle w:val="BodyText"/>
        <w:spacing w:before="1"/>
        <w:rPr>
          <w:rFonts w:ascii="Times New Roman"/>
          <w:sz w:val="61"/>
        </w:rPr>
      </w:pPr>
    </w:p>
    <w:p>
      <w:pPr>
        <w:pStyle w:val="Heading3"/>
      </w:pP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risk</w:t>
      </w:r>
      <w:r>
        <w:rPr>
          <w:color w:val="231F20"/>
          <w:spacing w:val="-6"/>
        </w:rPr>
        <w:t> </w:t>
      </w:r>
      <w:r>
        <w:rPr>
          <w:color w:val="231F20"/>
        </w:rPr>
        <w:t>assessment?</w:t>
      </w:r>
    </w:p>
    <w:p>
      <w:pPr>
        <w:pStyle w:val="BodyText"/>
        <w:spacing w:before="8"/>
        <w:rPr>
          <w:rFonts w:ascii="Trebuchet MS"/>
          <w:b/>
          <w:sz w:val="31"/>
        </w:rPr>
      </w:pPr>
    </w:p>
    <w:p>
      <w:pPr>
        <w:pStyle w:val="BodyText"/>
        <w:spacing w:line="312" w:lineRule="auto"/>
        <w:ind w:left="630"/>
      </w:pPr>
      <w:r>
        <w:rPr>
          <w:color w:val="231F20"/>
          <w:spacing w:val="-1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risk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assessment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process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something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all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every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all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aspects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our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lives.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workplace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environment,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risk</w:t>
      </w:r>
      <w:r>
        <w:rPr>
          <w:color w:val="231F20"/>
          <w:spacing w:val="-11"/>
        </w:rPr>
        <w:t> </w:t>
      </w:r>
      <w:r>
        <w:rPr>
          <w:color w:val="231F20"/>
        </w:rPr>
        <w:t>assessment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heart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managing</w:t>
      </w:r>
      <w:r>
        <w:rPr>
          <w:color w:val="231F20"/>
          <w:spacing w:val="-10"/>
        </w:rPr>
        <w:t> </w:t>
      </w:r>
      <w:r>
        <w:rPr>
          <w:color w:val="231F20"/>
        </w:rPr>
        <w:t>safety,</w:t>
      </w:r>
      <w:r>
        <w:rPr>
          <w:color w:val="231F20"/>
          <w:spacing w:val="-11"/>
        </w:rPr>
        <w:t> </w:t>
      </w:r>
      <w:r>
        <w:rPr>
          <w:color w:val="231F20"/>
        </w:rPr>
        <w:t>health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welfare</w:t>
      </w:r>
      <w:r>
        <w:rPr>
          <w:color w:val="231F20"/>
          <w:spacing w:val="-11"/>
        </w:rPr>
        <w:t> </w:t>
      </w:r>
      <w:r>
        <w:rPr>
          <w:color w:val="231F20"/>
        </w:rPr>
        <w:t>successfully.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1"/>
        <w:ind w:left="630"/>
      </w:pPr>
      <w:r>
        <w:rPr>
          <w:color w:val="231F20"/>
          <w:spacing w:val="-2"/>
          <w:w w:val="95"/>
        </w:rPr>
        <w:t>It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three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step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process:</w:t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41.811001pt;margin-top:15.772916pt;width:510pt;height:77.3pt;mso-position-horizontal-relative:page;mso-position-vertical-relative:paragraph;z-index:-15728640;mso-wrap-distance-left:0;mso-wrap-distance-right:0" type="#_x0000_t202" filled="true" fillcolor="#ebf3e5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sz w:val="30"/>
                    </w:rPr>
                  </w:pPr>
                </w:p>
                <w:p>
                  <w:pPr>
                    <w:spacing w:before="0"/>
                    <w:ind w:left="734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95"/>
                      <w:sz w:val="20"/>
                    </w:rPr>
                    <w:t>Step</w:t>
                  </w:r>
                  <w:r>
                    <w:rPr>
                      <w:rFonts w:ascii="Trebuchet MS"/>
                      <w:b/>
                      <w:color w:val="231F20"/>
                      <w:spacing w:val="-5"/>
                      <w:w w:val="95"/>
                      <w:sz w:val="20"/>
                    </w:rPr>
                    <w:t> </w:t>
                  </w:r>
                  <w:r>
                    <w:rPr>
                      <w:rFonts w:ascii="Trebuchet MS"/>
                      <w:b/>
                      <w:color w:val="231F20"/>
                      <w:w w:val="95"/>
                      <w:sz w:val="20"/>
                    </w:rPr>
                    <w:t>1.</w:t>
                  </w:r>
                  <w:r>
                    <w:rPr>
                      <w:rFonts w:ascii="Trebuchet MS"/>
                      <w:b/>
                      <w:color w:val="231F20"/>
                      <w:spacing w:val="-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Identify the</w:t>
                  </w:r>
                  <w:r>
                    <w:rPr>
                      <w:color w:val="231F20"/>
                      <w:spacing w:val="-1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hazard.</w:t>
                  </w:r>
                </w:p>
                <w:p>
                  <w:pPr>
                    <w:pStyle w:val="BodyText"/>
                    <w:spacing w:before="68"/>
                    <w:ind w:left="734"/>
                  </w:pPr>
                  <w:r>
                    <w:rPr>
                      <w:rFonts w:ascii="Trebuchet MS"/>
                      <w:b/>
                      <w:color w:val="231F20"/>
                      <w:w w:val="95"/>
                    </w:rPr>
                    <w:t>Step</w:t>
                  </w:r>
                  <w:r>
                    <w:rPr>
                      <w:rFonts w:ascii="Trebuchet MS"/>
                      <w:b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Trebuchet MS"/>
                      <w:b/>
                      <w:color w:val="231F20"/>
                      <w:w w:val="95"/>
                    </w:rPr>
                    <w:t>2.</w:t>
                  </w:r>
                  <w:r>
                    <w:rPr>
                      <w:rFonts w:ascii="Trebuchet MS"/>
                      <w:b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Assess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risk</w:t>
                  </w:r>
                  <w:r>
                    <w:rPr>
                      <w:color w:val="231F20"/>
                      <w:spacing w:val="-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proportion</w:t>
                  </w:r>
                  <w:r>
                    <w:rPr>
                      <w:color w:val="231F20"/>
                      <w:spacing w:val="-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hazard.</w:t>
                  </w:r>
                </w:p>
                <w:p>
                  <w:pPr>
                    <w:pStyle w:val="BodyText"/>
                    <w:spacing w:before="67"/>
                    <w:ind w:left="734"/>
                  </w:pPr>
                  <w:r>
                    <w:rPr>
                      <w:rFonts w:ascii="Trebuchet MS"/>
                      <w:b/>
                      <w:color w:val="231F20"/>
                      <w:w w:val="95"/>
                    </w:rPr>
                    <w:t>Step</w:t>
                  </w:r>
                  <w:r>
                    <w:rPr>
                      <w:rFonts w:ascii="Trebuchet MS"/>
                      <w:b/>
                      <w:color w:val="231F20"/>
                      <w:spacing w:val="-10"/>
                      <w:w w:val="95"/>
                    </w:rPr>
                    <w:t> </w:t>
                  </w:r>
                  <w:r>
                    <w:rPr>
                      <w:rFonts w:ascii="Trebuchet MS"/>
                      <w:b/>
                      <w:color w:val="231F20"/>
                      <w:w w:val="95"/>
                    </w:rPr>
                    <w:t>3.</w:t>
                  </w:r>
                  <w:r>
                    <w:rPr>
                      <w:rFonts w:ascii="Trebuchet MS"/>
                      <w:b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Put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place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appropriate</w:t>
                  </w:r>
                  <w:r>
                    <w:rPr>
                      <w:color w:val="231F20"/>
                      <w:spacing w:val="-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control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measures</w:t>
                  </w:r>
                  <w:r>
                    <w:rPr>
                      <w:color w:val="231F20"/>
                      <w:spacing w:val="-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eliminate</w:t>
                  </w:r>
                  <w:r>
                    <w:rPr>
                      <w:color w:val="231F20"/>
                      <w:spacing w:val="-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or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reduce</w:t>
                  </w:r>
                  <w:r>
                    <w:rPr>
                      <w:color w:val="231F20"/>
                      <w:spacing w:val="-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risk.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3"/>
        <w:spacing w:before="99"/>
      </w:pPr>
      <w:r>
        <w:rPr>
          <w:color w:val="231F20"/>
        </w:rPr>
        <w:t>How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-3"/>
        </w:rPr>
        <w:t> </w:t>
      </w:r>
      <w:r>
        <w:rPr>
          <w:color w:val="231F20"/>
        </w:rPr>
        <w:t>assessment</w:t>
      </w:r>
      <w:r>
        <w:rPr>
          <w:color w:val="231F20"/>
          <w:spacing w:val="-3"/>
        </w:rPr>
        <w:t> </w:t>
      </w:r>
      <w:r>
        <w:rPr>
          <w:color w:val="231F20"/>
        </w:rPr>
        <w:t>tool</w:t>
      </w:r>
      <w:r>
        <w:rPr>
          <w:color w:val="231F20"/>
          <w:spacing w:val="-3"/>
        </w:rPr>
        <w:t> </w:t>
      </w:r>
      <w:r>
        <w:rPr>
          <w:color w:val="231F20"/>
        </w:rPr>
        <w:t>works</w:t>
      </w:r>
    </w:p>
    <w:p>
      <w:pPr>
        <w:pStyle w:val="BodyText"/>
        <w:spacing w:before="8"/>
        <w:rPr>
          <w:rFonts w:ascii="Trebuchet MS"/>
          <w:b/>
          <w:sz w:val="31"/>
        </w:rPr>
      </w:pPr>
    </w:p>
    <w:p>
      <w:pPr>
        <w:pStyle w:val="BodyText"/>
        <w:ind w:left="630"/>
      </w:pPr>
      <w:r>
        <w:rPr>
          <w:color w:val="231F20"/>
          <w:w w:val="95"/>
        </w:rPr>
        <w:t>Under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safety,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welfare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legislation,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employers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complete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(in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writing)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their</w:t>
      </w:r>
    </w:p>
    <w:p>
      <w:pPr>
        <w:pStyle w:val="BodyText"/>
        <w:spacing w:line="312" w:lineRule="auto" w:before="70"/>
        <w:ind w:left="630"/>
      </w:pPr>
      <w:r>
        <w:rPr>
          <w:color w:val="231F20"/>
          <w:spacing w:val="-1"/>
          <w:w w:val="95"/>
        </w:rPr>
        <w:t>workplace.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Risk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assessment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key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component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Safety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Statement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essentially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involves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three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steps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identified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above.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630"/>
      </w:pPr>
      <w:r>
        <w:rPr>
          <w:color w:val="231F20"/>
          <w:w w:val="95"/>
        </w:rPr>
        <w:t>This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tool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provides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series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templates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many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routine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non-routine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activities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schools.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12" w:lineRule="auto"/>
        <w:ind w:left="630"/>
      </w:pPr>
      <w:r>
        <w:rPr>
          <w:color w:val="231F20"/>
          <w:w w:val="95"/>
        </w:rPr>
        <w:t>The risk assessment templates list some of the most common hazards identified in the school environment and their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associated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risks.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templates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list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range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measures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could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place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eliminate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hazards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reduce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risks.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1" w:after="0"/>
        <w:ind w:left="800" w:right="0" w:hanging="171"/>
        <w:jc w:val="left"/>
        <w:rPr>
          <w:sz w:val="20"/>
        </w:rPr>
      </w:pPr>
      <w:r>
        <w:rPr>
          <w:color w:val="231F20"/>
          <w:w w:val="95"/>
          <w:sz w:val="20"/>
        </w:rPr>
        <w:t>These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templates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can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used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directly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all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staff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school.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312" w:lineRule="auto" w:before="70" w:after="0"/>
        <w:ind w:left="800" w:right="475" w:hanging="170"/>
        <w:jc w:val="left"/>
        <w:rPr>
          <w:sz w:val="20"/>
        </w:rPr>
      </w:pPr>
      <w:r>
        <w:rPr>
          <w:color w:val="231F20"/>
          <w:w w:val="95"/>
          <w:sz w:val="20"/>
        </w:rPr>
        <w:t>Staff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select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templates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activities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are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involved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in.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Two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more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staff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may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work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together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complete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templates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where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share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use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classroom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share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similar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job.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2" w:after="0"/>
        <w:ind w:left="782" w:right="0" w:hanging="152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board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management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designate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appropriate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timescales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completion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assessment.</w:t>
      </w:r>
    </w:p>
    <w:p>
      <w:pPr>
        <w:pStyle w:val="BodyText"/>
        <w:spacing w:before="1"/>
        <w:rPr>
          <w:sz w:val="32"/>
        </w:rPr>
      </w:pPr>
    </w:p>
    <w:p>
      <w:pPr>
        <w:pStyle w:val="Heading3"/>
        <w:spacing w:line="309" w:lineRule="auto"/>
        <w:ind w:right="121"/>
      </w:pPr>
      <w:r>
        <w:rPr>
          <w:color w:val="231F20"/>
        </w:rPr>
        <w:t>Note: the following risk assessment tool is a non-exhaustive list of all the hazards and risks present in your</w:t>
      </w:r>
      <w:r>
        <w:rPr>
          <w:color w:val="231F20"/>
          <w:spacing w:val="1"/>
        </w:rPr>
        <w:t> </w:t>
      </w:r>
      <w:r>
        <w:rPr>
          <w:color w:val="231F20"/>
        </w:rPr>
        <w:t>school. It may therefore be necessary to use the blank template provided at the back of this tool for those</w:t>
      </w:r>
      <w:r>
        <w:rPr>
          <w:color w:val="231F20"/>
          <w:spacing w:val="1"/>
        </w:rPr>
        <w:t> </w:t>
      </w:r>
      <w:r>
        <w:rPr>
          <w:color w:val="231F20"/>
        </w:rPr>
        <w:t>hazards not specifically dealt with. These templates should form a good foundation for identifying hazards,</w:t>
      </w:r>
      <w:r>
        <w:rPr>
          <w:color w:val="231F20"/>
          <w:spacing w:val="1"/>
        </w:rPr>
        <w:t> </w:t>
      </w:r>
      <w:r>
        <w:rPr>
          <w:color w:val="231F20"/>
        </w:rPr>
        <w:t>assessing risks and implementing controls. However, you must also pay close attention to your own school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identify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write</w:t>
      </w:r>
      <w:r>
        <w:rPr>
          <w:color w:val="231F20"/>
          <w:spacing w:val="-12"/>
        </w:rPr>
        <w:t> </w:t>
      </w:r>
      <w:r>
        <w:rPr>
          <w:color w:val="231F20"/>
        </w:rPr>
        <w:t>down</w:t>
      </w:r>
      <w:r>
        <w:rPr>
          <w:color w:val="231F20"/>
          <w:spacing w:val="-11"/>
        </w:rPr>
        <w:t> </w:t>
      </w:r>
      <w:r>
        <w:rPr>
          <w:color w:val="231F20"/>
        </w:rPr>
        <w:t>other</w:t>
      </w:r>
      <w:r>
        <w:rPr>
          <w:color w:val="231F20"/>
          <w:spacing w:val="-11"/>
        </w:rPr>
        <w:t> </w:t>
      </w:r>
      <w:r>
        <w:rPr>
          <w:color w:val="231F20"/>
        </w:rPr>
        <w:t>hazards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controls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</w:rPr>
        <w:t>have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place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</w:rPr>
        <w:t>required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57"/>
        </w:rPr>
        <w:t> </w:t>
      </w:r>
      <w:r>
        <w:rPr>
          <w:color w:val="231F20"/>
        </w:rPr>
        <w:t>be put in place. It is recommended that every year each teacher would carry out a risk assessment on their</w:t>
      </w:r>
      <w:r>
        <w:rPr>
          <w:color w:val="231F20"/>
          <w:spacing w:val="1"/>
        </w:rPr>
        <w:t> </w:t>
      </w:r>
      <w:r>
        <w:rPr>
          <w:color w:val="231F20"/>
        </w:rPr>
        <w:t>own classroom taking into account the age and other relevant characteristics of the students using that</w:t>
      </w:r>
      <w:r>
        <w:rPr>
          <w:color w:val="231F20"/>
          <w:spacing w:val="1"/>
        </w:rPr>
        <w:t> </w:t>
      </w:r>
      <w:r>
        <w:rPr>
          <w:color w:val="231F20"/>
        </w:rPr>
        <w:t>classroom</w:t>
      </w:r>
      <w:r>
        <w:rPr>
          <w:color w:val="231F20"/>
          <w:spacing w:val="-10"/>
        </w:rPr>
        <w:t> </w:t>
      </w:r>
      <w:r>
        <w:rPr>
          <w:color w:val="231F20"/>
        </w:rPr>
        <w:t>during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year.</w:t>
      </w:r>
    </w:p>
    <w:p>
      <w:pPr>
        <w:spacing w:after="0" w:line="309" w:lineRule="auto"/>
        <w:sectPr>
          <w:type w:val="continuous"/>
          <w:pgSz w:w="11910" w:h="16840"/>
          <w:pgMar w:top="660" w:bottom="0" w:left="220" w:right="740"/>
        </w:sectPr>
      </w:pPr>
    </w:p>
    <w:p>
      <w:pPr>
        <w:pStyle w:val="BodyText"/>
        <w:spacing w:before="68"/>
        <w:ind w:left="1235"/>
      </w:pPr>
      <w:r>
        <w:rPr/>
        <w:pict>
          <v:group style="position:absolute;margin-left:.000001pt;margin-top:42.520016pt;width:551.85pt;height:799.4pt;mso-position-horizontal-relative:page;mso-position-vertical-relative:page;z-index:-16543232" coordorigin="0,850" coordsize="11037,15988">
            <v:rect style="position:absolute;left:850;top:850;width:10186;height:15137" filled="true" fillcolor="#ebf3e5" stroked="false">
              <v:fill type="solid"/>
            </v:rect>
            <v:shape style="position:absolute;left:0;top:15797;width:998;height:1041" coordorigin="0,15797" coordsize="998,1041" path="m0,15797l0,16838,998,16838,988,16721,975,16647,957,16575,934,16505,907,16437,875,16371,839,16308,799,16248,755,16191,708,16136,657,16085,603,16038,545,15994,485,15954,422,15918,357,15886,289,15859,219,15836,146,15818,72,15805,0,15797xe" filled="true" fillcolor="#6cb33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steps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involved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working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tool: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  <w:ind w:left="1235"/>
      </w:pPr>
      <w:r>
        <w:rPr>
          <w:color w:val="231F20"/>
        </w:rPr>
        <w:t>Getting</w:t>
      </w:r>
      <w:r>
        <w:rPr>
          <w:color w:val="231F20"/>
          <w:spacing w:val="-3"/>
        </w:rPr>
        <w:t> </w:t>
      </w:r>
      <w:r>
        <w:rPr>
          <w:color w:val="231F20"/>
        </w:rPr>
        <w:t>started.</w:t>
      </w:r>
    </w:p>
    <w:p>
      <w:pPr>
        <w:pStyle w:val="BodyText"/>
        <w:spacing w:before="3"/>
        <w:rPr>
          <w:rFonts w:ascii="Trebuchet MS"/>
          <w:b/>
          <w:sz w:val="28"/>
        </w:rPr>
      </w:pPr>
    </w:p>
    <w:p>
      <w:pPr>
        <w:pStyle w:val="BodyText"/>
        <w:spacing w:line="292" w:lineRule="auto"/>
        <w:ind w:left="1235" w:right="1183"/>
      </w:pPr>
      <w:r>
        <w:rPr>
          <w:color w:val="231F20"/>
          <w:w w:val="95"/>
        </w:rPr>
        <w:t>Using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“Contents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Templates”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pages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15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&amp;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16,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person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carrying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out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risk</w:t>
      </w:r>
      <w:r>
        <w:rPr>
          <w:color w:val="231F20"/>
          <w:spacing w:val="-13"/>
        </w:rPr>
        <w:t> </w:t>
      </w:r>
      <w:r>
        <w:rPr>
          <w:color w:val="231F20"/>
        </w:rPr>
        <w:t>assessment</w:t>
      </w:r>
      <w:r>
        <w:rPr>
          <w:color w:val="231F20"/>
          <w:spacing w:val="-13"/>
        </w:rPr>
        <w:t> </w:t>
      </w:r>
      <w:r>
        <w:rPr>
          <w:color w:val="231F20"/>
        </w:rPr>
        <w:t>identifies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templates</w:t>
      </w:r>
      <w:r>
        <w:rPr>
          <w:color w:val="231F20"/>
          <w:spacing w:val="-13"/>
        </w:rPr>
        <w:t> </w:t>
      </w:r>
      <w:r>
        <w:rPr>
          <w:color w:val="231F20"/>
        </w:rPr>
        <w:t>relevant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</w:rPr>
        <w:t>particular</w:t>
      </w:r>
      <w:r>
        <w:rPr>
          <w:color w:val="231F20"/>
          <w:spacing w:val="-12"/>
        </w:rPr>
        <w:t> </w:t>
      </w:r>
      <w:r>
        <w:rPr>
          <w:color w:val="231F20"/>
        </w:rPr>
        <w:t>activities.</w:t>
      </w:r>
    </w:p>
    <w:p>
      <w:pPr>
        <w:pStyle w:val="BodyText"/>
        <w:spacing w:line="560" w:lineRule="exact" w:before="19"/>
        <w:ind w:left="1235" w:right="1804"/>
      </w:pPr>
      <w:r>
        <w:rPr>
          <w:color w:val="231F20"/>
          <w:spacing w:val="-1"/>
          <w:w w:val="95"/>
        </w:rPr>
        <w:t>For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example,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each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teacher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should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conduct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risk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assessment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their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own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classroom.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Classroom</w:t>
      </w:r>
    </w:p>
    <w:p>
      <w:pPr>
        <w:pStyle w:val="BodyText"/>
        <w:spacing w:line="210" w:lineRule="exact"/>
        <w:ind w:left="1235"/>
      </w:pPr>
      <w:r>
        <w:rPr>
          <w:color w:val="231F20"/>
          <w:w w:val="90"/>
        </w:rPr>
        <w:t>General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risk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assessments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Fire</w:t>
      </w:r>
    </w:p>
    <w:p>
      <w:pPr>
        <w:pStyle w:val="BodyText"/>
        <w:spacing w:line="292" w:lineRule="auto" w:before="50"/>
        <w:ind w:left="1235" w:right="5315"/>
      </w:pPr>
      <w:r>
        <w:rPr>
          <w:color w:val="231F20"/>
          <w:spacing w:val="-1"/>
          <w:w w:val="95"/>
        </w:rPr>
        <w:t>General school risk assessments - Manual handling</w:t>
      </w:r>
      <w:r>
        <w:rPr>
          <w:color w:val="231F20"/>
          <w:w w:val="95"/>
        </w:rPr>
        <w:t> </w:t>
      </w:r>
      <w:r>
        <w:rPr>
          <w:color w:val="231F20"/>
          <w:w w:val="90"/>
        </w:rPr>
        <w:t>General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risk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assessments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Slips,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trips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falls</w:t>
      </w:r>
      <w:r>
        <w:rPr>
          <w:color w:val="231F20"/>
          <w:spacing w:val="-47"/>
          <w:w w:val="90"/>
        </w:rPr>
        <w:t> </w:t>
      </w:r>
      <w:r>
        <w:rPr>
          <w:color w:val="231F20"/>
          <w:w w:val="95"/>
        </w:rPr>
        <w:t>General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school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assessments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First-aid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3"/>
        <w:ind w:left="1235"/>
      </w:pPr>
      <w:r>
        <w:rPr>
          <w:color w:val="231F20"/>
        </w:rPr>
        <w:t>Step</w:t>
      </w:r>
      <w:r>
        <w:rPr>
          <w:color w:val="231F20"/>
          <w:spacing w:val="-12"/>
        </w:rPr>
        <w:t> </w:t>
      </w:r>
      <w:r>
        <w:rPr>
          <w:color w:val="231F20"/>
        </w:rPr>
        <w:t>1.</w:t>
      </w:r>
    </w:p>
    <w:p>
      <w:pPr>
        <w:pStyle w:val="BodyText"/>
        <w:spacing w:before="3"/>
        <w:rPr>
          <w:rFonts w:ascii="Trebuchet MS"/>
          <w:b/>
          <w:sz w:val="28"/>
        </w:rPr>
      </w:pPr>
    </w:p>
    <w:p>
      <w:pPr>
        <w:pStyle w:val="BodyText"/>
        <w:spacing w:line="292" w:lineRule="auto"/>
        <w:ind w:left="1235" w:right="694"/>
      </w:pPr>
      <w:r>
        <w:rPr>
          <w:color w:val="231F20"/>
          <w:w w:val="95"/>
        </w:rPr>
        <w:t>A walk-through of the area to be assessed should be completed, e.g. classroom, office, canteen,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playground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etc.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identify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hazards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contained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therein.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relevant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assessment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templates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used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assist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identification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hazards.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3"/>
        <w:ind w:left="1235"/>
      </w:pPr>
      <w:r>
        <w:rPr>
          <w:color w:val="231F20"/>
        </w:rPr>
        <w:t>Step</w:t>
      </w:r>
      <w:r>
        <w:rPr>
          <w:color w:val="231F20"/>
          <w:spacing w:val="-12"/>
        </w:rPr>
        <w:t> </w:t>
      </w:r>
      <w:r>
        <w:rPr>
          <w:color w:val="231F20"/>
        </w:rPr>
        <w:t>2.</w:t>
      </w:r>
    </w:p>
    <w:p>
      <w:pPr>
        <w:pStyle w:val="BodyText"/>
        <w:spacing w:before="3"/>
        <w:rPr>
          <w:rFonts w:ascii="Trebuchet MS"/>
          <w:b/>
          <w:sz w:val="28"/>
        </w:rPr>
      </w:pPr>
    </w:p>
    <w:p>
      <w:pPr>
        <w:pStyle w:val="BodyText"/>
        <w:spacing w:line="292" w:lineRule="auto"/>
        <w:ind w:left="1235" w:right="121"/>
      </w:pPr>
      <w:r>
        <w:rPr>
          <w:color w:val="231F20"/>
          <w:spacing w:val="-2"/>
        </w:rPr>
        <w:t>Work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through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relevant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template,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left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right,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looking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each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column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heading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complete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53"/>
        </w:rPr>
        <w:t> </w:t>
      </w:r>
      <w:r>
        <w:rPr>
          <w:color w:val="231F20"/>
        </w:rPr>
        <w:t>assessment.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92" w:lineRule="auto" w:before="1" w:after="0"/>
        <w:ind w:left="1405" w:right="1028" w:hanging="170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should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signed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off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dated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person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who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carried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out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include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outstanding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actions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require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attention.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92" w:lineRule="auto" w:before="1" w:after="0"/>
        <w:ind w:left="1405" w:right="822" w:hanging="170"/>
        <w:jc w:val="left"/>
        <w:rPr>
          <w:sz w:val="20"/>
        </w:rPr>
      </w:pPr>
      <w:r>
        <w:rPr>
          <w:color w:val="231F20"/>
          <w:w w:val="95"/>
          <w:sz w:val="20"/>
        </w:rPr>
        <w:t>The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assessments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should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passed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principal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/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designated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person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/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safety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committee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collated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school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wide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plan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developed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hazards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controlled.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1235" w:right="0" w:firstLine="0"/>
        <w:jc w:val="left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231F20"/>
          <w:sz w:val="20"/>
        </w:rPr>
        <w:t>See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Diagram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1.</w:t>
      </w:r>
      <w:r>
        <w:rPr>
          <w:rFonts w:ascii="Trebuchet MS"/>
          <w:b/>
          <w:i/>
          <w:color w:val="231F20"/>
          <w:spacing w:val="-11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on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next</w:t>
      </w:r>
      <w:r>
        <w:rPr>
          <w:rFonts w:ascii="Trebuchet MS"/>
          <w:b/>
          <w:i/>
          <w:color w:val="231F20"/>
          <w:spacing w:val="-11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page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for</w:t>
      </w:r>
      <w:r>
        <w:rPr>
          <w:rFonts w:ascii="Trebuchet MS"/>
          <w:b/>
          <w:i/>
          <w:color w:val="231F20"/>
          <w:spacing w:val="-11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column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headings</w:t>
      </w:r>
      <w:r>
        <w:rPr>
          <w:rFonts w:ascii="Trebuchet MS"/>
          <w:b/>
          <w:i/>
          <w:color w:val="231F20"/>
          <w:spacing w:val="-11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and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how</w:t>
      </w:r>
      <w:r>
        <w:rPr>
          <w:rFonts w:ascii="Trebuchet MS"/>
          <w:b/>
          <w:i/>
          <w:color w:val="231F20"/>
          <w:spacing w:val="-11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to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interpret</w:t>
      </w:r>
      <w:r>
        <w:rPr>
          <w:rFonts w:ascii="Trebuchet MS"/>
          <w:b/>
          <w:i/>
          <w:color w:val="231F20"/>
          <w:spacing w:val="-12"/>
          <w:sz w:val="20"/>
        </w:rPr>
        <w:t> </w:t>
      </w:r>
      <w:r>
        <w:rPr>
          <w:rFonts w:ascii="Trebuchet MS"/>
          <w:b/>
          <w:i/>
          <w:color w:val="231F20"/>
          <w:sz w:val="20"/>
        </w:rPr>
        <w:t>them.</w:t>
      </w: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</w:rPr>
      </w:pPr>
    </w:p>
    <w:p>
      <w:pPr>
        <w:pStyle w:val="BodyText"/>
        <w:rPr>
          <w:rFonts w:ascii="Trebuchet MS"/>
          <w:b/>
          <w:i/>
          <w:sz w:val="21"/>
        </w:rPr>
      </w:pPr>
    </w:p>
    <w:p>
      <w:pPr>
        <w:pStyle w:val="Heading2"/>
        <w:spacing w:before="1"/>
        <w:ind w:left="106"/>
      </w:pPr>
      <w:r>
        <w:rPr>
          <w:color w:val="FFFFFF"/>
          <w:w w:val="115"/>
        </w:rPr>
        <w:t>12</w:t>
      </w:r>
    </w:p>
    <w:p>
      <w:pPr>
        <w:spacing w:after="0"/>
        <w:sectPr>
          <w:pgSz w:w="11910" w:h="16840"/>
          <w:pgMar w:top="1400" w:bottom="280" w:left="220" w:right="740"/>
        </w:sectPr>
      </w:pPr>
    </w:p>
    <w:p>
      <w:pPr>
        <w:pStyle w:val="BodyText"/>
        <w:spacing w:before="81"/>
        <w:ind w:left="1567"/>
      </w:pPr>
      <w:r>
        <w:rPr/>
        <w:pict>
          <v:group style="position:absolute;margin-left:43.222198pt;margin-top:9.190561pt;width:194.5pt;height:280.9pt;mso-position-horizontal-relative:page;mso-position-vertical-relative:paragraph;z-index:-16542208" coordorigin="864,184" coordsize="3890,5618">
            <v:shape style="position:absolute;left:869;top:188;width:1289;height:5561" coordorigin="869,189" coordsize="1289,5561" path="m2158,5749l869,5749,869,189,1696,189e" filled="false" stroked="true" strokeweight=".5pt" strokecolor="#6cb33f">
              <v:path arrowok="t"/>
              <v:stroke dashstyle="solid"/>
            </v:shape>
            <v:shape style="position:absolute;left:1120;top:798;width:2090;height:4809" coordorigin="1120,798" coordsize="2090,4809" path="m3209,5607l3209,5401,1120,5401,1120,798,1699,798e" filled="false" stroked="true" strokeweight=".5pt" strokecolor="#231f20">
              <v:path arrowok="t"/>
              <v:stroke dashstyle="solid"/>
            </v:shape>
            <v:shape style="position:absolute;left:1339;top:1379;width:2593;height:4221" coordorigin="1340,1379" coordsize="2593,4221" path="m3932,5600l3932,5202,1340,5202,1340,1379,1693,1379e" filled="false" stroked="true" strokeweight=".5pt" strokecolor="#6cb33f">
              <v:path arrowok="t"/>
              <v:stroke dashstyle="solid"/>
            </v:shape>
            <v:shape style="position:absolute;left:1546;top:2000;width:3147;height:3584" coordorigin="1546,2001" coordsize="3147,3584" path="m4693,5585l4693,5015,1546,5015,1546,2001,1697,2001e" filled="false" stroked="true" strokeweight=".5pt" strokecolor="#231f20">
              <v:path arrowok="t"/>
              <v:stroke dashstyle="solid"/>
            </v:shape>
            <v:shape style="position:absolute;left:2070;top:5688;width:114;height:114" type="#_x0000_t75" stroked="false">
              <v:imagedata r:id="rId5" o:title=""/>
            </v:shape>
            <v:shape style="position:absolute;left:3157;top:5497;width:114;height:114" type="#_x0000_t75" stroked="false">
              <v:imagedata r:id="rId6" o:title=""/>
            </v:shape>
            <v:shape style="position:absolute;left:3875;top:5497;width:114;height:114" type="#_x0000_t75" stroked="false">
              <v:imagedata r:id="rId7" o:title=""/>
            </v:shape>
            <v:shape style="position:absolute;left:4640;top:5493;width:114;height:114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44.951538pt;margin-top:789.677307pt;width:50.35pt;height:52.25pt;mso-position-horizontal-relative:page;mso-position-vertical-relative:page;z-index:-16541696" coordorigin="10899,15794" coordsize="1007,1045">
            <v:shape style="position:absolute;left:10899;top:15793;width:1007;height:1045" coordorigin="10899,15794" coordsize="1007,1045" path="m11906,15794l11824,15802,11750,15815,11678,15833,11608,15856,11540,15883,11475,15915,11412,15951,11351,15991,11294,16035,11240,16082,11189,16133,11141,16187,11098,16245,11058,16305,11022,16368,10990,16433,10963,16501,10940,16571,10922,16644,10909,16718,10901,16793,10899,16838,11906,16838,11906,15794xe" filled="true" fillcolor="#6cb33f" stroked="false">
              <v:path arrowok="t"/>
              <v:fill type="solid"/>
            </v:shape>
            <v:shape style="position:absolute;left:10899;top:15793;width:1007;height:104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347" w:right="322" w:firstLine="0"/>
                      <w:jc w:val="center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5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color w:val="6CB33F"/>
          <w:w w:val="95"/>
        </w:rPr>
        <w:t>Hazards:</w:t>
      </w:r>
      <w:r>
        <w:rPr>
          <w:rFonts w:ascii="Trebuchet MS"/>
          <w:b/>
          <w:color w:val="6CB33F"/>
          <w:spacing w:val="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common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hazard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listed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environment</w:t>
      </w:r>
    </w:p>
    <w:p>
      <w:pPr>
        <w:pStyle w:val="BodyText"/>
        <w:rPr>
          <w:sz w:val="32"/>
        </w:rPr>
      </w:pPr>
    </w:p>
    <w:p>
      <w:pPr>
        <w:spacing w:before="0"/>
        <w:ind w:left="1567" w:right="0" w:firstLine="0"/>
        <w:jc w:val="left"/>
        <w:rPr>
          <w:sz w:val="20"/>
        </w:rPr>
      </w:pPr>
      <w:r>
        <w:rPr>
          <w:rFonts w:ascii="Trebuchet MS"/>
          <w:b/>
          <w:color w:val="231F20"/>
          <w:w w:val="95"/>
          <w:sz w:val="20"/>
        </w:rPr>
        <w:t>Is</w:t>
      </w:r>
      <w:r>
        <w:rPr>
          <w:rFonts w:ascii="Trebuchet MS"/>
          <w:b/>
          <w:color w:val="231F20"/>
          <w:spacing w:val="6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the</w:t>
      </w:r>
      <w:r>
        <w:rPr>
          <w:rFonts w:ascii="Trebuchet MS"/>
          <w:b/>
          <w:color w:val="231F20"/>
          <w:spacing w:val="6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hazard</w:t>
      </w:r>
      <w:r>
        <w:rPr>
          <w:rFonts w:ascii="Trebuchet MS"/>
          <w:b/>
          <w:color w:val="231F20"/>
          <w:spacing w:val="6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present?</w:t>
      </w:r>
      <w:r>
        <w:rPr>
          <w:rFonts w:ascii="Trebuchet MS"/>
          <w:b/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Indicate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Yes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No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form</w:t>
      </w:r>
    </w:p>
    <w:p>
      <w:pPr>
        <w:pStyle w:val="BodyText"/>
        <w:rPr>
          <w:sz w:val="32"/>
        </w:rPr>
      </w:pPr>
    </w:p>
    <w:p>
      <w:pPr>
        <w:spacing w:before="0"/>
        <w:ind w:left="1567" w:right="0" w:firstLine="0"/>
        <w:jc w:val="left"/>
        <w:rPr>
          <w:sz w:val="20"/>
        </w:rPr>
      </w:pPr>
      <w:r>
        <w:rPr>
          <w:rFonts w:ascii="Trebuchet MS"/>
          <w:b/>
          <w:color w:val="6CB33F"/>
          <w:w w:val="95"/>
          <w:sz w:val="20"/>
        </w:rPr>
        <w:t>What</w:t>
      </w:r>
      <w:r>
        <w:rPr>
          <w:rFonts w:ascii="Trebuchet MS"/>
          <w:b/>
          <w:color w:val="6CB33F"/>
          <w:spacing w:val="1"/>
          <w:w w:val="95"/>
          <w:sz w:val="20"/>
        </w:rPr>
        <w:t> </w:t>
      </w:r>
      <w:r>
        <w:rPr>
          <w:rFonts w:ascii="Trebuchet MS"/>
          <w:b/>
          <w:color w:val="6CB33F"/>
          <w:w w:val="95"/>
          <w:sz w:val="20"/>
        </w:rPr>
        <w:t>is</w:t>
      </w:r>
      <w:r>
        <w:rPr>
          <w:rFonts w:ascii="Trebuchet MS"/>
          <w:b/>
          <w:color w:val="6CB33F"/>
          <w:spacing w:val="2"/>
          <w:w w:val="95"/>
          <w:sz w:val="20"/>
        </w:rPr>
        <w:t> </w:t>
      </w:r>
      <w:r>
        <w:rPr>
          <w:rFonts w:ascii="Trebuchet MS"/>
          <w:b/>
          <w:color w:val="6CB33F"/>
          <w:w w:val="95"/>
          <w:sz w:val="20"/>
        </w:rPr>
        <w:t>the</w:t>
      </w:r>
      <w:r>
        <w:rPr>
          <w:rFonts w:ascii="Trebuchet MS"/>
          <w:b/>
          <w:color w:val="6CB33F"/>
          <w:spacing w:val="1"/>
          <w:w w:val="95"/>
          <w:sz w:val="20"/>
        </w:rPr>
        <w:t> </w:t>
      </w:r>
      <w:r>
        <w:rPr>
          <w:rFonts w:ascii="Trebuchet MS"/>
          <w:b/>
          <w:color w:val="6CB33F"/>
          <w:w w:val="95"/>
          <w:sz w:val="20"/>
        </w:rPr>
        <w:t>risk?</w:t>
      </w:r>
      <w:r>
        <w:rPr>
          <w:rFonts w:ascii="Trebuchet MS"/>
          <w:b/>
          <w:color w:val="6CB33F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tells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what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could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happen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as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result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hazard</w:t>
      </w:r>
    </w:p>
    <w:p>
      <w:pPr>
        <w:pStyle w:val="BodyText"/>
        <w:rPr>
          <w:sz w:val="32"/>
        </w:rPr>
      </w:pPr>
    </w:p>
    <w:p>
      <w:pPr>
        <w:pStyle w:val="BodyText"/>
        <w:spacing w:line="312" w:lineRule="auto"/>
        <w:ind w:left="1567" w:right="281"/>
      </w:pPr>
      <w:r>
        <w:rPr>
          <w:rFonts w:ascii="Trebuchet MS"/>
          <w:b/>
          <w:color w:val="231F20"/>
          <w:spacing w:val="-1"/>
        </w:rPr>
        <w:t>Risk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rating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-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high,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medium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or</w:t>
      </w:r>
      <w:r>
        <w:rPr>
          <w:rFonts w:ascii="Trebuchet MS"/>
          <w:b/>
          <w:color w:val="231F20"/>
          <w:spacing w:val="-14"/>
        </w:rPr>
        <w:t> </w:t>
      </w:r>
      <w:r>
        <w:rPr>
          <w:rFonts w:ascii="Trebuchet MS"/>
          <w:b/>
          <w:color w:val="231F20"/>
          <w:spacing w:val="-1"/>
        </w:rPr>
        <w:t>low:</w:t>
      </w:r>
      <w:r>
        <w:rPr>
          <w:rFonts w:ascii="Trebuchet MS"/>
          <w:b/>
          <w:color w:val="231F20"/>
          <w:spacing w:val="-14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gives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indication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severity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risk</w:t>
      </w:r>
      <w:r>
        <w:rPr>
          <w:color w:val="231F20"/>
          <w:spacing w:val="-12"/>
        </w:rPr>
        <w:t> </w:t>
      </w:r>
      <w:r>
        <w:rPr>
          <w:color w:val="231F20"/>
        </w:rPr>
        <w:t>if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not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place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assists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you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establishing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priorities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applying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measures.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suggested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rating</w:t>
      </w:r>
      <w:r>
        <w:rPr>
          <w:color w:val="231F20"/>
          <w:spacing w:val="-49"/>
          <w:w w:val="95"/>
        </w:rPr>
        <w:t> </w:t>
      </w:r>
      <w:r>
        <w:rPr>
          <w:color w:val="231F20"/>
          <w:w w:val="95"/>
        </w:rPr>
        <w:t>system for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 hazard.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However, you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need 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take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account of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 situation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 relation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to your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own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school.</w:t>
      </w:r>
    </w:p>
    <w:p>
      <w:pPr>
        <w:pStyle w:val="BodyText"/>
        <w:spacing w:line="312" w:lineRule="auto"/>
        <w:ind w:left="1567"/>
      </w:pPr>
      <w:r>
        <w:rPr>
          <w:color w:val="231F20"/>
          <w:w w:val="95"/>
        </w:rPr>
        <w:t>For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example,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does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hazard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pose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greater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combined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hazards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identified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9"/>
          <w:w w:val="95"/>
        </w:rPr>
        <w:t> </w:t>
      </w:r>
      <w:r>
        <w:rPr>
          <w:color w:val="231F20"/>
        </w:rPr>
        <w:t>particular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area/classroom?</w:t>
      </w:r>
    </w:p>
    <w:p>
      <w:pPr>
        <w:pStyle w:val="BodyText"/>
        <w:spacing w:before="2"/>
        <w:ind w:left="1567"/>
      </w:pPr>
      <w:r>
        <w:rPr>
          <w:color w:val="231F20"/>
          <w:spacing w:val="-3"/>
          <w:w w:val="95"/>
        </w:rPr>
        <w:t>If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the</w:t>
      </w:r>
      <w:r>
        <w:rPr>
          <w:color w:val="231F20"/>
          <w:spacing w:val="-6"/>
          <w:w w:val="95"/>
        </w:rPr>
        <w:t> control measure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is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4"/>
          <w:w w:val="95"/>
        </w:rPr>
        <w:t>not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5"/>
          <w:w w:val="95"/>
        </w:rPr>
        <w:t>place,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95"/>
        </w:rPr>
        <w:t>risk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5"/>
          <w:w w:val="95"/>
        </w:rPr>
        <w:t>rating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is</w:t>
      </w:r>
      <w:r>
        <w:rPr>
          <w:color w:val="231F20"/>
          <w:spacing w:val="-6"/>
          <w:w w:val="95"/>
        </w:rPr>
        <w:t> applied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95"/>
        </w:rPr>
        <w:t>help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4"/>
          <w:w w:val="95"/>
        </w:rPr>
        <w:t>you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95"/>
        </w:rPr>
        <w:t>assess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95"/>
        </w:rPr>
        <w:t>risk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4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6"/>
          <w:w w:val="95"/>
        </w:rPr>
        <w:t>create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priority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5"/>
          <w:w w:val="95"/>
        </w:rPr>
        <w:t>action</w:t>
      </w:r>
      <w:r>
        <w:rPr>
          <w:color w:val="231F20"/>
          <w:spacing w:val="-6"/>
          <w:w w:val="95"/>
        </w:rPr>
        <w:t> list.</w:t>
      </w:r>
    </w:p>
    <w:p>
      <w:pPr>
        <w:pStyle w:val="BodyText"/>
        <w:spacing w:line="312" w:lineRule="auto" w:before="70"/>
        <w:ind w:left="2287" w:right="5315"/>
      </w:pPr>
      <w:r>
        <w:rPr>
          <w:color w:val="231F20"/>
          <w:spacing w:val="-1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risk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rating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HIGH,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MEDIUM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LOW</w:t>
      </w:r>
      <w:r>
        <w:rPr>
          <w:color w:val="231F20"/>
          <w:spacing w:val="-47"/>
          <w:w w:val="90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High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Risk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Rating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=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High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priority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action</w:t>
      </w:r>
    </w:p>
    <w:p>
      <w:pPr>
        <w:pStyle w:val="BodyText"/>
        <w:spacing w:line="312" w:lineRule="auto" w:before="2"/>
        <w:ind w:left="1567"/>
      </w:pPr>
      <w:r>
        <w:rPr>
          <w:color w:val="231F20"/>
          <w:w w:val="95"/>
        </w:rPr>
        <w:t>If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there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number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measures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place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given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rating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of,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example,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‘High’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Priority</w:t>
      </w:r>
      <w:r>
        <w:rPr>
          <w:color w:val="231F20"/>
          <w:spacing w:val="-6"/>
        </w:rPr>
        <w:t> </w:t>
      </w: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required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‘High’.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 w:after="1"/>
        <w:rPr>
          <w:sz w:val="26"/>
        </w:rPr>
      </w:pPr>
    </w:p>
    <w:tbl>
      <w:tblPr>
        <w:tblW w:w="0" w:type="auto"/>
        <w:jc w:val="left"/>
        <w:tblInd w:w="1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649"/>
        <w:gridCol w:w="764"/>
        <w:gridCol w:w="763"/>
        <w:gridCol w:w="1633"/>
        <w:gridCol w:w="613"/>
        <w:gridCol w:w="1304"/>
        <w:gridCol w:w="949"/>
        <w:gridCol w:w="844"/>
      </w:tblGrid>
      <w:tr>
        <w:trPr>
          <w:trHeight w:val="1271" w:hRule="atLeast"/>
        </w:trPr>
        <w:tc>
          <w:tcPr>
            <w:tcW w:w="667" w:type="dxa"/>
            <w:shd w:val="clear" w:color="auto" w:fill="6CB33F"/>
          </w:tcPr>
          <w:p>
            <w:pPr>
              <w:pStyle w:val="TableParagraph"/>
              <w:spacing w:before="22"/>
              <w:ind w:left="5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Hazards</w:t>
            </w:r>
          </w:p>
        </w:tc>
        <w:tc>
          <w:tcPr>
            <w:tcW w:w="649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83" w:right="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Is the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hazard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present</w:t>
            </w:r>
          </w:p>
          <w:p>
            <w:pPr>
              <w:pStyle w:val="TableParagraph"/>
              <w:spacing w:before="89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Y</w:t>
            </w:r>
            <w:r>
              <w:rPr>
                <w:b/>
                <w:color w:val="FFFFFF"/>
                <w:spacing w:val="-5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/N</w:t>
            </w:r>
          </w:p>
        </w:tc>
        <w:tc>
          <w:tcPr>
            <w:tcW w:w="764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70" w:right="12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What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the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risk?</w:t>
            </w:r>
          </w:p>
        </w:tc>
        <w:tc>
          <w:tcPr>
            <w:tcW w:w="763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134" w:right="22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Risk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rating</w:t>
            </w:r>
          </w:p>
          <w:p>
            <w:pPr>
              <w:pStyle w:val="TableParagraph"/>
              <w:spacing w:line="240" w:lineRule="atLeast" w:before="11"/>
              <w:ind w:left="134" w:right="36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w w:val="105"/>
                <w:sz w:val="14"/>
              </w:rPr>
              <w:t>H = High</w:t>
            </w:r>
            <w:r>
              <w:rPr>
                <w:b/>
                <w:color w:val="FFFFFF"/>
                <w:spacing w:val="-43"/>
                <w:w w:val="105"/>
                <w:sz w:val="14"/>
              </w:rPr>
              <w:t> </w:t>
            </w:r>
            <w:r>
              <w:rPr>
                <w:b/>
                <w:color w:val="FFFFFF"/>
                <w:w w:val="110"/>
                <w:sz w:val="14"/>
              </w:rPr>
              <w:t>M</w:t>
            </w:r>
            <w:r>
              <w:rPr>
                <w:b/>
                <w:color w:val="FFFFFF"/>
                <w:spacing w:val="-8"/>
                <w:w w:val="110"/>
                <w:sz w:val="14"/>
              </w:rPr>
              <w:t> </w:t>
            </w:r>
            <w:r>
              <w:rPr>
                <w:b/>
                <w:color w:val="FFFFFF"/>
                <w:w w:val="110"/>
                <w:sz w:val="14"/>
              </w:rPr>
              <w:t>=</w:t>
            </w:r>
          </w:p>
          <w:p>
            <w:pPr>
              <w:pStyle w:val="TableParagraph"/>
              <w:spacing w:line="147" w:lineRule="exact"/>
              <w:ind w:left="134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Medium</w:t>
            </w:r>
          </w:p>
          <w:p>
            <w:pPr>
              <w:pStyle w:val="TableParagraph"/>
              <w:spacing w:before="84"/>
              <w:ind w:left="13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L = Low</w:t>
            </w:r>
          </w:p>
        </w:tc>
        <w:tc>
          <w:tcPr>
            <w:tcW w:w="1633" w:type="dxa"/>
            <w:shd w:val="clear" w:color="auto" w:fill="6CB33F"/>
          </w:tcPr>
          <w:p>
            <w:pPr>
              <w:pStyle w:val="TableParagraph"/>
              <w:spacing w:before="22"/>
              <w:ind w:left="5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Controls</w:t>
            </w:r>
          </w:p>
          <w:p>
            <w:pPr>
              <w:pStyle w:val="TableParagraph"/>
              <w:spacing w:line="206" w:lineRule="auto" w:before="103"/>
              <w:ind w:left="58" w:right="12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(When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all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controls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are</w:t>
            </w:r>
            <w:r>
              <w:rPr>
                <w:b/>
                <w:color w:val="FFFFFF"/>
                <w:spacing w:val="-39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 place risk will be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reduced)</w:t>
            </w:r>
          </w:p>
        </w:tc>
        <w:tc>
          <w:tcPr>
            <w:tcW w:w="613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136" w:right="43"/>
              <w:rPr>
                <w:b/>
                <w:sz w:val="14"/>
              </w:rPr>
            </w:pPr>
            <w:r>
              <w:rPr>
                <w:b/>
                <w:color w:val="FFFFFF"/>
                <w:spacing w:val="-6"/>
                <w:sz w:val="14"/>
              </w:rPr>
              <w:t>Is this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8"/>
                <w:sz w:val="14"/>
              </w:rPr>
              <w:t>control</w:t>
            </w:r>
            <w:r>
              <w:rPr>
                <w:b/>
                <w:color w:val="FFFFFF"/>
                <w:spacing w:val="-4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place?</w:t>
            </w:r>
          </w:p>
        </w:tc>
        <w:tc>
          <w:tcPr>
            <w:tcW w:w="1304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67" w:righ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Action/to do</w:t>
            </w:r>
            <w:r>
              <w:rPr>
                <w:b/>
                <w:color w:val="FFFFFF"/>
                <w:spacing w:val="1"/>
                <w:w w:val="10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list/outstanding</w:t>
            </w:r>
            <w:r>
              <w:rPr>
                <w:b/>
                <w:color w:val="FFFFFF"/>
                <w:spacing w:val="-40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controls</w:t>
            </w:r>
          </w:p>
          <w:p>
            <w:pPr>
              <w:pStyle w:val="TableParagraph"/>
              <w:spacing w:line="140" w:lineRule="exact" w:before="90"/>
              <w:ind w:left="67" w:righ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*Risk rating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applies to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outstanding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pacing w:val="-1"/>
                <w:sz w:val="14"/>
              </w:rPr>
              <w:t>controls </w:t>
            </w:r>
            <w:r>
              <w:rPr>
                <w:b/>
                <w:color w:val="FFFFFF"/>
                <w:sz w:val="14"/>
              </w:rPr>
              <w:t>outlined</w:t>
            </w:r>
            <w:r>
              <w:rPr>
                <w:b/>
                <w:color w:val="FFFFFF"/>
                <w:spacing w:val="-4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in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this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column</w:t>
            </w:r>
          </w:p>
        </w:tc>
        <w:tc>
          <w:tcPr>
            <w:tcW w:w="949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127" w:right="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Person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responsible</w:t>
            </w:r>
          </w:p>
        </w:tc>
        <w:tc>
          <w:tcPr>
            <w:tcW w:w="844" w:type="dxa"/>
            <w:shd w:val="clear" w:color="auto" w:fill="6CB33F"/>
          </w:tcPr>
          <w:p>
            <w:pPr>
              <w:pStyle w:val="TableParagraph"/>
              <w:spacing w:line="206" w:lineRule="auto" w:before="41"/>
              <w:ind w:left="81" w:right="5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Signature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and date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action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completed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tabs>
          <w:tab w:pos="6322" w:val="left" w:leader="none"/>
        </w:tabs>
        <w:spacing w:before="102"/>
        <w:ind w:left="2002" w:right="0" w:firstLine="0"/>
        <w:jc w:val="left"/>
        <w:rPr>
          <w:rFonts w:ascii="Trebuchet MS"/>
          <w:b/>
          <w:sz w:val="16"/>
        </w:rPr>
      </w:pPr>
      <w:r>
        <w:rPr/>
        <w:pict>
          <v:group style="position:absolute;margin-left:43.222401pt;margin-top:-164.846573pt;width:477.05pt;height:397.75pt;mso-position-horizontal-relative:page;mso-position-vertical-relative:paragraph;z-index:-16542720" coordorigin="864,-3297" coordsize="9541,7955">
            <v:line style="position:absolute" from="2209,-121" to="2209,-3297" stroked="true" strokeweight=".266pt" strokecolor="#231f20">
              <v:stroke dashstyle="solid"/>
            </v:line>
            <v:line style="position:absolute" from="2903,-121" to="2903,-3297" stroked="true" strokeweight=".266pt" strokecolor="#231f20">
              <v:stroke dashstyle="solid"/>
            </v:line>
            <v:line style="position:absolute" from="2207,-118" to="2903,-118" stroked="true" strokeweight=".266pt" strokecolor="#231f20">
              <v:stroke dashstyle="solid"/>
            </v:line>
            <v:line style="position:absolute" from="3538,-121" to="3538,-3297" stroked="true" strokeweight=".266pt" strokecolor="#231f20">
              <v:stroke dashstyle="solid"/>
            </v:line>
            <v:line style="position:absolute" from="2903,-118" to="3538,-118" stroked="true" strokeweight=".266pt" strokecolor="#231f20">
              <v:stroke dashstyle="solid"/>
            </v:line>
            <v:line style="position:absolute" from="4366,-121" to="4366,-3297" stroked="true" strokeweight=".266pt" strokecolor="#231f20">
              <v:stroke dashstyle="solid"/>
            </v:line>
            <v:line style="position:absolute" from="3538,-118" to="4366,-118" stroked="true" strokeweight=".266pt" strokecolor="#231f20">
              <v:stroke dashstyle="solid"/>
            </v:line>
            <v:line style="position:absolute" from="5053,-121" to="5053,-3297" stroked="true" strokeweight=".266pt" strokecolor="#231f20">
              <v:stroke dashstyle="solid"/>
            </v:line>
            <v:line style="position:absolute" from="4366,-118" to="5053,-118" stroked="true" strokeweight=".266pt" strokecolor="#231f20">
              <v:stroke dashstyle="solid"/>
            </v:line>
            <v:line style="position:absolute" from="6764,-121" to="6764,-3297" stroked="true" strokeweight=".266pt" strokecolor="#231f20">
              <v:stroke dashstyle="solid"/>
            </v:line>
            <v:line style="position:absolute" from="5053,-118" to="6764,-118" stroked="true" strokeweight=".266pt" strokecolor="#231f20">
              <v:stroke dashstyle="solid"/>
            </v:line>
            <v:line style="position:absolute" from="7308,-121" to="7308,-3297" stroked="true" strokeweight=".266pt" strokecolor="#231f20">
              <v:stroke dashstyle="solid"/>
            </v:line>
            <v:line style="position:absolute" from="6764,-118" to="7308,-118" stroked="true" strokeweight=".266pt" strokecolor="#231f20">
              <v:stroke dashstyle="solid"/>
            </v:line>
            <v:line style="position:absolute" from="8672,-121" to="8672,-3297" stroked="true" strokeweight=".266pt" strokecolor="#231f20">
              <v:stroke dashstyle="solid"/>
            </v:line>
            <v:line style="position:absolute" from="7308,-118" to="8672,-118" stroked="true" strokeweight=".266pt" strokecolor="#231f20">
              <v:stroke dashstyle="solid"/>
            </v:line>
            <v:line style="position:absolute" from="9575,-121" to="9575,-3297" stroked="true" strokeweight=".266pt" strokecolor="#231f20">
              <v:stroke dashstyle="solid"/>
            </v:line>
            <v:line style="position:absolute" from="8672,-118" to="9575,-118" stroked="true" strokeweight=".266pt" strokecolor="#231f20">
              <v:stroke dashstyle="solid"/>
            </v:line>
            <v:line style="position:absolute" from="10402,-121" to="10402,-3297" stroked="true" strokeweight=".266pt" strokecolor="#231f20">
              <v:stroke dashstyle="solid"/>
            </v:line>
            <v:line style="position:absolute" from="9575,-118" to="10405,-118" stroked="true" strokeweight=".266pt" strokecolor="#231f20">
              <v:stroke dashstyle="solid"/>
            </v:line>
            <v:shape style="position:absolute;left:1600;top:-1525;width:4321;height:2692" coordorigin="1600,-1525" coordsize="4321,2692" path="m5920,-1525l1600,-1525,1600,1167,1711,1167e" filled="false" stroked="true" strokeweight=".5pt" strokecolor="#6cb33f">
              <v:path arrowok="t"/>
              <v:stroke dashstyle="solid"/>
            </v:shape>
            <v:shape style="position:absolute;left:1412;top:-1894;width:5548;height:3607" coordorigin="1413,-1893" coordsize="5548,3607" path="m6961,-1893l1413,-1893,1413,1713,1702,1713e" filled="false" stroked="true" strokeweight=".5pt" strokecolor="#231f20">
              <v:path arrowok="t"/>
              <v:stroke dashstyle="solid"/>
            </v:shape>
            <v:shape style="position:absolute;left:1223;top:-2248;width:6778;height:4539" coordorigin="1224,-2248" coordsize="6778,4539" path="m8001,-2248l1224,-2248,1224,2291,1700,2291e" filled="false" stroked="true" strokeweight=".5pt" strokecolor="#6cb33f">
              <v:path arrowok="t"/>
              <v:stroke dashstyle="solid"/>
            </v:shape>
            <v:shape style="position:absolute;left:1053;top:-2617;width:8052;height:5761" coordorigin="1054,-2616" coordsize="8052,5761" path="m9106,-2616l1054,-2616,1054,3145,1694,3145e" filled="false" stroked="true" strokeweight=".5pt" strokecolor="#231f20">
              <v:path arrowok="t"/>
              <v:stroke dashstyle="solid"/>
            </v:shape>
            <v:shape style="position:absolute;left:869;top:-2943;width:9111;height:7596" coordorigin="869,-2942" coordsize="9111,7596" path="m9980,-2942l869,-2942,869,4653,1686,4653e" filled="false" stroked="true" strokeweight=".5pt" strokecolor="#6cb33f">
              <v:path arrowok="t"/>
              <v:stroke dashstyle="solid"/>
            </v:shape>
            <v:shape style="position:absolute;left:5869;top:-1582;width:114;height:114" type="#_x0000_t75" stroked="false">
              <v:imagedata r:id="rId9" o:title=""/>
            </v:shape>
            <v:shape style="position:absolute;left:7962;top:-2306;width:114;height:114" type="#_x0000_t75" stroked="false">
              <v:imagedata r:id="rId9" o:title=""/>
            </v:shape>
            <v:shape style="position:absolute;left:6946;top:-1951;width:114;height:114" type="#_x0000_t75" stroked="false">
              <v:imagedata r:id="rId6" o:title=""/>
            </v:shape>
            <v:shape style="position:absolute;left:9009;top:-2669;width:114;height:114" type="#_x0000_t75" stroked="false">
              <v:imagedata r:id="rId8" o:title=""/>
            </v:shape>
            <v:shape style="position:absolute;left:9886;top:-2999;width:114;height:114" type="#_x0000_t75" stroked="false">
              <v:imagedata r:id="rId9" o:title=""/>
            </v:shape>
            <w10:wrap type="none"/>
          </v:group>
        </w:pict>
      </w:r>
      <w:r>
        <w:rPr>
          <w:rFonts w:ascii="Trebuchet MS"/>
          <w:b/>
          <w:color w:val="231F20"/>
          <w:spacing w:val="-3"/>
          <w:sz w:val="16"/>
        </w:rPr>
        <w:t>Risk</w:t>
      </w:r>
      <w:r>
        <w:rPr>
          <w:rFonts w:ascii="Trebuchet MS"/>
          <w:b/>
          <w:color w:val="231F20"/>
          <w:spacing w:val="-13"/>
          <w:sz w:val="16"/>
        </w:rPr>
        <w:t> </w:t>
      </w:r>
      <w:r>
        <w:rPr>
          <w:rFonts w:ascii="Trebuchet MS"/>
          <w:b/>
          <w:color w:val="231F20"/>
          <w:spacing w:val="-3"/>
          <w:sz w:val="16"/>
        </w:rPr>
        <w:t>Assessment</w:t>
      </w:r>
      <w:r>
        <w:rPr>
          <w:rFonts w:ascii="Trebuchet MS"/>
          <w:b/>
          <w:color w:val="231F20"/>
          <w:spacing w:val="-13"/>
          <w:sz w:val="16"/>
        </w:rPr>
        <w:t> </w:t>
      </w:r>
      <w:r>
        <w:rPr>
          <w:rFonts w:ascii="Trebuchet MS"/>
          <w:b/>
          <w:color w:val="231F20"/>
          <w:spacing w:val="-3"/>
          <w:sz w:val="16"/>
        </w:rPr>
        <w:t>carried</w:t>
      </w:r>
      <w:r>
        <w:rPr>
          <w:rFonts w:ascii="Trebuchet MS"/>
          <w:b/>
          <w:color w:val="231F20"/>
          <w:spacing w:val="-13"/>
          <w:sz w:val="16"/>
        </w:rPr>
        <w:t> </w:t>
      </w:r>
      <w:r>
        <w:rPr>
          <w:rFonts w:ascii="Trebuchet MS"/>
          <w:b/>
          <w:color w:val="231F20"/>
          <w:spacing w:val="-3"/>
          <w:sz w:val="16"/>
        </w:rPr>
        <w:t>out</w:t>
      </w:r>
      <w:r>
        <w:rPr>
          <w:rFonts w:ascii="Trebuchet MS"/>
          <w:b/>
          <w:color w:val="231F20"/>
          <w:spacing w:val="-12"/>
          <w:sz w:val="16"/>
        </w:rPr>
        <w:t> </w:t>
      </w:r>
      <w:r>
        <w:rPr>
          <w:rFonts w:ascii="Trebuchet MS"/>
          <w:b/>
          <w:color w:val="231F20"/>
          <w:spacing w:val="-2"/>
          <w:sz w:val="16"/>
        </w:rPr>
        <w:t>by:</w:t>
        <w:tab/>
      </w:r>
      <w:r>
        <w:rPr>
          <w:rFonts w:ascii="Trebuchet MS"/>
          <w:b/>
          <w:color w:val="231F20"/>
          <w:sz w:val="16"/>
        </w:rPr>
        <w:t>Date:</w:t>
      </w:r>
    </w:p>
    <w:p>
      <w:pPr>
        <w:spacing w:before="113"/>
        <w:ind w:left="1983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231F20"/>
          <w:sz w:val="24"/>
        </w:rPr>
        <w:t>Diagram</w:t>
      </w:r>
      <w:r>
        <w:rPr>
          <w:rFonts w:ascii="Tahoma"/>
          <w:b/>
          <w:color w:val="231F20"/>
          <w:spacing w:val="19"/>
          <w:sz w:val="24"/>
        </w:rPr>
        <w:t> </w:t>
      </w:r>
      <w:r>
        <w:rPr>
          <w:rFonts w:ascii="Tahoma"/>
          <w:b/>
          <w:color w:val="231F20"/>
          <w:sz w:val="24"/>
        </w:rPr>
        <w:t>1.</w:t>
      </w:r>
    </w:p>
    <w:p>
      <w:pPr>
        <w:pStyle w:val="BodyText"/>
        <w:spacing w:before="10"/>
        <w:rPr>
          <w:rFonts w:ascii="Tahoma"/>
          <w:b/>
        </w:rPr>
      </w:pPr>
    </w:p>
    <w:p>
      <w:pPr>
        <w:pStyle w:val="BodyText"/>
        <w:spacing w:before="100"/>
        <w:ind w:left="1553"/>
      </w:pPr>
      <w:r>
        <w:rPr>
          <w:rFonts w:ascii="Trebuchet MS"/>
          <w:b/>
          <w:color w:val="6CB33F"/>
          <w:w w:val="95"/>
        </w:rPr>
        <w:t>Controls:</w:t>
      </w:r>
      <w:r>
        <w:rPr>
          <w:rFonts w:ascii="Trebuchet MS"/>
          <w:b/>
          <w:color w:val="6CB33F"/>
          <w:spacing w:val="-3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tell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types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measures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implemented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eliminate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reduce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risk.</w:t>
      </w:r>
    </w:p>
    <w:p>
      <w:pPr>
        <w:pStyle w:val="BodyText"/>
        <w:spacing w:before="8"/>
        <w:rPr>
          <w:sz w:val="26"/>
        </w:rPr>
      </w:pPr>
    </w:p>
    <w:p>
      <w:pPr>
        <w:spacing w:before="1"/>
        <w:ind w:left="1553" w:right="0" w:firstLine="0"/>
        <w:jc w:val="left"/>
        <w:rPr>
          <w:sz w:val="20"/>
        </w:rPr>
      </w:pPr>
      <w:r>
        <w:rPr>
          <w:rFonts w:ascii="Trebuchet MS"/>
          <w:b/>
          <w:color w:val="231F20"/>
          <w:w w:val="95"/>
          <w:sz w:val="20"/>
        </w:rPr>
        <w:t>Is</w:t>
      </w:r>
      <w:r>
        <w:rPr>
          <w:rFonts w:ascii="Trebuchet MS"/>
          <w:b/>
          <w:color w:val="231F20"/>
          <w:spacing w:val="2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this</w:t>
      </w:r>
      <w:r>
        <w:rPr>
          <w:rFonts w:ascii="Trebuchet MS"/>
          <w:b/>
          <w:color w:val="231F20"/>
          <w:spacing w:val="2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control</w:t>
      </w:r>
      <w:r>
        <w:rPr>
          <w:rFonts w:ascii="Trebuchet MS"/>
          <w:b/>
          <w:color w:val="231F20"/>
          <w:spacing w:val="2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in</w:t>
      </w:r>
      <w:r>
        <w:rPr>
          <w:rFonts w:ascii="Trebuchet MS"/>
          <w:b/>
          <w:color w:val="231F20"/>
          <w:spacing w:val="3"/>
          <w:w w:val="95"/>
          <w:sz w:val="20"/>
        </w:rPr>
        <w:t> </w:t>
      </w:r>
      <w:r>
        <w:rPr>
          <w:rFonts w:ascii="Trebuchet MS"/>
          <w:b/>
          <w:color w:val="231F20"/>
          <w:w w:val="95"/>
          <w:sz w:val="20"/>
        </w:rPr>
        <w:t>place?</w:t>
      </w:r>
      <w:r>
        <w:rPr>
          <w:rFonts w:ascii="Trebuchet MS"/>
          <w:b/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Indicate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Yes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No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form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as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appropriate.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309" w:lineRule="auto"/>
        <w:ind w:left="1553" w:right="22"/>
      </w:pPr>
      <w:r>
        <w:rPr>
          <w:rFonts w:ascii="Trebuchet MS"/>
          <w:b/>
          <w:color w:val="6CB33F"/>
          <w:w w:val="95"/>
        </w:rPr>
        <w:t>Action/to</w:t>
      </w:r>
      <w:r>
        <w:rPr>
          <w:rFonts w:ascii="Trebuchet MS"/>
          <w:b/>
          <w:color w:val="6CB33F"/>
          <w:spacing w:val="11"/>
          <w:w w:val="95"/>
        </w:rPr>
        <w:t> </w:t>
      </w:r>
      <w:r>
        <w:rPr>
          <w:rFonts w:ascii="Trebuchet MS"/>
          <w:b/>
          <w:color w:val="6CB33F"/>
          <w:w w:val="95"/>
        </w:rPr>
        <w:t>do</w:t>
      </w:r>
      <w:r>
        <w:rPr>
          <w:rFonts w:ascii="Trebuchet MS"/>
          <w:b/>
          <w:color w:val="6CB33F"/>
          <w:spacing w:val="12"/>
          <w:w w:val="95"/>
        </w:rPr>
        <w:t> </w:t>
      </w:r>
      <w:r>
        <w:rPr>
          <w:rFonts w:ascii="Trebuchet MS"/>
          <w:b/>
          <w:color w:val="6CB33F"/>
          <w:w w:val="95"/>
        </w:rPr>
        <w:t>list/outstanding</w:t>
      </w:r>
      <w:r>
        <w:rPr>
          <w:rFonts w:ascii="Trebuchet MS"/>
          <w:b/>
          <w:color w:val="6CB33F"/>
          <w:spacing w:val="12"/>
          <w:w w:val="95"/>
        </w:rPr>
        <w:t> </w:t>
      </w:r>
      <w:r>
        <w:rPr>
          <w:rFonts w:ascii="Trebuchet MS"/>
          <w:b/>
          <w:color w:val="6CB33F"/>
          <w:w w:val="95"/>
        </w:rPr>
        <w:t>controls:</w:t>
      </w:r>
      <w:r>
        <w:rPr>
          <w:rFonts w:ascii="Trebuchet MS"/>
          <w:b/>
          <w:color w:val="6CB33F"/>
          <w:spacing w:val="9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answered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Yes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previous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question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further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required.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If you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answered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No to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previous question,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you must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write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in what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action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is proposed.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12" w:lineRule="auto"/>
        <w:ind w:left="1553"/>
      </w:pPr>
      <w:r>
        <w:rPr>
          <w:rFonts w:ascii="Trebuchet MS"/>
          <w:b/>
          <w:color w:val="231F20"/>
          <w:w w:val="95"/>
        </w:rPr>
        <w:t>Person responsible: </w:t>
      </w:r>
      <w:r>
        <w:rPr>
          <w:color w:val="231F20"/>
          <w:w w:val="95"/>
        </w:rPr>
        <w:t>Write in the names of the persons responsible for taking the actions. (If you have already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indicated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controls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place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on-going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throughout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school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year,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still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wish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write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name of the person responsible here. For example, the teacher may be the person responsible for bringing 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specific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safety,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welfare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policy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attention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students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regular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basis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part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class.)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09" w:lineRule="auto"/>
        <w:ind w:left="1553"/>
      </w:pPr>
      <w:r>
        <w:rPr>
          <w:rFonts w:ascii="Trebuchet MS"/>
          <w:b/>
          <w:color w:val="6CB33F"/>
          <w:w w:val="95"/>
        </w:rPr>
        <w:t>Signature</w:t>
      </w:r>
      <w:r>
        <w:rPr>
          <w:rFonts w:ascii="Trebuchet MS"/>
          <w:b/>
          <w:color w:val="6CB33F"/>
          <w:spacing w:val="8"/>
          <w:w w:val="95"/>
        </w:rPr>
        <w:t> </w:t>
      </w:r>
      <w:r>
        <w:rPr>
          <w:rFonts w:ascii="Trebuchet MS"/>
          <w:b/>
          <w:color w:val="6CB33F"/>
          <w:w w:val="95"/>
        </w:rPr>
        <w:t>&amp;</w:t>
      </w:r>
      <w:r>
        <w:rPr>
          <w:rFonts w:ascii="Trebuchet MS"/>
          <w:b/>
          <w:color w:val="6CB33F"/>
          <w:spacing w:val="8"/>
          <w:w w:val="95"/>
        </w:rPr>
        <w:t> </w:t>
      </w:r>
      <w:r>
        <w:rPr>
          <w:rFonts w:ascii="Trebuchet MS"/>
          <w:b/>
          <w:color w:val="6CB33F"/>
          <w:w w:val="95"/>
        </w:rPr>
        <w:t>Date</w:t>
      </w:r>
      <w:r>
        <w:rPr>
          <w:rFonts w:ascii="Trebuchet MS"/>
          <w:b/>
          <w:color w:val="6CB33F"/>
          <w:spacing w:val="9"/>
          <w:w w:val="95"/>
        </w:rPr>
        <w:t> </w:t>
      </w:r>
      <w:r>
        <w:rPr>
          <w:rFonts w:ascii="Trebuchet MS"/>
          <w:b/>
          <w:color w:val="6CB33F"/>
          <w:w w:val="95"/>
        </w:rPr>
        <w:t>Action</w:t>
      </w:r>
      <w:r>
        <w:rPr>
          <w:rFonts w:ascii="Trebuchet MS"/>
          <w:b/>
          <w:color w:val="6CB33F"/>
          <w:spacing w:val="8"/>
          <w:w w:val="95"/>
        </w:rPr>
        <w:t> </w:t>
      </w:r>
      <w:r>
        <w:rPr>
          <w:rFonts w:ascii="Trebuchet MS"/>
          <w:b/>
          <w:color w:val="6CB33F"/>
          <w:w w:val="95"/>
        </w:rPr>
        <w:t>Completed:</w:t>
      </w:r>
      <w:r>
        <w:rPr>
          <w:rFonts w:ascii="Trebuchet MS"/>
          <w:b/>
          <w:color w:val="6CB33F"/>
          <w:spacing w:val="8"/>
          <w:w w:val="95"/>
        </w:rPr>
        <w:t> </w:t>
      </w:r>
      <w:r>
        <w:rPr>
          <w:color w:val="231F20"/>
          <w:w w:val="95"/>
        </w:rPr>
        <w:t>Completion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dates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inserted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signed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person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carrying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out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risk</w:t>
      </w:r>
      <w:r>
        <w:rPr>
          <w:color w:val="231F20"/>
          <w:spacing w:val="-11"/>
        </w:rPr>
        <w:t> </w:t>
      </w:r>
      <w:r>
        <w:rPr>
          <w:color w:val="231F20"/>
        </w:rPr>
        <w:t>assessment</w:t>
      </w:r>
      <w:r>
        <w:rPr>
          <w:color w:val="231F20"/>
          <w:spacing w:val="-12"/>
        </w:rPr>
        <w:t> </w:t>
      </w:r>
      <w:r>
        <w:rPr>
          <w:color w:val="231F20"/>
        </w:rPr>
        <w:t>once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action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taken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control</w:t>
      </w:r>
      <w:r>
        <w:rPr>
          <w:color w:val="231F20"/>
          <w:spacing w:val="-12"/>
        </w:rPr>
        <w:t> </w:t>
      </w:r>
      <w:r>
        <w:rPr>
          <w:color w:val="231F20"/>
        </w:rPr>
        <w:t>measure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place.</w:t>
      </w:r>
    </w:p>
    <w:p>
      <w:pPr>
        <w:spacing w:after="0" w:line="309" w:lineRule="auto"/>
        <w:sectPr>
          <w:pgSz w:w="11910" w:h="16840"/>
          <w:pgMar w:top="720" w:bottom="0" w:left="220" w:right="740"/>
        </w:sectPr>
      </w:pPr>
    </w:p>
    <w:p>
      <w:pPr>
        <w:pStyle w:val="Heading3"/>
        <w:spacing w:before="89"/>
        <w:ind w:left="1140"/>
      </w:pPr>
      <w:r>
        <w:rPr/>
        <w:pict>
          <v:group style="position:absolute;margin-left:.000002pt;margin-top:42.520016pt;width:551.85pt;height:799.4pt;mso-position-horizontal-relative:page;mso-position-vertical-relative:page;z-index:-16541184" coordorigin="0,850" coordsize="11037,15988">
            <v:rect style="position:absolute;left:850;top:850;width:10186;height:15137" filled="true" fillcolor="#ebf3e5" stroked="false">
              <v:fill type="solid"/>
            </v:rect>
            <v:shape style="position:absolute;left:0;top:15797;width:995;height:1041" coordorigin="0,15798" coordsize="995,1041" path="m0,15798l0,16838,995,16838,985,16721,972,16647,954,16575,931,16505,904,16437,872,16371,836,16308,796,16248,752,16191,705,16136,654,16085,600,16038,542,15994,482,15954,419,15918,354,15886,286,15859,216,15836,143,15818,70,15805,0,15798xe" filled="true" fillcolor="#6cb33f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Step</w:t>
      </w:r>
      <w:r>
        <w:rPr>
          <w:color w:val="231F20"/>
          <w:spacing w:val="-12"/>
        </w:rPr>
        <w:t> </w:t>
      </w:r>
      <w:r>
        <w:rPr>
          <w:color w:val="231F20"/>
        </w:rPr>
        <w:t>3.</w:t>
      </w:r>
    </w:p>
    <w:p>
      <w:pPr>
        <w:pStyle w:val="BodyText"/>
        <w:spacing w:before="2"/>
        <w:rPr>
          <w:rFonts w:ascii="Trebuchet MS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1" w:after="0"/>
        <w:ind w:left="1310" w:right="1673" w:hanging="170"/>
        <w:jc w:val="left"/>
        <w:rPr>
          <w:sz w:val="20"/>
        </w:rPr>
      </w:pPr>
      <w:r>
        <w:rPr>
          <w:color w:val="231F20"/>
          <w:w w:val="95"/>
          <w:sz w:val="20"/>
        </w:rPr>
        <w:t>Where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template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does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deal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hazard/risk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identified,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entered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Blank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Risk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Assessment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Template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No.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55.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1561" w:hanging="170"/>
        <w:jc w:val="left"/>
        <w:rPr>
          <w:sz w:val="20"/>
        </w:rPr>
      </w:pPr>
      <w:r>
        <w:rPr>
          <w:color w:val="231F20"/>
          <w:w w:val="95"/>
          <w:sz w:val="20"/>
        </w:rPr>
        <w:t>Where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there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are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students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special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needs,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students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where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English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first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language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49"/>
          <w:w w:val="95"/>
          <w:sz w:val="20"/>
        </w:rPr>
        <w:t> </w:t>
      </w:r>
      <w:r>
        <w:rPr>
          <w:color w:val="231F20"/>
          <w:w w:val="95"/>
          <w:sz w:val="20"/>
        </w:rPr>
        <w:t>students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challenging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behaviour,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an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additional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template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may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completed.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929" w:hanging="170"/>
        <w:jc w:val="left"/>
        <w:rPr>
          <w:sz w:val="20"/>
        </w:rPr>
      </w:pPr>
      <w:r>
        <w:rPr>
          <w:color w:val="231F20"/>
          <w:sz w:val="20"/>
        </w:rPr>
        <w:t>Where it is found that a control is not in place, the “Action/to do list” column must be completed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5"/>
          <w:sz w:val="20"/>
        </w:rPr>
        <w:t>indicating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necessary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actions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which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are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required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control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hazard.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When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control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measure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has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w w:val="95"/>
          <w:sz w:val="20"/>
        </w:rPr>
        <w:t>been put in place, the risk rating applied to the hazard remains the same. In the “Person Responsible”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column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assigned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responsibility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ensuring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control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place.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92" w:lineRule="auto" w:before="0" w:after="0"/>
        <w:ind w:left="1310" w:right="691" w:hanging="170"/>
        <w:jc w:val="left"/>
        <w:rPr>
          <w:sz w:val="20"/>
        </w:rPr>
      </w:pPr>
      <w:r>
        <w:rPr>
          <w:color w:val="231F20"/>
          <w:w w:val="95"/>
          <w:sz w:val="20"/>
        </w:rPr>
        <w:t>When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actions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(controls)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been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completed,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then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“Signature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completed”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column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should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completed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carrying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out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risk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assessment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designated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other.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676" w:hanging="170"/>
        <w:jc w:val="left"/>
        <w:rPr>
          <w:sz w:val="20"/>
        </w:rPr>
      </w:pPr>
      <w:r>
        <w:rPr>
          <w:color w:val="231F20"/>
          <w:w w:val="95"/>
          <w:sz w:val="20"/>
        </w:rPr>
        <w:t>All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actions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can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closed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off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person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carrying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out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must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brought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w w:val="95"/>
          <w:sz w:val="20"/>
        </w:rPr>
        <w:t>attention of the appropriate person/s, e.g. principal, caretaker, board of management etc. and a plan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put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place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close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out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actions.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1228" w:hanging="170"/>
        <w:jc w:val="left"/>
        <w:rPr>
          <w:sz w:val="20"/>
        </w:rPr>
      </w:pPr>
      <w:r>
        <w:rPr>
          <w:color w:val="231F20"/>
          <w:w w:val="95"/>
          <w:sz w:val="20"/>
        </w:rPr>
        <w:t>Some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actions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may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ongoing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can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indicated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also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“Signature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date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when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action</w:t>
      </w:r>
      <w:r>
        <w:rPr>
          <w:color w:val="231F20"/>
          <w:spacing w:val="-49"/>
          <w:w w:val="95"/>
          <w:sz w:val="20"/>
        </w:rPr>
        <w:t> </w:t>
      </w:r>
      <w:r>
        <w:rPr>
          <w:color w:val="231F20"/>
          <w:w w:val="95"/>
          <w:sz w:val="20"/>
        </w:rPr>
        <w:t>completed”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column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(see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examples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completed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assessments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pages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15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-</w:t>
      </w:r>
      <w:r>
        <w:rPr>
          <w:color w:val="231F20"/>
          <w:spacing w:val="-4"/>
          <w:w w:val="95"/>
          <w:sz w:val="20"/>
        </w:rPr>
        <w:t> </w:t>
      </w:r>
      <w:r>
        <w:rPr>
          <w:color w:val="231F20"/>
          <w:w w:val="95"/>
          <w:sz w:val="20"/>
        </w:rPr>
        <w:t>17).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694" w:hanging="170"/>
        <w:jc w:val="left"/>
        <w:rPr>
          <w:sz w:val="20"/>
        </w:rPr>
      </w:pPr>
      <w:r>
        <w:rPr>
          <w:color w:val="231F20"/>
          <w:w w:val="95"/>
          <w:sz w:val="20"/>
        </w:rPr>
        <w:t>If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board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management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has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designated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principal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safety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committee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act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its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behalf,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principal/safety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committee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must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review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assign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necessary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action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completion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dates.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Finally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board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management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sign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risk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assessments.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92" w:lineRule="auto" w:before="0" w:after="0"/>
        <w:ind w:left="1310" w:right="758" w:hanging="170"/>
        <w:jc w:val="left"/>
        <w:rPr>
          <w:sz w:val="20"/>
        </w:rPr>
      </w:pPr>
      <w:r>
        <w:rPr>
          <w:color w:val="231F20"/>
          <w:w w:val="95"/>
          <w:sz w:val="20"/>
        </w:rPr>
        <w:t>It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good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practice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action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plan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arising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out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risk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process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presented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5"/>
          <w:w w:val="95"/>
          <w:sz w:val="20"/>
        </w:rPr>
        <w:t> </w:t>
      </w:r>
      <w:r>
        <w:rPr>
          <w:color w:val="231F20"/>
          <w:w w:val="95"/>
          <w:sz w:val="20"/>
        </w:rPr>
        <w:t>board</w:t>
      </w:r>
      <w:r>
        <w:rPr>
          <w:color w:val="231F20"/>
          <w:spacing w:val="-50"/>
          <w:w w:val="9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management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information,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approval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action,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where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required.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102"/>
        <w:ind w:left="103"/>
      </w:pPr>
      <w:r>
        <w:rPr>
          <w:color w:val="FFFFFF"/>
          <w:w w:val="115"/>
        </w:rPr>
        <w:t>14</w:t>
      </w:r>
    </w:p>
    <w:p>
      <w:pPr>
        <w:spacing w:after="0"/>
        <w:sectPr>
          <w:pgSz w:w="11910" w:h="16840"/>
          <w:pgMar w:top="1420" w:bottom="280" w:left="220" w:right="740"/>
        </w:sectPr>
      </w:pPr>
    </w:p>
    <w:p>
      <w:pPr>
        <w:spacing w:before="74"/>
        <w:ind w:left="102" w:right="0" w:firstLine="0"/>
        <w:jc w:val="left"/>
        <w:rPr>
          <w:rFonts w:ascii="Trebuchet MS"/>
          <w:b/>
          <w:sz w:val="20"/>
        </w:rPr>
      </w:pPr>
      <w:r>
        <w:rPr/>
        <w:pict>
          <v:group style="position:absolute;margin-left:42.368pt;margin-top:35.964333pt;width:757pt;height:28.3pt;mso-position-horizontal-relative:page;mso-position-vertical-relative:paragraph;z-index:15732224" coordorigin="847,719" coordsize="15140,566">
            <v:rect style="position:absolute;left:847;top:719;width:15140;height:558" filled="true" fillcolor="#6cb33f" stroked="false">
              <v:fill type="solid"/>
            </v:rect>
            <v:shape style="position:absolute;left:3663;top:727;width:5494;height:557" type="#_x0000_t202" filled="false" stroked="false">
              <v:textbox inset="0,0,0,0">
                <w:txbxContent>
                  <w:p>
                    <w:pPr>
                      <w:tabs>
                        <w:tab w:pos="807" w:val="left" w:leader="none"/>
                      </w:tabs>
                      <w:spacing w:line="216" w:lineRule="auto" w:before="23"/>
                      <w:ind w:left="0" w:right="18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Yes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or</w:t>
                      <w:tab/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If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yes,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what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additional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actions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may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be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required</w:t>
                    </w:r>
                    <w:r>
                      <w:rPr>
                        <w:rFonts w:ascii="Calibri"/>
                        <w:b/>
                        <w:color w:val="FFFFFF"/>
                        <w:spacing w:val="-51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107;top:727;width:1903;height:2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Person</w:t>
                    </w:r>
                    <w:r>
                      <w:rPr>
                        <w:rFonts w:ascii="Calibri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responsible</w:t>
                    </w:r>
                  </w:p>
                </w:txbxContent>
              </v:textbox>
              <w10:wrap type="none"/>
            </v:shape>
            <v:shape style="position:absolute;left:12670;top:744;width:2407;height:452" type="#_x0000_t202" filled="false" stroked="false">
              <v:textbox inset="0,0,0,0">
                <w:txbxContent>
                  <w:p>
                    <w:pPr>
                      <w:spacing w:line="228" w:lineRule="auto" w:before="8"/>
                      <w:ind w:left="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Signature</w:t>
                    </w:r>
                    <w:r>
                      <w:rPr>
                        <w:rFonts w:ascii="Trebuchet MS"/>
                        <w:b/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date</w:t>
                    </w:r>
                    <w:r>
                      <w:rPr>
                        <w:rFonts w:ascii="Trebuchet MS"/>
                        <w:b/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when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action</w:t>
                    </w:r>
                    <w:r>
                      <w:rPr>
                        <w:rFonts w:ascii="Trebuchet MS"/>
                        <w:b/>
                        <w:color w:val="FFFFFF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completed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6CB33F"/>
          <w:spacing w:val="-5"/>
          <w:w w:val="105"/>
          <w:sz w:val="28"/>
        </w:rPr>
        <w:t>Sample</w:t>
      </w:r>
      <w:r>
        <w:rPr>
          <w:rFonts w:ascii="Times New Roman"/>
          <w:color w:val="6CB33F"/>
          <w:spacing w:val="-17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1.</w:t>
      </w:r>
      <w:r>
        <w:rPr>
          <w:rFonts w:ascii="Times New Roman"/>
          <w:color w:val="6CB33F"/>
          <w:spacing w:val="-30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Completed</w:t>
      </w:r>
      <w:r>
        <w:rPr>
          <w:rFonts w:ascii="Times New Roman"/>
          <w:color w:val="6CB33F"/>
          <w:spacing w:val="-17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Risk</w:t>
      </w:r>
      <w:r>
        <w:rPr>
          <w:rFonts w:ascii="Times New Roman"/>
          <w:color w:val="6CB33F"/>
          <w:spacing w:val="-23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Assessment</w:t>
      </w:r>
      <w:r>
        <w:rPr>
          <w:rFonts w:ascii="Times New Roman"/>
          <w:color w:val="6CB33F"/>
          <w:spacing w:val="-29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Template</w:t>
      </w:r>
      <w:r>
        <w:rPr>
          <w:rFonts w:ascii="Times New Roman"/>
          <w:color w:val="6CB33F"/>
          <w:spacing w:val="-17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General</w:t>
      </w:r>
      <w:r>
        <w:rPr>
          <w:rFonts w:ascii="Times New Roman"/>
          <w:color w:val="6CB33F"/>
          <w:spacing w:val="-17"/>
          <w:w w:val="105"/>
          <w:sz w:val="28"/>
        </w:rPr>
        <w:t> </w:t>
      </w:r>
      <w:r>
        <w:rPr>
          <w:rFonts w:ascii="Times New Roman"/>
          <w:color w:val="6CB33F"/>
          <w:spacing w:val="-4"/>
          <w:w w:val="105"/>
          <w:sz w:val="28"/>
        </w:rPr>
        <w:t>School.</w:t>
      </w:r>
      <w:r>
        <w:rPr>
          <w:rFonts w:ascii="Times New Roman"/>
          <w:color w:val="6CB33F"/>
          <w:spacing w:val="-29"/>
          <w:w w:val="105"/>
          <w:sz w:val="28"/>
        </w:rPr>
        <w:t> </w:t>
      </w:r>
      <w:r>
        <w:rPr>
          <w:rFonts w:ascii="Trebuchet MS"/>
          <w:b/>
          <w:color w:val="6CB33F"/>
          <w:spacing w:val="-4"/>
          <w:w w:val="105"/>
          <w:sz w:val="20"/>
        </w:rPr>
        <w:t>No.</w:t>
      </w:r>
      <w:r>
        <w:rPr>
          <w:rFonts w:ascii="Trebuchet MS"/>
          <w:b/>
          <w:color w:val="6CB33F"/>
          <w:spacing w:val="-19"/>
          <w:w w:val="105"/>
          <w:sz w:val="20"/>
        </w:rPr>
        <w:t> </w:t>
      </w:r>
      <w:r>
        <w:rPr>
          <w:rFonts w:ascii="Trebuchet MS"/>
          <w:b/>
          <w:color w:val="6CB33F"/>
          <w:spacing w:val="-4"/>
          <w:w w:val="105"/>
          <w:sz w:val="20"/>
        </w:rPr>
        <w:t>9</w:t>
      </w:r>
      <w:r>
        <w:rPr>
          <w:rFonts w:ascii="Trebuchet MS"/>
          <w:b/>
          <w:color w:val="6CB33F"/>
          <w:spacing w:val="-20"/>
          <w:w w:val="105"/>
          <w:sz w:val="20"/>
        </w:rPr>
        <w:t> </w:t>
      </w:r>
      <w:r>
        <w:rPr>
          <w:rFonts w:ascii="Trebuchet MS"/>
          <w:b/>
          <w:color w:val="6CB33F"/>
          <w:spacing w:val="-4"/>
          <w:w w:val="105"/>
          <w:sz w:val="20"/>
        </w:rPr>
        <w:t>Students</w:t>
      </w:r>
      <w:r>
        <w:rPr>
          <w:rFonts w:ascii="Trebuchet MS"/>
          <w:b/>
          <w:color w:val="6CB33F"/>
          <w:spacing w:val="-20"/>
          <w:w w:val="105"/>
          <w:sz w:val="20"/>
        </w:rPr>
        <w:t> </w:t>
      </w:r>
      <w:r>
        <w:rPr>
          <w:rFonts w:ascii="Trebuchet MS"/>
          <w:b/>
          <w:color w:val="6CB33F"/>
          <w:spacing w:val="-4"/>
          <w:w w:val="105"/>
          <w:sz w:val="20"/>
        </w:rPr>
        <w:t>Considerations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5"/>
        <w:rPr>
          <w:rFonts w:ascii="Trebuchet MS"/>
          <w:b/>
          <w:sz w:val="15"/>
        </w:rPr>
      </w:pPr>
    </w:p>
    <w:tbl>
      <w:tblPr>
        <w:tblW w:w="0" w:type="auto"/>
        <w:jc w:val="left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07"/>
        <w:gridCol w:w="5635"/>
        <w:gridCol w:w="2614"/>
        <w:gridCol w:w="3373"/>
      </w:tblGrid>
      <w:tr>
        <w:trPr>
          <w:trHeight w:val="1326" w:hRule="atLeast"/>
        </w:trPr>
        <w:tc>
          <w:tcPr>
            <w:tcW w:w="2708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6" w:lineRule="auto" w:before="45"/>
              <w:ind w:left="105"/>
              <w:rPr>
                <w:sz w:val="20"/>
              </w:rPr>
            </w:pPr>
            <w:r>
              <w:rPr>
                <w:color w:val="231F20"/>
                <w:spacing w:val="-7"/>
                <w:w w:val="105"/>
                <w:sz w:val="20"/>
              </w:rPr>
              <w:t>Are there students </w:t>
            </w:r>
            <w:r>
              <w:rPr>
                <w:color w:val="231F20"/>
                <w:spacing w:val="-6"/>
                <w:w w:val="105"/>
                <w:sz w:val="20"/>
              </w:rPr>
              <w:t>with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disabilities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including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physical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disability,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vision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impairment,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hearing impairment,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intellectual disability </w:t>
            </w:r>
            <w:r>
              <w:rPr>
                <w:color w:val="231F20"/>
                <w:spacing w:val="-5"/>
                <w:sz w:val="20"/>
              </w:rPr>
              <w:t>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mental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health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condition?</w:t>
            </w:r>
          </w:p>
        </w:tc>
        <w:tc>
          <w:tcPr>
            <w:tcW w:w="80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56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The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suitability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of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the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task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risk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assessed</w:t>
            </w:r>
          </w:p>
          <w:p>
            <w:pPr>
              <w:pStyle w:val="TableParagraph"/>
              <w:spacing w:line="412" w:lineRule="auto" w:before="168"/>
              <w:ind w:left="109" w:right="1080"/>
              <w:rPr>
                <w:sz w:val="20"/>
              </w:rPr>
            </w:pPr>
            <w:r>
              <w:rPr>
                <w:color w:val="231F20"/>
                <w:spacing w:val="-9"/>
                <w:sz w:val="20"/>
              </w:rPr>
              <w:t>Ensure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9"/>
                <w:sz w:val="20"/>
              </w:rPr>
              <w:t>students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understand</w:t>
            </w:r>
            <w:r>
              <w:rPr>
                <w:color w:val="231F20"/>
                <w:spacing w:val="-27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teacher’s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instruction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Ensure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access/egress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is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not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restricted</w:t>
            </w:r>
          </w:p>
        </w:tc>
        <w:tc>
          <w:tcPr>
            <w:tcW w:w="261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Jenny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Jones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(Teacher)</w:t>
            </w:r>
          </w:p>
        </w:tc>
        <w:tc>
          <w:tcPr>
            <w:tcW w:w="33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371" w:lineRule="exact"/>
              <w:ind w:left="115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85"/>
                <w:sz w:val="34"/>
              </w:rPr>
              <w:t>Jenny</w:t>
            </w:r>
            <w:r>
              <w:rPr>
                <w:rFonts w:ascii="Times New Roman"/>
                <w:i/>
                <w:color w:val="6CB33F"/>
                <w:spacing w:val="21"/>
                <w:w w:val="85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w w:val="85"/>
                <w:sz w:val="34"/>
              </w:rPr>
              <w:t>Jones</w:t>
            </w:r>
            <w:r>
              <w:rPr>
                <w:rFonts w:ascii="Times New Roman"/>
                <w:i/>
                <w:color w:val="6CB33F"/>
                <w:spacing w:val="22"/>
                <w:w w:val="85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w w:val="85"/>
                <w:sz w:val="34"/>
              </w:rPr>
              <w:t>(05/09/13)</w:t>
            </w:r>
          </w:p>
          <w:p>
            <w:pPr>
              <w:pStyle w:val="TableParagraph"/>
              <w:spacing w:before="9"/>
              <w:ind w:left="115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95"/>
                <w:sz w:val="34"/>
              </w:rPr>
              <w:t>(ongoing)</w:t>
            </w:r>
          </w:p>
        </w:tc>
      </w:tr>
      <w:tr>
        <w:trPr>
          <w:trHeight w:val="2656" w:hRule="atLeast"/>
        </w:trPr>
        <w:tc>
          <w:tcPr>
            <w:tcW w:w="27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6" w:lineRule="auto" w:before="45"/>
              <w:ind w:left="105" w:right="26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Are there students whose</w:t>
            </w:r>
            <w:r>
              <w:rPr>
                <w:color w:val="231F20"/>
                <w:spacing w:val="-7"/>
                <w:w w:val="105"/>
                <w:sz w:val="20"/>
              </w:rPr>
              <w:t> first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language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is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not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English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and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who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may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require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extra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focus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with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respect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to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safety,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health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and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welfare?</w:t>
            </w: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5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Ensure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students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understand</w:t>
            </w:r>
            <w:r>
              <w:rPr>
                <w:color w:val="231F20"/>
                <w:spacing w:val="-27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teacher’s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instruction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Place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signage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in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appropriate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locations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as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directed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by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teacher</w:t>
            </w:r>
          </w:p>
        </w:tc>
        <w:tc>
          <w:tcPr>
            <w:tcW w:w="2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rFonts w:ascii="Arial MT"/>
                <w:color w:val="231F20"/>
                <w:spacing w:val="-8"/>
                <w:sz w:val="20"/>
              </w:rPr>
              <w:t>J</w:t>
            </w:r>
            <w:r>
              <w:rPr>
                <w:color w:val="231F20"/>
                <w:spacing w:val="-8"/>
                <w:sz w:val="20"/>
              </w:rPr>
              <w:t>enny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Jones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(Teacher)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412" w:lineRule="auto" w:before="1"/>
              <w:ind w:left="109" w:right="152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Bob</w:t>
            </w:r>
            <w:r>
              <w:rPr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Burke</w:t>
            </w:r>
            <w:r>
              <w:rPr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(Caretaker)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Jenny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Jones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(Teacher)</w:t>
            </w:r>
          </w:p>
        </w:tc>
        <w:tc>
          <w:tcPr>
            <w:tcW w:w="33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374" w:lineRule="exact"/>
              <w:ind w:left="110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85"/>
                <w:sz w:val="34"/>
              </w:rPr>
              <w:t>Jenny</w:t>
            </w:r>
            <w:r>
              <w:rPr>
                <w:rFonts w:ascii="Times New Roman"/>
                <w:i/>
                <w:color w:val="6CB33F"/>
                <w:spacing w:val="21"/>
                <w:w w:val="85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w w:val="85"/>
                <w:sz w:val="34"/>
              </w:rPr>
              <w:t>Jones</w:t>
            </w:r>
            <w:r>
              <w:rPr>
                <w:rFonts w:ascii="Times New Roman"/>
                <w:i/>
                <w:color w:val="6CB33F"/>
                <w:spacing w:val="22"/>
                <w:w w:val="85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w w:val="85"/>
                <w:sz w:val="34"/>
              </w:rPr>
              <w:t>(05/09/13)</w:t>
            </w:r>
          </w:p>
          <w:p>
            <w:pPr>
              <w:pStyle w:val="TableParagraph"/>
              <w:spacing w:before="9"/>
              <w:ind w:left="110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95"/>
                <w:sz w:val="34"/>
              </w:rPr>
              <w:t>(ongoing)</w:t>
            </w: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244" w:lineRule="auto" w:before="1"/>
              <w:ind w:left="110" w:right="416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95"/>
                <w:sz w:val="34"/>
              </w:rPr>
              <w:t>Bob Burke (05/09/13)</w:t>
            </w:r>
            <w:r>
              <w:rPr>
                <w:rFonts w:ascii="Times New Roman"/>
                <w:i/>
                <w:color w:val="6CB33F"/>
                <w:spacing w:val="-79"/>
                <w:w w:val="95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spacing w:val="-1"/>
                <w:w w:val="90"/>
                <w:sz w:val="34"/>
              </w:rPr>
              <w:t>Jenny</w:t>
            </w:r>
            <w:r>
              <w:rPr>
                <w:rFonts w:ascii="Times New Roman"/>
                <w:i/>
                <w:color w:val="6CB33F"/>
                <w:spacing w:val="-19"/>
                <w:w w:val="90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spacing w:val="-1"/>
                <w:w w:val="90"/>
                <w:sz w:val="34"/>
              </w:rPr>
              <w:t>Jones</w:t>
            </w:r>
            <w:r>
              <w:rPr>
                <w:rFonts w:ascii="Times New Roman"/>
                <w:i/>
                <w:color w:val="6CB33F"/>
                <w:spacing w:val="-18"/>
                <w:w w:val="90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spacing w:val="-1"/>
                <w:w w:val="90"/>
                <w:sz w:val="34"/>
              </w:rPr>
              <w:t>(04/09/13)</w:t>
            </w:r>
          </w:p>
        </w:tc>
      </w:tr>
      <w:tr>
        <w:trPr>
          <w:trHeight w:val="4207" w:hRule="atLeast"/>
        </w:trPr>
        <w:tc>
          <w:tcPr>
            <w:tcW w:w="270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6" w:lineRule="auto" w:before="45"/>
              <w:ind w:left="105" w:right="260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Are there </w:t>
            </w:r>
            <w:r>
              <w:rPr>
                <w:color w:val="231F20"/>
                <w:spacing w:val="-8"/>
                <w:w w:val="105"/>
                <w:sz w:val="20"/>
              </w:rPr>
              <w:t>students with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challenging behaviour </w:t>
            </w:r>
            <w:r>
              <w:rPr>
                <w:color w:val="231F20"/>
                <w:spacing w:val="-7"/>
                <w:w w:val="105"/>
                <w:sz w:val="20"/>
              </w:rPr>
              <w:t>that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could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increase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the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potential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for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injury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occur?</w:t>
            </w:r>
          </w:p>
        </w:tc>
        <w:tc>
          <w:tcPr>
            <w:tcW w:w="8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56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6" w:lineRule="auto" w:before="45"/>
              <w:ind w:left="109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Develop</w:t>
            </w:r>
            <w:r>
              <w:rPr>
                <w:color w:val="231F20"/>
                <w:spacing w:val="-32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school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policy</w:t>
            </w:r>
            <w:r>
              <w:rPr>
                <w:color w:val="231F20"/>
                <w:spacing w:val="-32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for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handling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challenging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behaviour</w:t>
            </w:r>
            <w:r>
              <w:rPr>
                <w:color w:val="231F20"/>
                <w:spacing w:val="-32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and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communicate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policy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to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all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employees.</w:t>
            </w:r>
          </w:p>
        </w:tc>
        <w:tc>
          <w:tcPr>
            <w:tcW w:w="261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Tom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Tuohy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(Principal)</w:t>
            </w:r>
          </w:p>
        </w:tc>
        <w:tc>
          <w:tcPr>
            <w:tcW w:w="337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6"/>
              <w:ind w:left="110"/>
              <w:rPr>
                <w:rFonts w:ascii="Times New Roman"/>
                <w:i/>
                <w:sz w:val="34"/>
              </w:rPr>
            </w:pPr>
            <w:r>
              <w:rPr>
                <w:rFonts w:ascii="Times New Roman"/>
                <w:i/>
                <w:color w:val="6CB33F"/>
                <w:w w:val="80"/>
                <w:sz w:val="34"/>
              </w:rPr>
              <w:t>Tom</w:t>
            </w:r>
            <w:r>
              <w:rPr>
                <w:rFonts w:ascii="Times New Roman"/>
                <w:i/>
                <w:color w:val="6CB33F"/>
                <w:spacing w:val="35"/>
                <w:w w:val="80"/>
                <w:sz w:val="34"/>
              </w:rPr>
              <w:t> </w:t>
            </w:r>
            <w:r>
              <w:rPr>
                <w:rFonts w:ascii="Times New Roman"/>
                <w:i/>
                <w:color w:val="6CB33F"/>
                <w:w w:val="80"/>
                <w:sz w:val="34"/>
              </w:rPr>
              <w:t>Tuohy(05/09/13)</w:t>
            </w:r>
          </w:p>
        </w:tc>
      </w:tr>
    </w:tbl>
    <w:p>
      <w:pPr>
        <w:pStyle w:val="BodyText"/>
        <w:rPr>
          <w:rFonts w:ascii="Trebuchet MS"/>
          <w:b/>
          <w:sz w:val="6"/>
        </w:rPr>
      </w:pPr>
    </w:p>
    <w:p>
      <w:pPr>
        <w:spacing w:after="0"/>
        <w:rPr>
          <w:rFonts w:ascii="Trebuchet MS"/>
          <w:sz w:val="6"/>
        </w:rPr>
        <w:sectPr>
          <w:pgSz w:w="16840" w:h="11910" w:orient="landscape"/>
          <w:pgMar w:top="840" w:bottom="0" w:left="740" w:right="720"/>
        </w:sectPr>
      </w:pPr>
    </w:p>
    <w:p>
      <w:pPr>
        <w:pStyle w:val="BodyText"/>
        <w:spacing w:before="2"/>
        <w:rPr>
          <w:rFonts w:ascii="Trebuchet MS"/>
          <w:b/>
          <w:sz w:val="18"/>
        </w:rPr>
      </w:pPr>
    </w:p>
    <w:p>
      <w:pPr>
        <w:spacing w:before="0"/>
        <w:ind w:left="130" w:right="0" w:firstLine="0"/>
        <w:jc w:val="left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pacing w:val="-6"/>
          <w:sz w:val="20"/>
        </w:rPr>
        <w:t>Risk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6"/>
          <w:sz w:val="20"/>
        </w:rPr>
        <w:t>Assessment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carried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out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by:</w:t>
      </w:r>
    </w:p>
    <w:p>
      <w:pPr>
        <w:pStyle w:val="Heading1"/>
        <w:tabs>
          <w:tab w:pos="6178" w:val="left" w:leader="none"/>
        </w:tabs>
        <w:rPr>
          <w:u w:val="none"/>
        </w:rPr>
      </w:pPr>
      <w:r>
        <w:rPr>
          <w:i w:val="0"/>
          <w:u w:val="none"/>
        </w:rPr>
        <w:br w:type="column"/>
      </w:r>
      <w:r>
        <w:rPr>
          <w:color w:val="6CB33F"/>
          <w:w w:val="68"/>
          <w:u w:val="single" w:color="231F20"/>
        </w:rPr>
        <w:t> </w:t>
      </w:r>
      <w:r>
        <w:rPr>
          <w:color w:val="6CB33F"/>
          <w:u w:val="single" w:color="231F20"/>
        </w:rPr>
        <w:t> </w:t>
      </w:r>
      <w:r>
        <w:rPr>
          <w:color w:val="6CB33F"/>
          <w:spacing w:val="-16"/>
          <w:u w:val="single" w:color="231F20"/>
        </w:rPr>
        <w:t> </w:t>
      </w:r>
      <w:r>
        <w:rPr>
          <w:color w:val="6CB33F"/>
          <w:w w:val="80"/>
          <w:u w:val="single" w:color="231F20"/>
        </w:rPr>
        <w:t>Jenny</w:t>
      </w:r>
      <w:r>
        <w:rPr>
          <w:color w:val="6CB33F"/>
          <w:spacing w:val="19"/>
          <w:w w:val="80"/>
          <w:u w:val="single" w:color="231F20"/>
        </w:rPr>
        <w:t> </w:t>
      </w:r>
      <w:r>
        <w:rPr>
          <w:color w:val="6CB33F"/>
          <w:w w:val="80"/>
          <w:u w:val="single" w:color="231F20"/>
        </w:rPr>
        <w:t>Jones</w:t>
      </w:r>
      <w:r>
        <w:rPr>
          <w:color w:val="6CB33F"/>
          <w:u w:val="single" w:color="231F20"/>
        </w:rPr>
        <w:tab/>
      </w:r>
    </w:p>
    <w:p>
      <w:pPr>
        <w:spacing w:line="503" w:lineRule="exact" w:before="0"/>
        <w:ind w:left="130" w:right="0" w:firstLine="0"/>
        <w:jc w:val="left"/>
        <w:rPr>
          <w:rFonts w:ascii="Times New Roman"/>
          <w:i/>
          <w:sz w:val="48"/>
        </w:rPr>
      </w:pPr>
      <w:r>
        <w:rPr/>
        <w:br w:type="column"/>
      </w:r>
      <w:r>
        <w:rPr>
          <w:rFonts w:ascii="Trebuchet MS"/>
          <w:b/>
          <w:color w:val="231F20"/>
          <w:spacing w:val="-2"/>
          <w:w w:val="85"/>
          <w:sz w:val="20"/>
        </w:rPr>
        <w:t>Date:</w:t>
      </w:r>
      <w:r>
        <w:rPr>
          <w:rFonts w:ascii="Trebuchet MS"/>
          <w:b/>
          <w:color w:val="231F20"/>
          <w:spacing w:val="41"/>
          <w:w w:val="85"/>
          <w:sz w:val="20"/>
        </w:rPr>
        <w:t> </w:t>
      </w:r>
      <w:r>
        <w:rPr>
          <w:rFonts w:ascii="Times New Roman"/>
          <w:i/>
          <w:color w:val="6CB33F"/>
          <w:spacing w:val="-2"/>
          <w:w w:val="85"/>
          <w:sz w:val="48"/>
        </w:rPr>
        <w:t>05</w:t>
      </w:r>
      <w:r>
        <w:rPr>
          <w:rFonts w:ascii="Times New Roman"/>
          <w:i/>
          <w:color w:val="6CB33F"/>
          <w:spacing w:val="-53"/>
          <w:w w:val="85"/>
          <w:sz w:val="48"/>
        </w:rPr>
        <w:t> </w:t>
      </w:r>
      <w:r>
        <w:rPr>
          <w:rFonts w:ascii="Trebuchet MS"/>
          <w:b/>
          <w:color w:val="231F20"/>
          <w:spacing w:val="-1"/>
          <w:w w:val="85"/>
          <w:sz w:val="20"/>
        </w:rPr>
        <w:t>/</w:t>
      </w:r>
      <w:r>
        <w:rPr>
          <w:rFonts w:ascii="Trebuchet MS"/>
          <w:b/>
          <w:color w:val="231F20"/>
          <w:spacing w:val="-8"/>
          <w:w w:val="85"/>
          <w:sz w:val="20"/>
        </w:rPr>
        <w:t> </w:t>
      </w:r>
      <w:r>
        <w:rPr>
          <w:rFonts w:ascii="Times New Roman"/>
          <w:i/>
          <w:color w:val="6CB33F"/>
          <w:spacing w:val="-1"/>
          <w:w w:val="85"/>
          <w:sz w:val="48"/>
        </w:rPr>
        <w:t>09</w:t>
      </w:r>
      <w:r>
        <w:rPr>
          <w:rFonts w:ascii="Times New Roman"/>
          <w:i/>
          <w:color w:val="6CB33F"/>
          <w:spacing w:val="-3"/>
          <w:w w:val="85"/>
          <w:sz w:val="48"/>
        </w:rPr>
        <w:t> </w:t>
      </w:r>
      <w:r>
        <w:rPr>
          <w:rFonts w:ascii="Trebuchet MS"/>
          <w:b/>
          <w:color w:val="231F20"/>
          <w:spacing w:val="-1"/>
          <w:w w:val="85"/>
          <w:sz w:val="20"/>
        </w:rPr>
        <w:t>/</w:t>
      </w:r>
      <w:r>
        <w:rPr>
          <w:rFonts w:ascii="Trebuchet MS"/>
          <w:b/>
          <w:color w:val="231F20"/>
          <w:spacing w:val="82"/>
          <w:sz w:val="20"/>
        </w:rPr>
        <w:t> </w:t>
      </w:r>
      <w:r>
        <w:rPr>
          <w:rFonts w:ascii="Times New Roman"/>
          <w:i/>
          <w:color w:val="6CB33F"/>
          <w:spacing w:val="-1"/>
          <w:w w:val="85"/>
          <w:sz w:val="48"/>
        </w:rPr>
        <w:t>13</w:t>
      </w:r>
    </w:p>
    <w:p>
      <w:pPr>
        <w:pStyle w:val="BodyText"/>
        <w:rPr>
          <w:rFonts w:ascii="Times New Roman"/>
          <w:i/>
          <w:sz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pStyle w:val="BodyText"/>
        <w:spacing w:before="7"/>
        <w:rPr>
          <w:rFonts w:ascii="Times New Roman"/>
          <w:i/>
          <w:sz w:val="23"/>
        </w:rPr>
      </w:pPr>
    </w:p>
    <w:p>
      <w:pPr>
        <w:spacing w:before="1"/>
        <w:ind w:left="130" w:right="0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pacing w:val="-6"/>
          <w:w w:val="105"/>
          <w:sz w:val="14"/>
        </w:rPr>
        <w:t>©</w:t>
      </w:r>
      <w:r>
        <w:rPr>
          <w:rFonts w:ascii="Trebuchet MS" w:hAnsi="Trebuchet MS"/>
          <w:color w:val="231F20"/>
          <w:spacing w:val="-19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All</w:t>
      </w:r>
      <w:r>
        <w:rPr>
          <w:rFonts w:ascii="Trebuchet MS" w:hAnsi="Trebuchet MS"/>
          <w:color w:val="231F20"/>
          <w:spacing w:val="-19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Rights</w:t>
      </w:r>
      <w:r>
        <w:rPr>
          <w:rFonts w:ascii="Trebuchet MS" w:hAnsi="Trebuchet MS"/>
          <w:color w:val="231F20"/>
          <w:spacing w:val="-18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Reserved</w:t>
      </w:r>
    </w:p>
    <w:p>
      <w:pPr>
        <w:spacing w:after="0"/>
        <w:jc w:val="left"/>
        <w:rPr>
          <w:rFonts w:ascii="Trebuchet MS" w:hAnsi="Trebuchet MS"/>
          <w:sz w:val="14"/>
        </w:rPr>
        <w:sectPr>
          <w:type w:val="continuous"/>
          <w:pgSz w:w="16840" w:h="11910" w:orient="landscape"/>
          <w:pgMar w:top="660" w:bottom="0" w:left="740" w:right="720"/>
          <w:cols w:num="4" w:equalWidth="0">
            <w:col w:w="2901" w:space="40"/>
            <w:col w:w="6219" w:space="200"/>
            <w:col w:w="2363" w:space="2166"/>
            <w:col w:w="149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.0pt;margin-top:544.951538pt;width:52.25pt;height:50.35pt;mso-position-horizontal-relative:page;mso-position-vertical-relative:page;z-index:15732736" coordorigin="0,10899" coordsize="1045,1007" path="m1044,11906l1036,11824,1023,11750,1005,11678,982,11608,955,11540,923,11475,887,11412,847,11351,803,11294,756,11240,705,11189,651,11141,593,11098,533,11058,470,11022,404,10990,337,10963,266,10940,194,10922,120,10909,45,10901,0,10899,0,11906,1044,11906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.308628pt;margin-top:562.182983pt;width:14.95pt;height:17.150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22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5"/>
                      <w:sz w:val="22"/>
                    </w:rPr>
                    <w:t>15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60" w:bottom="0" w:left="740" w:right="720"/>
        </w:sectPr>
      </w:pPr>
    </w:p>
    <w:p>
      <w:pPr>
        <w:pStyle w:val="BodyText"/>
        <w:rPr>
          <w:rFonts w:ascii="Trebuchet MS"/>
        </w:rPr>
      </w:pPr>
      <w:r>
        <w:rPr/>
        <w:pict>
          <v:shape style="position:absolute;margin-left:0.0pt;margin-top:.000026pt;width:52.1pt;height:50.7pt;mso-position-horizontal-relative:page;mso-position-vertical-relative:page;z-index:-16539136" coordorigin="0,0" coordsize="1042,1014" path="m1041,0l0,0,0,1013,41,1012,117,1004,191,991,263,973,333,950,401,922,467,891,530,855,590,815,647,771,701,723,752,672,800,618,844,561,884,501,920,438,951,372,979,304,1002,234,1020,162,1033,88,1041,12,1041,0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.332329pt;margin-top:16.084pt;width:14.95pt;height:17.150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22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5"/>
                      <w:sz w:val="22"/>
                    </w:rPr>
                    <w:t>16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4"/>
        <w:rPr>
          <w:rFonts w:ascii="Trebuchet MS"/>
          <w:sz w:val="19"/>
        </w:rPr>
      </w:pPr>
    </w:p>
    <w:p>
      <w:pPr>
        <w:spacing w:before="99"/>
        <w:ind w:left="119" w:right="0" w:firstLine="0"/>
        <w:jc w:val="left"/>
        <w:rPr>
          <w:rFonts w:ascii="Trebuchet MS"/>
          <w:b/>
          <w:sz w:val="20"/>
        </w:rPr>
      </w:pPr>
      <w:r>
        <w:rPr>
          <w:rFonts w:ascii="Times New Roman"/>
          <w:color w:val="6CB33F"/>
          <w:spacing w:val="-2"/>
          <w:w w:val="105"/>
          <w:sz w:val="28"/>
        </w:rPr>
        <w:t>Sample</w:t>
      </w:r>
      <w:r>
        <w:rPr>
          <w:rFonts w:ascii="Times New Roman"/>
          <w:color w:val="6CB33F"/>
          <w:spacing w:val="-21"/>
          <w:w w:val="105"/>
          <w:sz w:val="28"/>
        </w:rPr>
        <w:t> </w:t>
      </w:r>
      <w:r>
        <w:rPr>
          <w:rFonts w:ascii="Times New Roman"/>
          <w:color w:val="6CB33F"/>
          <w:spacing w:val="-2"/>
          <w:w w:val="105"/>
          <w:sz w:val="28"/>
        </w:rPr>
        <w:t>2:</w:t>
      </w:r>
      <w:r>
        <w:rPr>
          <w:rFonts w:ascii="Times New Roman"/>
          <w:color w:val="6CB33F"/>
          <w:spacing w:val="-31"/>
          <w:w w:val="105"/>
          <w:sz w:val="28"/>
        </w:rPr>
        <w:t> </w:t>
      </w:r>
      <w:r>
        <w:rPr>
          <w:rFonts w:ascii="Times New Roman"/>
          <w:color w:val="6CB33F"/>
          <w:spacing w:val="-2"/>
          <w:w w:val="105"/>
          <w:sz w:val="28"/>
        </w:rPr>
        <w:t>Completed</w:t>
      </w:r>
      <w:r>
        <w:rPr>
          <w:rFonts w:ascii="Times New Roman"/>
          <w:color w:val="6CB33F"/>
          <w:spacing w:val="-21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risk</w:t>
      </w:r>
      <w:r>
        <w:rPr>
          <w:rFonts w:ascii="Times New Roman"/>
          <w:color w:val="6CB33F"/>
          <w:spacing w:val="-20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assessment</w:t>
      </w:r>
      <w:r>
        <w:rPr>
          <w:rFonts w:ascii="Times New Roman"/>
          <w:color w:val="6CB33F"/>
          <w:spacing w:val="-21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for</w:t>
      </w:r>
      <w:r>
        <w:rPr>
          <w:rFonts w:ascii="Times New Roman"/>
          <w:color w:val="6CB33F"/>
          <w:spacing w:val="-20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the</w:t>
      </w:r>
      <w:r>
        <w:rPr>
          <w:rFonts w:ascii="Times New Roman"/>
          <w:color w:val="6CB33F"/>
          <w:spacing w:val="-20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General</w:t>
      </w:r>
      <w:r>
        <w:rPr>
          <w:rFonts w:ascii="Times New Roman"/>
          <w:color w:val="6CB33F"/>
          <w:spacing w:val="-21"/>
          <w:w w:val="105"/>
          <w:sz w:val="28"/>
        </w:rPr>
        <w:t> </w:t>
      </w:r>
      <w:r>
        <w:rPr>
          <w:rFonts w:ascii="Times New Roman"/>
          <w:color w:val="6CB33F"/>
          <w:spacing w:val="-1"/>
          <w:w w:val="105"/>
          <w:sz w:val="28"/>
        </w:rPr>
        <w:t>School</w:t>
      </w:r>
      <w:r>
        <w:rPr>
          <w:rFonts w:ascii="Times New Roman"/>
          <w:color w:val="6CB33F"/>
          <w:spacing w:val="-13"/>
          <w:w w:val="105"/>
          <w:sz w:val="28"/>
        </w:rPr>
        <w:t> </w:t>
      </w:r>
      <w:r>
        <w:rPr>
          <w:rFonts w:ascii="Trebuchet MS"/>
          <w:b/>
          <w:color w:val="6CB33F"/>
          <w:spacing w:val="-1"/>
          <w:w w:val="105"/>
          <w:sz w:val="28"/>
        </w:rPr>
        <w:t>-</w:t>
      </w:r>
      <w:r>
        <w:rPr>
          <w:rFonts w:ascii="Trebuchet MS"/>
          <w:b/>
          <w:color w:val="6CB33F"/>
          <w:spacing w:val="-28"/>
          <w:w w:val="105"/>
          <w:sz w:val="28"/>
        </w:rPr>
        <w:t> </w:t>
      </w:r>
      <w:r>
        <w:rPr>
          <w:rFonts w:ascii="Trebuchet MS"/>
          <w:b/>
          <w:color w:val="6CB33F"/>
          <w:spacing w:val="-1"/>
          <w:w w:val="105"/>
          <w:sz w:val="20"/>
        </w:rPr>
        <w:t>No.</w:t>
      </w:r>
      <w:r>
        <w:rPr>
          <w:rFonts w:ascii="Trebuchet MS"/>
          <w:b/>
          <w:color w:val="6CB33F"/>
          <w:spacing w:val="-8"/>
          <w:w w:val="105"/>
          <w:sz w:val="20"/>
        </w:rPr>
        <w:t> </w:t>
      </w:r>
      <w:r>
        <w:rPr>
          <w:rFonts w:ascii="Trebuchet MS"/>
          <w:b/>
          <w:color w:val="6CB33F"/>
          <w:spacing w:val="-1"/>
          <w:w w:val="105"/>
          <w:sz w:val="20"/>
        </w:rPr>
        <w:t>28</w:t>
      </w:r>
      <w:r>
        <w:rPr>
          <w:rFonts w:ascii="Trebuchet MS"/>
          <w:b/>
          <w:color w:val="6CB33F"/>
          <w:spacing w:val="-8"/>
          <w:w w:val="105"/>
          <w:sz w:val="20"/>
        </w:rPr>
        <w:t> </w:t>
      </w:r>
      <w:r>
        <w:rPr>
          <w:rFonts w:ascii="Trebuchet MS"/>
          <w:b/>
          <w:color w:val="6CB33F"/>
          <w:spacing w:val="-1"/>
          <w:w w:val="105"/>
          <w:sz w:val="20"/>
        </w:rPr>
        <w:t>Manual</w:t>
      </w:r>
      <w:r>
        <w:rPr>
          <w:rFonts w:ascii="Trebuchet MS"/>
          <w:b/>
          <w:color w:val="6CB33F"/>
          <w:spacing w:val="-8"/>
          <w:w w:val="105"/>
          <w:sz w:val="20"/>
        </w:rPr>
        <w:t> </w:t>
      </w:r>
      <w:r>
        <w:rPr>
          <w:rFonts w:ascii="Trebuchet MS"/>
          <w:b/>
          <w:color w:val="6CB33F"/>
          <w:spacing w:val="-1"/>
          <w:w w:val="105"/>
          <w:sz w:val="20"/>
        </w:rPr>
        <w:t>Handling</w:t>
      </w:r>
    </w:p>
    <w:p>
      <w:pPr>
        <w:pStyle w:val="BodyText"/>
        <w:spacing w:before="7"/>
        <w:rPr>
          <w:rFonts w:ascii="Trebuchet MS"/>
          <w:b/>
          <w:sz w:val="13"/>
        </w:rPr>
      </w:pPr>
    </w:p>
    <w:tbl>
      <w:tblPr>
        <w:tblW w:w="0" w:type="auto"/>
        <w:jc w:val="left"/>
        <w:tblInd w:w="1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861"/>
        <w:gridCol w:w="1306"/>
        <w:gridCol w:w="1125"/>
        <w:gridCol w:w="3338"/>
        <w:gridCol w:w="737"/>
        <w:gridCol w:w="3886"/>
        <w:gridCol w:w="1263"/>
        <w:gridCol w:w="1206"/>
      </w:tblGrid>
      <w:tr>
        <w:trPr>
          <w:trHeight w:val="1143" w:hRule="atLeast"/>
        </w:trPr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Hazards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57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Is the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hazard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present?</w:t>
            </w:r>
          </w:p>
          <w:p>
            <w:pPr>
              <w:pStyle w:val="TableParagraph"/>
              <w:spacing w:before="188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What is the</w:t>
            </w:r>
            <w:r>
              <w:rPr>
                <w:b/>
                <w:color w:val="FFFFFF"/>
                <w:spacing w:val="-5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risk?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Risk</w:t>
            </w:r>
            <w:r>
              <w:rPr>
                <w:b/>
                <w:color w:val="FFFFFF"/>
                <w:spacing w:val="-25"/>
                <w:sz w:val="20"/>
              </w:rPr>
              <w:t> </w:t>
            </w:r>
            <w:r>
              <w:rPr>
                <w:b/>
                <w:color w:val="FFFFFF"/>
                <w:spacing w:val="-7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=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54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M = Medium</w:t>
            </w:r>
            <w:r>
              <w:rPr>
                <w:b/>
                <w:color w:val="FFFFFF"/>
                <w:spacing w:val="-48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L</w:t>
            </w:r>
            <w:r>
              <w:rPr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=</w:t>
            </w:r>
            <w:r>
              <w:rPr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Low</w:t>
            </w:r>
          </w:p>
        </w:tc>
        <w:tc>
          <w:tcPr>
            <w:tcW w:w="33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9" w:right="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(When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all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controls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place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5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will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reduced)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65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Is this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11"/>
                <w:sz w:val="20"/>
              </w:rPr>
              <w:t>control</w:t>
            </w:r>
            <w:r>
              <w:rPr>
                <w:b/>
                <w:color w:val="FFFFFF"/>
                <w:spacing w:val="-5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3"/>
                <w:sz w:val="20"/>
              </w:rPr>
              <w:t>place?</w:t>
            </w:r>
          </w:p>
        </w:tc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7"/>
              <w:ind w:left="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Action/to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list/outstanding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controls</w:t>
            </w: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auto"/>
              <w:ind w:left="57" w:right="6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*Risk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rating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applies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outstanding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controls</w:t>
            </w:r>
            <w:r>
              <w:rPr>
                <w:b/>
                <w:color w:val="FFFFFF"/>
                <w:spacing w:val="-4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outlined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this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column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7" w:right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responsible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56" w:right="1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Signature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 date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when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action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completed</w:t>
            </w:r>
          </w:p>
        </w:tc>
      </w:tr>
      <w:tr>
        <w:trPr>
          <w:trHeight w:val="1576" w:hRule="atLeast"/>
        </w:trPr>
        <w:tc>
          <w:tcPr>
            <w:tcW w:w="141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266"/>
              <w:rPr>
                <w:sz w:val="20"/>
              </w:rPr>
            </w:pPr>
            <w:r>
              <w:rPr>
                <w:color w:val="231F20"/>
                <w:spacing w:val="-11"/>
                <w:w w:val="105"/>
                <w:sz w:val="20"/>
              </w:rPr>
              <w:t>Transporting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heavy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loads,</w:t>
            </w:r>
          </w:p>
          <w:p>
            <w:pPr>
              <w:pStyle w:val="TableParagraph"/>
              <w:spacing w:line="206" w:lineRule="auto" w:before="1"/>
              <w:ind w:left="54" w:right="188"/>
              <w:rPr>
                <w:sz w:val="20"/>
              </w:rPr>
            </w:pPr>
            <w:r>
              <w:rPr>
                <w:color w:val="231F20"/>
                <w:spacing w:val="-11"/>
                <w:sz w:val="20"/>
              </w:rPr>
              <w:t>e.g. </w:t>
            </w:r>
            <w:r>
              <w:rPr>
                <w:color w:val="231F20"/>
                <w:spacing w:val="-10"/>
                <w:sz w:val="20"/>
              </w:rPr>
              <w:t>caretaker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transporting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heavy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load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stores</w:t>
            </w: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/>
              <w:ind w:left="54" w:right="289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For example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z w:val="20"/>
              </w:rPr>
              <w:t>ask: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/>
              <w:ind w:left="54" w:right="188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Is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the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weight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too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heavy?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/>
              <w:ind w:left="54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Is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the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load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too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big?</w:t>
            </w:r>
          </w:p>
          <w:p>
            <w:pPr>
              <w:pStyle w:val="TableParagraph"/>
              <w:spacing w:line="200" w:lineRule="exact" w:before="194"/>
              <w:ind w:left="54" w:right="32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Is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shape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unwieldy or</w:t>
            </w:r>
            <w:r>
              <w:rPr>
                <w:color w:val="231F20"/>
                <w:spacing w:val="-62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difficult </w:t>
            </w: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grasp?</w:t>
            </w:r>
          </w:p>
        </w:tc>
        <w:tc>
          <w:tcPr>
            <w:tcW w:w="861" w:type="dxa"/>
            <w:vMerge w:val="restart"/>
            <w:tcBorders>
              <w:left w:val="single" w:sz="6" w:space="0" w:color="231F20"/>
            </w:tcBorders>
          </w:tcPr>
          <w:p>
            <w:pPr>
              <w:pStyle w:val="TableParagraph"/>
              <w:spacing w:before="3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Y</w:t>
            </w:r>
          </w:p>
        </w:tc>
        <w:tc>
          <w:tcPr>
            <w:tcW w:w="1306" w:type="dxa"/>
            <w:vMerge w:val="restart"/>
          </w:tcPr>
          <w:p>
            <w:pPr>
              <w:pStyle w:val="TableParagraph"/>
              <w:spacing w:line="206" w:lineRule="auto" w:before="45"/>
              <w:ind w:left="55" w:right="48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Back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or</w:t>
            </w:r>
            <w:r>
              <w:rPr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upper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limb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injury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 w:before="1"/>
              <w:ind w:left="55" w:right="33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Over-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frequent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or over-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prolonged</w:t>
            </w:r>
          </w:p>
          <w:p>
            <w:pPr>
              <w:pStyle w:val="TableParagraph"/>
              <w:spacing w:line="206" w:lineRule="auto" w:before="1"/>
              <w:ind w:left="55" w:right="48"/>
              <w:rPr>
                <w:sz w:val="20"/>
              </w:rPr>
            </w:pPr>
            <w:r>
              <w:rPr>
                <w:color w:val="231F20"/>
                <w:spacing w:val="-9"/>
                <w:sz w:val="20"/>
              </w:rPr>
              <w:t>physical </w:t>
            </w:r>
            <w:r>
              <w:rPr>
                <w:color w:val="231F20"/>
                <w:spacing w:val="-8"/>
                <w:sz w:val="20"/>
              </w:rPr>
              <w:t>effort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involving in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particular </w:t>
            </w:r>
            <w:r>
              <w:rPr>
                <w:color w:val="231F20"/>
                <w:spacing w:val="-6"/>
                <w:sz w:val="20"/>
              </w:rPr>
              <w:t>the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spine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left="48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45"/>
              <w:ind w:left="54" w:right="14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When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purchasing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stock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such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clay,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ingredients the guideline weights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are taken into account and smaller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weight items purchased </w:t>
            </w:r>
            <w:r>
              <w:rPr>
                <w:color w:val="231F20"/>
                <w:spacing w:val="-8"/>
                <w:w w:val="105"/>
                <w:sz w:val="20"/>
              </w:rPr>
              <w:t>where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possible,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e.g.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5kg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bag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of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clay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instead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of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12.5</w:t>
            </w:r>
            <w:r>
              <w:rPr>
                <w:color w:val="231F20"/>
                <w:spacing w:val="-29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kg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bag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spacing w:before="3"/>
              <w:ind w:left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886" w:type="dxa"/>
            <w:vMerge w:val="restart"/>
          </w:tcPr>
          <w:p>
            <w:pPr>
              <w:pStyle w:val="TableParagraph"/>
              <w:spacing w:before="19"/>
              <w:ind w:left="5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06" w:lineRule="auto" w:before="45"/>
              <w:ind w:left="52" w:right="226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2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 w:before="1"/>
              <w:ind w:left="52" w:right="222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All relevant</w:t>
            </w:r>
            <w:r>
              <w:rPr>
                <w:color w:val="231F20"/>
                <w:spacing w:val="-59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staff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06" w:lineRule="auto"/>
              <w:ind w:left="52" w:right="226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2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/>
              <w:ind w:left="52" w:right="222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All relevant</w:t>
            </w:r>
            <w:r>
              <w:rPr>
                <w:color w:val="231F20"/>
                <w:spacing w:val="-59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staff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06" w:lineRule="auto"/>
              <w:ind w:left="52" w:right="226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2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</w:tc>
        <w:tc>
          <w:tcPr>
            <w:tcW w:w="12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89" w:hRule="atLeast"/>
        </w:trPr>
        <w:tc>
          <w:tcPr>
            <w:tcW w:w="141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33"/>
              <w:ind w:left="48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59"/>
              <w:ind w:left="54" w:right="143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An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appropriate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trolley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is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used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transfer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heavy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loads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3" w:hRule="atLeast"/>
        </w:trPr>
        <w:tc>
          <w:tcPr>
            <w:tcW w:w="141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33"/>
              <w:ind w:left="48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60"/>
              <w:ind w:left="54" w:right="59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Appropriate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instruction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is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provided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staff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how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to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lift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loads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safely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to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and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off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the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trolley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9" w:hRule="atLeast"/>
        </w:trPr>
        <w:tc>
          <w:tcPr>
            <w:tcW w:w="1412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Lifting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heavy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load above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shoulder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height,</w:t>
            </w:r>
          </w:p>
          <w:p>
            <w:pPr>
              <w:pStyle w:val="TableParagraph"/>
              <w:spacing w:line="206" w:lineRule="auto" w:before="2"/>
              <w:ind w:left="54" w:right="262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e.g. </w:t>
            </w:r>
            <w:r>
              <w:rPr>
                <w:color w:val="231F20"/>
                <w:spacing w:val="-7"/>
                <w:sz w:val="20"/>
              </w:rPr>
              <w:t>lifting</w:t>
            </w:r>
            <w:r>
              <w:rPr>
                <w:color w:val="231F20"/>
                <w:spacing w:val="-6"/>
                <w:sz w:val="20"/>
              </w:rPr>
              <w:t> presentation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equipment</w:t>
            </w:r>
          </w:p>
        </w:tc>
        <w:tc>
          <w:tcPr>
            <w:tcW w:w="861" w:type="dxa"/>
          </w:tcPr>
          <w:p>
            <w:pPr>
              <w:pStyle w:val="TableParagraph"/>
              <w:spacing w:before="3"/>
              <w:ind w:right="34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N</w:t>
            </w: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5"/>
              <w:ind w:left="55" w:right="48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Back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or</w:t>
            </w:r>
            <w:r>
              <w:rPr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upper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limb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injury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left="48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45"/>
              <w:ind w:left="54" w:right="5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Storage </w:t>
            </w:r>
            <w:r>
              <w:rPr>
                <w:color w:val="231F20"/>
                <w:spacing w:val="-5"/>
                <w:sz w:val="20"/>
              </w:rPr>
              <w:t>of regularly accessed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equipment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is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arranged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so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that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heavier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items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are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stored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middle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shelves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floor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or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above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shoulder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height</w:t>
            </w:r>
          </w:p>
        </w:tc>
        <w:tc>
          <w:tcPr>
            <w:tcW w:w="737" w:type="dxa"/>
          </w:tcPr>
          <w:p>
            <w:pPr>
              <w:pStyle w:val="TableParagraph"/>
              <w:spacing w:before="3"/>
              <w:ind w:right="300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886" w:type="dxa"/>
          </w:tcPr>
          <w:p>
            <w:pPr>
              <w:pStyle w:val="TableParagraph"/>
              <w:spacing w:before="19"/>
              <w:ind w:left="5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auto" w:before="45"/>
              <w:ind w:left="52" w:right="222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All relevant</w:t>
            </w:r>
            <w:r>
              <w:rPr>
                <w:color w:val="231F20"/>
                <w:spacing w:val="-59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staff</w:t>
            </w: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36" w:hRule="atLeast"/>
        </w:trPr>
        <w:tc>
          <w:tcPr>
            <w:tcW w:w="1412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16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Injury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sustained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due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to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lack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of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knowledge,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instruction</w:t>
            </w:r>
          </w:p>
          <w:p>
            <w:pPr>
              <w:pStyle w:val="TableParagraph"/>
              <w:spacing w:line="206" w:lineRule="auto" w:before="2"/>
              <w:ind w:left="54" w:right="315"/>
              <w:rPr>
                <w:sz w:val="20"/>
              </w:rPr>
            </w:pPr>
            <w:r>
              <w:rPr>
                <w:color w:val="231F20"/>
                <w:spacing w:val="-7"/>
                <w:w w:val="105"/>
                <w:sz w:val="20"/>
              </w:rPr>
              <w:t>or training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to complete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manual</w:t>
            </w:r>
          </w:p>
          <w:p>
            <w:pPr>
              <w:pStyle w:val="TableParagraph"/>
              <w:spacing w:line="206" w:lineRule="auto" w:before="1"/>
              <w:ind w:left="54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handling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tasks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appropriately</w:t>
            </w:r>
          </w:p>
        </w:tc>
        <w:tc>
          <w:tcPr>
            <w:tcW w:w="861" w:type="dxa"/>
          </w:tcPr>
          <w:p>
            <w:pPr>
              <w:pStyle w:val="TableParagraph"/>
              <w:spacing w:before="3"/>
              <w:ind w:right="340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N</w:t>
            </w:r>
          </w:p>
        </w:tc>
        <w:tc>
          <w:tcPr>
            <w:tcW w:w="1306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5" w:right="48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Back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or</w:t>
            </w:r>
            <w:r>
              <w:rPr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upper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limb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injury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left="48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33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5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Carry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out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risk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assessment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of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tasks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prior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to manual handling </w:t>
            </w:r>
            <w:r>
              <w:rPr>
                <w:color w:val="231F20"/>
                <w:spacing w:val="-6"/>
                <w:w w:val="105"/>
                <w:sz w:val="20"/>
              </w:rPr>
              <w:t>and ensure staff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receive training </w:t>
            </w:r>
            <w:r>
              <w:rPr>
                <w:color w:val="231F20"/>
                <w:spacing w:val="-4"/>
                <w:sz w:val="20"/>
              </w:rPr>
              <w:t>from a competent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7"/>
                <w:sz w:val="20"/>
              </w:rPr>
              <w:t>instructor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where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necessary</w:t>
            </w:r>
          </w:p>
        </w:tc>
        <w:tc>
          <w:tcPr>
            <w:tcW w:w="737" w:type="dxa"/>
          </w:tcPr>
          <w:p>
            <w:pPr>
              <w:pStyle w:val="TableParagraph"/>
              <w:spacing w:before="3"/>
              <w:ind w:right="300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886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9"/>
              <w:ind w:left="52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263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2" w:right="226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2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</w:tc>
        <w:tc>
          <w:tcPr>
            <w:tcW w:w="1206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4"/>
        <w:ind w:left="0" w:right="126" w:firstLine="0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pacing w:val="-6"/>
          <w:w w:val="105"/>
          <w:sz w:val="14"/>
        </w:rPr>
        <w:t>©</w:t>
      </w:r>
      <w:r>
        <w:rPr>
          <w:rFonts w:ascii="Trebuchet MS" w:hAnsi="Trebuchet MS"/>
          <w:color w:val="231F20"/>
          <w:spacing w:val="-19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All</w:t>
      </w:r>
      <w:r>
        <w:rPr>
          <w:rFonts w:ascii="Trebuchet MS" w:hAnsi="Trebuchet MS"/>
          <w:color w:val="231F20"/>
          <w:spacing w:val="-19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Rights</w:t>
      </w:r>
      <w:r>
        <w:rPr>
          <w:rFonts w:ascii="Trebuchet MS" w:hAnsi="Trebuchet MS"/>
          <w:color w:val="231F20"/>
          <w:spacing w:val="-18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Reserved</w:t>
      </w:r>
    </w:p>
    <w:p>
      <w:pPr>
        <w:spacing w:after="0"/>
        <w:jc w:val="right"/>
        <w:rPr>
          <w:rFonts w:ascii="Trebuchet MS" w:hAnsi="Trebuchet MS"/>
          <w:sz w:val="14"/>
        </w:rPr>
        <w:sectPr>
          <w:pgSz w:w="16840" w:h="11910" w:orient="landscape"/>
          <w:pgMar w:top="0" w:bottom="280" w:left="740" w:right="720"/>
        </w:sectPr>
      </w:pPr>
    </w:p>
    <w:p>
      <w:pPr>
        <w:spacing w:before="77"/>
        <w:ind w:left="101" w:right="0" w:firstLine="0"/>
        <w:jc w:val="left"/>
        <w:rPr>
          <w:rFonts w:ascii="Trebuchet MS" w:hAnsi="Trebuchet MS"/>
          <w:b/>
          <w:sz w:val="20"/>
        </w:rPr>
      </w:pPr>
      <w:r>
        <w:rPr>
          <w:rFonts w:ascii="Times New Roman" w:hAnsi="Times New Roman"/>
          <w:color w:val="6CB33F"/>
          <w:spacing w:val="-4"/>
          <w:w w:val="105"/>
          <w:sz w:val="28"/>
        </w:rPr>
        <w:t>Sample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4"/>
          <w:w w:val="105"/>
          <w:sz w:val="28"/>
        </w:rPr>
        <w:t>2:</w:t>
      </w:r>
      <w:r>
        <w:rPr>
          <w:rFonts w:ascii="Times New Roman" w:hAnsi="Times New Roman"/>
          <w:color w:val="6CB33F"/>
          <w:spacing w:val="-32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4"/>
          <w:w w:val="105"/>
          <w:sz w:val="28"/>
        </w:rPr>
        <w:t>Completed</w:t>
      </w:r>
      <w:r>
        <w:rPr>
          <w:rFonts w:ascii="Times New Roman" w:hAnsi="Times New Roman"/>
          <w:color w:val="6CB33F"/>
          <w:spacing w:val="-19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4"/>
          <w:w w:val="105"/>
          <w:sz w:val="28"/>
        </w:rPr>
        <w:t>risk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4"/>
          <w:w w:val="105"/>
          <w:sz w:val="28"/>
        </w:rPr>
        <w:t>assessment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3"/>
          <w:w w:val="105"/>
          <w:sz w:val="28"/>
        </w:rPr>
        <w:t>for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3"/>
          <w:w w:val="105"/>
          <w:sz w:val="28"/>
        </w:rPr>
        <w:t>the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3"/>
          <w:w w:val="105"/>
          <w:sz w:val="28"/>
        </w:rPr>
        <w:t>General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3"/>
          <w:w w:val="105"/>
          <w:sz w:val="28"/>
        </w:rPr>
        <w:t>School</w:t>
      </w:r>
      <w:r>
        <w:rPr>
          <w:rFonts w:ascii="Times New Roman" w:hAnsi="Times New Roman"/>
          <w:color w:val="6CB33F"/>
          <w:spacing w:val="-20"/>
          <w:w w:val="105"/>
          <w:sz w:val="28"/>
        </w:rPr>
        <w:t> </w:t>
      </w:r>
      <w:r>
        <w:rPr>
          <w:rFonts w:ascii="Times New Roman" w:hAnsi="Times New Roman"/>
          <w:color w:val="6CB33F"/>
          <w:spacing w:val="-3"/>
          <w:w w:val="105"/>
          <w:sz w:val="28"/>
        </w:rPr>
        <w:t>cont’d.</w:t>
      </w:r>
      <w:r>
        <w:rPr>
          <w:rFonts w:ascii="Times New Roman" w:hAnsi="Times New Roman"/>
          <w:color w:val="6CB33F"/>
          <w:spacing w:val="-7"/>
          <w:w w:val="105"/>
          <w:sz w:val="28"/>
        </w:rPr>
        <w:t> </w:t>
      </w:r>
      <w:r>
        <w:rPr>
          <w:rFonts w:ascii="Trebuchet MS" w:hAnsi="Trebuchet MS"/>
          <w:b/>
          <w:color w:val="6CB33F"/>
          <w:spacing w:val="-3"/>
          <w:w w:val="105"/>
          <w:sz w:val="20"/>
        </w:rPr>
        <w:t>No.</w:t>
      </w:r>
      <w:r>
        <w:rPr>
          <w:rFonts w:ascii="Trebuchet MS" w:hAnsi="Trebuchet MS"/>
          <w:b/>
          <w:color w:val="6CB33F"/>
          <w:spacing w:val="-20"/>
          <w:w w:val="105"/>
          <w:sz w:val="20"/>
        </w:rPr>
        <w:t> </w:t>
      </w:r>
      <w:r>
        <w:rPr>
          <w:rFonts w:ascii="Trebuchet MS" w:hAnsi="Trebuchet MS"/>
          <w:b/>
          <w:color w:val="6CB33F"/>
          <w:spacing w:val="-3"/>
          <w:w w:val="105"/>
          <w:sz w:val="20"/>
        </w:rPr>
        <w:t>28</w:t>
      </w:r>
      <w:r>
        <w:rPr>
          <w:rFonts w:ascii="Trebuchet MS" w:hAnsi="Trebuchet MS"/>
          <w:b/>
          <w:color w:val="6CB33F"/>
          <w:spacing w:val="-19"/>
          <w:w w:val="105"/>
          <w:sz w:val="20"/>
        </w:rPr>
        <w:t> </w:t>
      </w:r>
      <w:r>
        <w:rPr>
          <w:rFonts w:ascii="Trebuchet MS" w:hAnsi="Trebuchet MS"/>
          <w:b/>
          <w:color w:val="6CB33F"/>
          <w:spacing w:val="-3"/>
          <w:w w:val="105"/>
          <w:sz w:val="20"/>
        </w:rPr>
        <w:t>Manual</w:t>
      </w:r>
      <w:r>
        <w:rPr>
          <w:rFonts w:ascii="Trebuchet MS" w:hAnsi="Trebuchet MS"/>
          <w:b/>
          <w:color w:val="6CB33F"/>
          <w:spacing w:val="-20"/>
          <w:w w:val="105"/>
          <w:sz w:val="20"/>
        </w:rPr>
        <w:t> </w:t>
      </w:r>
      <w:r>
        <w:rPr>
          <w:rFonts w:ascii="Trebuchet MS" w:hAnsi="Trebuchet MS"/>
          <w:b/>
          <w:color w:val="6CB33F"/>
          <w:spacing w:val="-3"/>
          <w:w w:val="105"/>
          <w:sz w:val="20"/>
        </w:rPr>
        <w:t>Handling</w:t>
      </w:r>
    </w:p>
    <w:p>
      <w:pPr>
        <w:pStyle w:val="BodyText"/>
        <w:spacing w:before="9"/>
        <w:rPr>
          <w:rFonts w:ascii="Trebuchet MS"/>
          <w:b/>
          <w:sz w:val="8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853"/>
        <w:gridCol w:w="1275"/>
        <w:gridCol w:w="1084"/>
        <w:gridCol w:w="3860"/>
        <w:gridCol w:w="730"/>
        <w:gridCol w:w="3456"/>
        <w:gridCol w:w="1185"/>
        <w:gridCol w:w="1288"/>
      </w:tblGrid>
      <w:tr>
        <w:trPr>
          <w:trHeight w:val="1123" w:hRule="atLeast"/>
        </w:trPr>
        <w:tc>
          <w:tcPr>
            <w:tcW w:w="141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Hazards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9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Is the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hazard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Y/N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What is the</w:t>
            </w:r>
            <w:r>
              <w:rPr>
                <w:b/>
                <w:color w:val="FFFFFF"/>
                <w:spacing w:val="-5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Risk</w:t>
            </w:r>
            <w:r>
              <w:rPr>
                <w:b/>
                <w:color w:val="FFFFFF"/>
                <w:spacing w:val="-25"/>
                <w:sz w:val="20"/>
              </w:rPr>
              <w:t> </w:t>
            </w:r>
            <w:r>
              <w:rPr>
                <w:b/>
                <w:color w:val="FFFFFF"/>
                <w:spacing w:val="-7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=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1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M = Medium</w:t>
            </w:r>
            <w:r>
              <w:rPr>
                <w:b/>
                <w:color w:val="FFFFFF"/>
                <w:spacing w:val="-47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L</w:t>
            </w:r>
            <w:r>
              <w:rPr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=</w:t>
            </w:r>
            <w:r>
              <w:rPr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Low</w:t>
            </w:r>
          </w:p>
        </w:tc>
        <w:tc>
          <w:tcPr>
            <w:tcW w:w="38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1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(When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all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controls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place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will</w:t>
            </w:r>
            <w:r>
              <w:rPr>
                <w:b/>
                <w:color w:val="FFFFFF"/>
                <w:spacing w:val="-5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reduced)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53"/>
              <w:rPr>
                <w:b/>
                <w:sz w:val="20"/>
              </w:rPr>
            </w:pPr>
            <w:r>
              <w:rPr>
                <w:b/>
                <w:color w:val="FFFFFF"/>
                <w:spacing w:val="-8"/>
                <w:sz w:val="20"/>
              </w:rPr>
              <w:t>Is this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11"/>
                <w:sz w:val="20"/>
              </w:rPr>
              <w:t>control</w:t>
            </w:r>
            <w:r>
              <w:rPr>
                <w:b/>
                <w:color w:val="FFFFFF"/>
                <w:spacing w:val="-5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3"/>
                <w:sz w:val="20"/>
              </w:rPr>
              <w:t>place?</w:t>
            </w:r>
          </w:p>
        </w:tc>
        <w:tc>
          <w:tcPr>
            <w:tcW w:w="34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7"/>
              <w:ind w:left="6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Action/to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list/outstanding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controls</w:t>
            </w: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06" w:lineRule="auto"/>
              <w:ind w:left="64" w:right="1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*Risk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rating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applies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outstanding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controls</w:t>
            </w:r>
            <w:r>
              <w:rPr>
                <w:b/>
                <w:color w:val="FFFFFF"/>
                <w:spacing w:val="-4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outlined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this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column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responsible</w:t>
            </w:r>
          </w:p>
        </w:tc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Signature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 date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when action</w:t>
            </w:r>
            <w:r>
              <w:rPr>
                <w:b/>
                <w:color w:val="FFFFFF"/>
                <w:spacing w:val="-5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completed</w:t>
            </w:r>
          </w:p>
        </w:tc>
      </w:tr>
      <w:tr>
        <w:trPr>
          <w:trHeight w:val="1189" w:hRule="atLeast"/>
        </w:trPr>
        <w:tc>
          <w:tcPr>
            <w:tcW w:w="1410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Poor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housekeeping,</w:t>
            </w:r>
          </w:p>
          <w:p>
            <w:pPr>
              <w:pStyle w:val="TableParagraph"/>
              <w:spacing w:line="206" w:lineRule="auto" w:before="1"/>
              <w:ind w:left="54" w:right="392"/>
              <w:rPr>
                <w:sz w:val="20"/>
              </w:rPr>
            </w:pPr>
            <w:r>
              <w:rPr>
                <w:color w:val="231F20"/>
                <w:spacing w:val="-13"/>
                <w:sz w:val="20"/>
              </w:rPr>
              <w:t>e.g. cleaner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using floor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cleaning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equipment</w:t>
            </w:r>
          </w:p>
        </w:tc>
        <w:tc>
          <w:tcPr>
            <w:tcW w:w="853" w:type="dxa"/>
            <w:vMerge w:val="restart"/>
            <w:tcBorders>
              <w:left w:val="single" w:sz="6" w:space="0" w:color="231F20"/>
            </w:tcBorders>
          </w:tcPr>
          <w:p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line="206" w:lineRule="auto" w:before="45"/>
              <w:ind w:left="57" w:right="8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Awkward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and</w:t>
            </w:r>
            <w:r>
              <w:rPr>
                <w:color w:val="231F20"/>
                <w:spacing w:val="-32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repetitive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bending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postures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leading </w:t>
            </w:r>
            <w:r>
              <w:rPr>
                <w:color w:val="231F20"/>
                <w:spacing w:val="-10"/>
                <w:w w:val="105"/>
                <w:sz w:val="20"/>
              </w:rPr>
              <w:t>to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injury</w:t>
            </w:r>
          </w:p>
          <w:p>
            <w:pPr>
              <w:pStyle w:val="TableParagraph"/>
              <w:spacing w:line="200" w:lineRule="exact" w:before="195"/>
              <w:ind w:left="57" w:right="63"/>
              <w:rPr>
                <w:sz w:val="20"/>
              </w:rPr>
            </w:pPr>
            <w:r>
              <w:rPr>
                <w:color w:val="231F20"/>
                <w:spacing w:val="-13"/>
                <w:w w:val="105"/>
                <w:sz w:val="20"/>
              </w:rPr>
              <w:t>Poor suction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3"/>
                <w:w w:val="105"/>
                <w:sz w:val="20"/>
              </w:rPr>
              <w:t>in</w:t>
            </w:r>
            <w:r>
              <w:rPr>
                <w:color w:val="231F20"/>
                <w:spacing w:val="-35"/>
                <w:w w:val="105"/>
                <w:sz w:val="20"/>
              </w:rPr>
              <w:t> </w:t>
            </w:r>
            <w:r>
              <w:rPr>
                <w:color w:val="231F20"/>
                <w:spacing w:val="-13"/>
                <w:w w:val="105"/>
                <w:sz w:val="20"/>
              </w:rPr>
              <w:t>the</w:t>
            </w:r>
            <w:r>
              <w:rPr>
                <w:color w:val="231F20"/>
                <w:spacing w:val="-34"/>
                <w:w w:val="105"/>
                <w:sz w:val="20"/>
              </w:rPr>
              <w:t> </w:t>
            </w:r>
            <w:r>
              <w:rPr>
                <w:color w:val="231F20"/>
                <w:spacing w:val="-13"/>
                <w:w w:val="105"/>
                <w:sz w:val="20"/>
              </w:rPr>
              <w:t>vacuum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leading </w:t>
            </w:r>
            <w:r>
              <w:rPr>
                <w:color w:val="231F20"/>
                <w:spacing w:val="-10"/>
                <w:w w:val="105"/>
                <w:sz w:val="20"/>
              </w:rPr>
              <w:t>to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spacing w:val="-13"/>
                <w:w w:val="105"/>
                <w:sz w:val="20"/>
              </w:rPr>
              <w:t>over frequent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physical</w:t>
            </w:r>
            <w:r>
              <w:rPr>
                <w:color w:val="231F20"/>
                <w:spacing w:val="-31"/>
                <w:sz w:val="20"/>
              </w:rPr>
              <w:t> </w:t>
            </w:r>
            <w:r>
              <w:rPr>
                <w:color w:val="231F20"/>
                <w:spacing w:val="-11"/>
                <w:sz w:val="20"/>
              </w:rPr>
              <w:t>effort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5"/>
              <w:ind w:left="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The vacuum hose is </w:t>
            </w:r>
            <w:r>
              <w:rPr>
                <w:color w:val="231F20"/>
                <w:spacing w:val="-1"/>
                <w:sz w:val="20"/>
              </w:rPr>
              <w:t>extended to the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appropriate length </w:t>
            </w:r>
            <w:r>
              <w:rPr>
                <w:color w:val="231F20"/>
                <w:spacing w:val="-6"/>
                <w:w w:val="105"/>
                <w:sz w:val="20"/>
              </w:rPr>
              <w:t>to eliminate the need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for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unnecessary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awkward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bending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posture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spacing w:before="3"/>
              <w:ind w:left="1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206" w:lineRule="auto" w:before="45"/>
              <w:ind w:left="58" w:right="138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All relevant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staff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06" w:lineRule="auto"/>
              <w:ind w:left="58" w:right="14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  <w:p>
            <w:pPr>
              <w:pStyle w:val="TableParagraph"/>
              <w:spacing w:line="200" w:lineRule="exact" w:before="194"/>
              <w:ind w:left="58" w:right="306"/>
              <w:jc w:val="bot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Contract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3"/>
                <w:w w:val="105"/>
                <w:sz w:val="20"/>
              </w:rPr>
              <w:t>Cleaning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Company</w:t>
            </w:r>
          </w:p>
        </w:tc>
        <w:tc>
          <w:tcPr>
            <w:tcW w:w="12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1410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6"/>
              <w:ind w:left="58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Cleaning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equipment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is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in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good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working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order </w:t>
            </w:r>
            <w:r>
              <w:rPr>
                <w:color w:val="231F20"/>
                <w:spacing w:val="-6"/>
                <w:w w:val="105"/>
                <w:sz w:val="20"/>
              </w:rPr>
              <w:t>and repaired or replaced when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necessary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8" w:hRule="atLeast"/>
        </w:trPr>
        <w:tc>
          <w:tcPr>
            <w:tcW w:w="141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139"/>
              <w:rPr>
                <w:sz w:val="20"/>
              </w:rPr>
            </w:pPr>
            <w:r>
              <w:rPr>
                <w:color w:val="231F20"/>
                <w:spacing w:val="-11"/>
                <w:w w:val="105"/>
                <w:sz w:val="20"/>
              </w:rPr>
              <w:t>Carrying </w:t>
            </w:r>
            <w:r>
              <w:rPr>
                <w:color w:val="231F20"/>
                <w:spacing w:val="-10"/>
                <w:w w:val="105"/>
                <w:sz w:val="20"/>
              </w:rPr>
              <w:t>loads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12"/>
                <w:sz w:val="20"/>
              </w:rPr>
              <w:t>over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12"/>
                <w:sz w:val="20"/>
              </w:rPr>
              <w:t>distances,</w:t>
            </w:r>
          </w:p>
          <w:p>
            <w:pPr>
              <w:pStyle w:val="TableParagraph"/>
              <w:spacing w:line="200" w:lineRule="exact"/>
              <w:ind w:left="54" w:right="271"/>
              <w:rPr>
                <w:sz w:val="20"/>
              </w:rPr>
            </w:pPr>
            <w:r>
              <w:rPr>
                <w:color w:val="231F20"/>
                <w:spacing w:val="-9"/>
                <w:sz w:val="20"/>
              </w:rPr>
              <w:t>e.g. </w:t>
            </w:r>
            <w:r>
              <w:rPr>
                <w:color w:val="231F20"/>
                <w:spacing w:val="-8"/>
                <w:sz w:val="20"/>
              </w:rPr>
              <w:t>storage</w:t>
            </w:r>
            <w:r>
              <w:rPr>
                <w:color w:val="231F20"/>
                <w:spacing w:val="-7"/>
                <w:sz w:val="20"/>
              </w:rPr>
              <w:t> of classroom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supplies </w:t>
            </w:r>
            <w:r>
              <w:rPr>
                <w:color w:val="231F20"/>
                <w:spacing w:val="-9"/>
                <w:sz w:val="20"/>
              </w:rPr>
              <w:t>such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as Art room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materials</w:t>
            </w:r>
          </w:p>
        </w:tc>
        <w:tc>
          <w:tcPr>
            <w:tcW w:w="853" w:type="dxa"/>
          </w:tcPr>
          <w:p>
            <w:pPr>
              <w:pStyle w:val="TableParagraph"/>
              <w:spacing w:before="1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45"/>
              <w:ind w:left="57" w:right="264"/>
              <w:jc w:val="both"/>
              <w:rPr>
                <w:sz w:val="20"/>
              </w:rPr>
            </w:pPr>
            <w:r>
              <w:rPr>
                <w:color w:val="231F20"/>
                <w:spacing w:val="-12"/>
                <w:sz w:val="20"/>
              </w:rPr>
              <w:t>Back strain,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14"/>
                <w:sz w:val="20"/>
              </w:rPr>
              <w:t>slipped disc,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hernia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5"/>
              <w:ind w:left="58" w:right="166"/>
              <w:jc w:val="both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Re-organise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work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area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to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ensure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materials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are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stored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close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point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of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use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or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source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handling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aid</w:t>
            </w:r>
          </w:p>
        </w:tc>
        <w:tc>
          <w:tcPr>
            <w:tcW w:w="730" w:type="dxa"/>
          </w:tcPr>
          <w:p>
            <w:pPr>
              <w:pStyle w:val="TableParagraph"/>
              <w:spacing w:before="3"/>
              <w:ind w:left="3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185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All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staff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1410" w:type="dxa"/>
            <w:vMerge w:val="restart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06" w:lineRule="auto" w:before="45"/>
              <w:ind w:left="54" w:right="68"/>
              <w:rPr>
                <w:sz w:val="20"/>
              </w:rPr>
            </w:pPr>
            <w:r>
              <w:rPr>
                <w:color w:val="231F20"/>
                <w:spacing w:val="-9"/>
                <w:sz w:val="20"/>
              </w:rPr>
              <w:t>Pushing/pulling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10"/>
                <w:w w:val="105"/>
                <w:sz w:val="20"/>
              </w:rPr>
              <w:t>heavy </w:t>
            </w:r>
            <w:r>
              <w:rPr>
                <w:color w:val="231F20"/>
                <w:spacing w:val="-9"/>
                <w:w w:val="105"/>
                <w:sz w:val="20"/>
              </w:rPr>
              <w:t>or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spacing w:val="-12"/>
                <w:w w:val="105"/>
                <w:sz w:val="20"/>
              </w:rPr>
              <w:t>awkward</w:t>
            </w:r>
            <w:r>
              <w:rPr>
                <w:color w:val="231F20"/>
                <w:spacing w:val="-31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items</w:t>
            </w:r>
          </w:p>
        </w:tc>
        <w:tc>
          <w:tcPr>
            <w:tcW w:w="853" w:type="dxa"/>
            <w:vMerge w:val="restart"/>
            <w:tcBorders>
              <w:left w:val="single" w:sz="6" w:space="0" w:color="231F20"/>
              <w:bottom w:val="nil"/>
            </w:tcBorders>
          </w:tcPr>
          <w:p>
            <w:pPr>
              <w:pStyle w:val="TableParagraph"/>
              <w:spacing w:before="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8"/>
                <w:sz w:val="20"/>
              </w:rPr>
              <w:t>Y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264"/>
              <w:jc w:val="both"/>
              <w:rPr>
                <w:sz w:val="20"/>
              </w:rPr>
            </w:pPr>
            <w:r>
              <w:rPr>
                <w:color w:val="231F20"/>
                <w:spacing w:val="-12"/>
                <w:sz w:val="20"/>
              </w:rPr>
              <w:t>Back strain,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14"/>
                <w:sz w:val="20"/>
              </w:rPr>
              <w:t>slipped disc,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hernia</w:t>
            </w:r>
          </w:p>
        </w:tc>
        <w:tc>
          <w:tcPr>
            <w:tcW w:w="108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color w:val="231F20"/>
                <w:spacing w:val="-12"/>
                <w:w w:val="105"/>
                <w:sz w:val="20"/>
              </w:rPr>
              <w:t>Appropriate</w:t>
            </w:r>
            <w:r>
              <w:rPr>
                <w:color w:val="231F20"/>
                <w:spacing w:val="-36"/>
                <w:w w:val="105"/>
                <w:sz w:val="20"/>
              </w:rPr>
              <w:t> </w:t>
            </w:r>
            <w:r>
              <w:rPr>
                <w:color w:val="231F20"/>
                <w:spacing w:val="-12"/>
                <w:w w:val="105"/>
                <w:sz w:val="20"/>
              </w:rPr>
              <w:t>trolley</w:t>
            </w:r>
            <w:r>
              <w:rPr>
                <w:color w:val="231F20"/>
                <w:spacing w:val="-35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provided</w:t>
            </w:r>
            <w:r>
              <w:rPr>
                <w:color w:val="231F20"/>
                <w:spacing w:val="-36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for</w:t>
            </w:r>
            <w:r>
              <w:rPr>
                <w:color w:val="231F20"/>
                <w:spacing w:val="-35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moving</w:t>
            </w:r>
            <w:r>
              <w:rPr>
                <w:color w:val="231F20"/>
                <w:spacing w:val="-36"/>
                <w:w w:val="105"/>
                <w:sz w:val="20"/>
              </w:rPr>
              <w:t> </w:t>
            </w:r>
            <w:r>
              <w:rPr>
                <w:color w:val="231F20"/>
                <w:spacing w:val="-11"/>
                <w:w w:val="105"/>
                <w:sz w:val="20"/>
              </w:rPr>
              <w:t>items</w:t>
            </w:r>
          </w:p>
        </w:tc>
        <w:tc>
          <w:tcPr>
            <w:tcW w:w="7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ind w:left="1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619" w:lineRule="auto" w:before="19"/>
              <w:ind w:left="59" w:right="1623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required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10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required</w:t>
            </w:r>
          </w:p>
        </w:tc>
        <w:tc>
          <w:tcPr>
            <w:tcW w:w="118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8" w:right="14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Tom </w:t>
            </w:r>
            <w:r>
              <w:rPr>
                <w:color w:val="231F20"/>
                <w:spacing w:val="-9"/>
                <w:w w:val="105"/>
                <w:sz w:val="20"/>
              </w:rPr>
              <w:t>Tuohy</w:t>
            </w:r>
            <w:r>
              <w:rPr>
                <w:color w:val="231F20"/>
                <w:spacing w:val="-61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(Principal)</w:t>
            </w:r>
          </w:p>
          <w:p>
            <w:pPr>
              <w:pStyle w:val="TableParagraph"/>
              <w:spacing w:before="175"/>
              <w:ind w:left="5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All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staff</w:t>
            </w:r>
          </w:p>
        </w:tc>
        <w:tc>
          <w:tcPr>
            <w:tcW w:w="12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8" w:hRule="atLeast"/>
        </w:trPr>
        <w:tc>
          <w:tcPr>
            <w:tcW w:w="1410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6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06" w:lineRule="auto" w:before="36"/>
              <w:ind w:left="5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Items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are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made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lighter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less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bulky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where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possible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141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06" w:lineRule="auto" w:before="42"/>
              <w:ind w:left="58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Individuals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ask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for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help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when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moving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heavy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items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5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All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staff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41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36"/>
              <w:ind w:left="58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All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potential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obstructions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are</w:t>
            </w:r>
            <w:r>
              <w:rPr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removed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3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5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All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staff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8" w:hRule="atLeast"/>
        </w:trPr>
        <w:tc>
          <w:tcPr>
            <w:tcW w:w="1410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H</w:t>
            </w:r>
          </w:p>
        </w:tc>
        <w:tc>
          <w:tcPr>
            <w:tcW w:w="386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06" w:lineRule="auto" w:before="38"/>
              <w:ind w:left="58" w:right="136"/>
              <w:rPr>
                <w:sz w:val="20"/>
              </w:rPr>
            </w:pPr>
            <w:r>
              <w:rPr>
                <w:color w:val="231F20"/>
                <w:spacing w:val="-9"/>
                <w:w w:val="105"/>
                <w:sz w:val="20"/>
              </w:rPr>
              <w:t>Choose safest route for moving </w:t>
            </w:r>
            <w:r>
              <w:rPr>
                <w:color w:val="231F20"/>
                <w:spacing w:val="-8"/>
                <w:w w:val="105"/>
                <w:sz w:val="20"/>
              </w:rPr>
              <w:t>items,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particularly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where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there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may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be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variations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in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9"/>
                <w:w w:val="105"/>
                <w:sz w:val="20"/>
              </w:rPr>
              <w:t>the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level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of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the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floor,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requiring</w:t>
            </w:r>
            <w:r>
              <w:rPr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the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load</w:t>
            </w:r>
            <w:r>
              <w:rPr>
                <w:color w:val="231F20"/>
                <w:spacing w:val="-60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to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be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manipulated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on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different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levels,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e.g.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use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7"/>
                <w:w w:val="105"/>
                <w:sz w:val="20"/>
              </w:rPr>
              <w:t>of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6"/>
                <w:w w:val="105"/>
                <w:sz w:val="20"/>
              </w:rPr>
              <w:t>ramp</w:t>
            </w:r>
          </w:p>
        </w:tc>
        <w:tc>
          <w:tcPr>
            <w:tcW w:w="730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3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√</w:t>
            </w:r>
          </w:p>
        </w:tc>
        <w:tc>
          <w:tcPr>
            <w:tcW w:w="3456" w:type="dxa"/>
            <w:tcBorders>
              <w:top w:val="nil"/>
              <w:bottom w:val="single" w:sz="6" w:space="0" w:color="231F20"/>
            </w:tcBorders>
          </w:tcPr>
          <w:p>
            <w:pPr>
              <w:pStyle w:val="TableParagraph"/>
              <w:spacing w:before="11"/>
              <w:ind w:left="59"/>
              <w:rPr>
                <w:sz w:val="20"/>
              </w:rPr>
            </w:pPr>
            <w:r>
              <w:rPr>
                <w:color w:val="231F20"/>
                <w:spacing w:val="-8"/>
                <w:w w:val="105"/>
                <w:sz w:val="20"/>
              </w:rPr>
              <w:t>No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action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color w:val="231F20"/>
                <w:spacing w:val="-8"/>
                <w:w w:val="105"/>
                <w:sz w:val="20"/>
              </w:rPr>
              <w:t>required</w:t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5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All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staff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40" w:bottom="0" w:left="740" w:right="720"/>
        </w:sectPr>
      </w:pPr>
    </w:p>
    <w:p>
      <w:pPr>
        <w:pStyle w:val="BodyText"/>
        <w:spacing w:line="216" w:lineRule="exact" w:before="97"/>
        <w:ind w:left="101"/>
        <w:rPr>
          <w:rFonts w:ascii="Trebuchet MS"/>
        </w:rPr>
      </w:pPr>
      <w:r>
        <w:rPr>
          <w:rFonts w:ascii="Trebuchet MS"/>
          <w:color w:val="231F20"/>
          <w:spacing w:val="-1"/>
        </w:rPr>
        <w:t>If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  <w:spacing w:val="-1"/>
        </w:rPr>
        <w:t>there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  <w:spacing w:val="-1"/>
        </w:rPr>
        <w:t>is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  <w:spacing w:val="-1"/>
        </w:rPr>
        <w:t>one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  <w:spacing w:val="-1"/>
        </w:rPr>
        <w:t>or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  <w:spacing w:val="-1"/>
        </w:rPr>
        <w:t>more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b/>
          <w:color w:val="231F20"/>
        </w:rPr>
        <w:t>High</w:t>
      </w:r>
      <w:r>
        <w:rPr>
          <w:rFonts w:ascii="Trebuchet MS"/>
          <w:b/>
          <w:color w:val="231F20"/>
          <w:spacing w:val="-17"/>
        </w:rPr>
        <w:t> </w:t>
      </w:r>
      <w:r>
        <w:rPr>
          <w:rFonts w:ascii="Trebuchet MS"/>
          <w:b/>
          <w:color w:val="231F20"/>
        </w:rPr>
        <w:t>Risk</w:t>
      </w:r>
      <w:r>
        <w:rPr>
          <w:rFonts w:ascii="Trebuchet MS"/>
          <w:b/>
          <w:color w:val="231F20"/>
          <w:spacing w:val="-17"/>
        </w:rPr>
        <w:t> </w:t>
      </w:r>
      <w:r>
        <w:rPr>
          <w:rFonts w:ascii="Trebuchet MS"/>
          <w:b/>
          <w:color w:val="231F20"/>
        </w:rPr>
        <w:t>(H)</w:t>
      </w:r>
      <w:r>
        <w:rPr>
          <w:rFonts w:ascii="Trebuchet MS"/>
          <w:b/>
          <w:color w:val="231F20"/>
          <w:spacing w:val="-17"/>
        </w:rPr>
        <w:t> </w:t>
      </w:r>
      <w:r>
        <w:rPr>
          <w:rFonts w:ascii="Trebuchet MS"/>
          <w:color w:val="231F20"/>
        </w:rPr>
        <w:t>actions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needed,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then</w:t>
      </w:r>
      <w:r>
        <w:rPr>
          <w:rFonts w:ascii="Trebuchet MS"/>
          <w:color w:val="231F20"/>
          <w:spacing w:val="-16"/>
        </w:rPr>
        <w:t> </w:t>
      </w:r>
      <w:r>
        <w:rPr>
          <w:rFonts w:ascii="Trebuchet MS"/>
          <w:color w:val="231F20"/>
        </w:rPr>
        <w:t>the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risk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of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injury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could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be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high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and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immediate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action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should</w:t>
      </w:r>
      <w:r>
        <w:rPr>
          <w:rFonts w:ascii="Trebuchet MS"/>
          <w:color w:val="231F20"/>
          <w:spacing w:val="-16"/>
        </w:rPr>
        <w:t> </w:t>
      </w:r>
      <w:r>
        <w:rPr>
          <w:rFonts w:ascii="Trebuchet MS"/>
          <w:color w:val="231F20"/>
        </w:rPr>
        <w:t>be</w:t>
      </w:r>
      <w:r>
        <w:rPr>
          <w:rFonts w:ascii="Trebuchet MS"/>
          <w:color w:val="231F20"/>
          <w:spacing w:val="-17"/>
        </w:rPr>
        <w:t> </w:t>
      </w:r>
      <w:r>
        <w:rPr>
          <w:rFonts w:ascii="Trebuchet MS"/>
          <w:color w:val="231F20"/>
        </w:rPr>
        <w:t>taken.</w:t>
      </w:r>
    </w:p>
    <w:p>
      <w:pPr>
        <w:spacing w:line="216" w:lineRule="exact" w:before="0"/>
        <w:ind w:left="101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color w:val="231F20"/>
          <w:spacing w:val="-2"/>
          <w:sz w:val="20"/>
        </w:rPr>
        <w:t>Medium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1"/>
          <w:sz w:val="20"/>
        </w:rPr>
        <w:t>Risk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1"/>
          <w:sz w:val="20"/>
        </w:rPr>
        <w:t>(M)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actions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should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be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dealt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with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soon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possible.</w:t>
      </w:r>
      <w:r>
        <w:rPr>
          <w:rFonts w:ascii="Trebuchet MS"/>
          <w:color w:val="231F20"/>
          <w:spacing w:val="131"/>
          <w:sz w:val="20"/>
        </w:rPr>
        <w:t> </w:t>
      </w:r>
      <w:r>
        <w:rPr>
          <w:rFonts w:ascii="Trebuchet MS"/>
          <w:b/>
          <w:color w:val="231F20"/>
          <w:spacing w:val="-1"/>
          <w:sz w:val="20"/>
        </w:rPr>
        <w:t>Low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1"/>
          <w:sz w:val="20"/>
        </w:rPr>
        <w:t>Risk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1"/>
          <w:sz w:val="20"/>
        </w:rPr>
        <w:t>(L)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actions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should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be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dealt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with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soon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as</w:t>
      </w:r>
      <w:r>
        <w:rPr>
          <w:rFonts w:ascii="Trebuchet MS"/>
          <w:color w:val="231F20"/>
          <w:spacing w:val="-17"/>
          <w:sz w:val="20"/>
        </w:rPr>
        <w:t> </w:t>
      </w:r>
      <w:r>
        <w:rPr>
          <w:rFonts w:ascii="Trebuchet MS"/>
          <w:color w:val="231F20"/>
          <w:spacing w:val="-1"/>
          <w:sz w:val="20"/>
        </w:rPr>
        <w:t>practicable.</w:t>
      </w:r>
    </w:p>
    <w:p>
      <w:pPr>
        <w:spacing w:before="67"/>
        <w:ind w:left="101" w:right="0" w:firstLine="0"/>
        <w:jc w:val="left"/>
        <w:rPr>
          <w:rFonts w:ascii="Trebuchet MS" w:hAnsi="Trebuchet MS"/>
          <w:sz w:val="14"/>
        </w:rPr>
      </w:pPr>
      <w:r>
        <w:rPr/>
        <w:br w:type="column"/>
      </w:r>
      <w:r>
        <w:rPr>
          <w:rFonts w:ascii="Trebuchet MS" w:hAnsi="Trebuchet MS"/>
          <w:color w:val="231F20"/>
          <w:spacing w:val="-6"/>
          <w:w w:val="105"/>
          <w:sz w:val="14"/>
        </w:rPr>
        <w:t>©</w:t>
      </w:r>
      <w:r>
        <w:rPr>
          <w:rFonts w:ascii="Trebuchet MS" w:hAnsi="Trebuchet MS"/>
          <w:color w:val="231F20"/>
          <w:spacing w:val="-18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All</w:t>
      </w:r>
      <w:r>
        <w:rPr>
          <w:rFonts w:ascii="Trebuchet MS" w:hAnsi="Trebuchet MS"/>
          <w:color w:val="231F20"/>
          <w:spacing w:val="-18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Rights</w:t>
      </w:r>
      <w:r>
        <w:rPr>
          <w:rFonts w:ascii="Trebuchet MS" w:hAnsi="Trebuchet MS"/>
          <w:color w:val="231F20"/>
          <w:spacing w:val="-17"/>
          <w:w w:val="105"/>
          <w:sz w:val="14"/>
        </w:rPr>
        <w:t> </w:t>
      </w:r>
      <w:r>
        <w:rPr>
          <w:rFonts w:ascii="Trebuchet MS" w:hAnsi="Trebuchet MS"/>
          <w:color w:val="231F20"/>
          <w:spacing w:val="-6"/>
          <w:w w:val="105"/>
          <w:sz w:val="14"/>
        </w:rPr>
        <w:t>Reserved</w:t>
      </w:r>
    </w:p>
    <w:p>
      <w:pPr>
        <w:spacing w:after="0"/>
        <w:jc w:val="left"/>
        <w:rPr>
          <w:rFonts w:ascii="Trebuchet MS" w:hAnsi="Trebuchet MS"/>
          <w:sz w:val="14"/>
        </w:rPr>
        <w:sectPr>
          <w:type w:val="continuous"/>
          <w:pgSz w:w="16840" w:h="11910" w:orient="landscape"/>
          <w:pgMar w:top="660" w:bottom="0" w:left="740" w:right="720"/>
          <w:cols w:num="2" w:equalWidth="0">
            <w:col w:w="11618" w:space="2272"/>
            <w:col w:w="1490"/>
          </w:cols>
        </w:sectPr>
      </w:pPr>
    </w:p>
    <w:p>
      <w:pPr>
        <w:pStyle w:val="BodyText"/>
        <w:spacing w:before="6"/>
        <w:rPr>
          <w:rFonts w:ascii="Trebuchet MS"/>
          <w:sz w:val="21"/>
        </w:rPr>
      </w:pPr>
    </w:p>
    <w:p>
      <w:pPr>
        <w:spacing w:before="0"/>
        <w:ind w:left="107" w:right="0" w:firstLine="0"/>
        <w:jc w:val="left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pacing w:val="-6"/>
          <w:sz w:val="20"/>
        </w:rPr>
        <w:t>Risk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6"/>
          <w:sz w:val="20"/>
        </w:rPr>
        <w:t>Assessment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carried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out</w:t>
      </w:r>
      <w:r>
        <w:rPr>
          <w:rFonts w:ascii="Trebuchet MS"/>
          <w:b/>
          <w:color w:val="231F20"/>
          <w:spacing w:val="-17"/>
          <w:sz w:val="20"/>
        </w:rPr>
        <w:t> </w:t>
      </w:r>
      <w:r>
        <w:rPr>
          <w:rFonts w:ascii="Trebuchet MS"/>
          <w:b/>
          <w:color w:val="231F20"/>
          <w:spacing w:val="-5"/>
          <w:sz w:val="20"/>
        </w:rPr>
        <w:t>by:</w:t>
      </w:r>
    </w:p>
    <w:p>
      <w:pPr>
        <w:pStyle w:val="Heading1"/>
        <w:tabs>
          <w:tab w:pos="6178" w:val="left" w:leader="none"/>
        </w:tabs>
        <w:spacing w:before="57"/>
        <w:rPr>
          <w:u w:val="none"/>
        </w:rPr>
      </w:pPr>
      <w:r>
        <w:rPr>
          <w:i w:val="0"/>
          <w:u w:val="none"/>
        </w:rPr>
        <w:br w:type="column"/>
      </w:r>
      <w:r>
        <w:rPr>
          <w:color w:val="6CB33F"/>
          <w:w w:val="68"/>
          <w:u w:val="single" w:color="231F20"/>
        </w:rPr>
        <w:t> </w:t>
      </w:r>
      <w:r>
        <w:rPr>
          <w:color w:val="6CB33F"/>
          <w:u w:val="single" w:color="231F20"/>
        </w:rPr>
        <w:t> </w:t>
      </w:r>
      <w:r>
        <w:rPr>
          <w:color w:val="6CB33F"/>
          <w:spacing w:val="-16"/>
          <w:u w:val="single" w:color="231F20"/>
        </w:rPr>
        <w:t> </w:t>
      </w:r>
      <w:r>
        <w:rPr>
          <w:color w:val="6CB33F"/>
          <w:w w:val="80"/>
          <w:u w:val="single" w:color="231F20"/>
        </w:rPr>
        <w:t>Jenny</w:t>
      </w:r>
      <w:r>
        <w:rPr>
          <w:color w:val="6CB33F"/>
          <w:spacing w:val="19"/>
          <w:w w:val="80"/>
          <w:u w:val="single" w:color="231F20"/>
        </w:rPr>
        <w:t> </w:t>
      </w:r>
      <w:r>
        <w:rPr>
          <w:color w:val="6CB33F"/>
          <w:w w:val="80"/>
          <w:u w:val="single" w:color="231F20"/>
        </w:rPr>
        <w:t>Jones</w:t>
      </w:r>
      <w:r>
        <w:rPr>
          <w:color w:val="6CB33F"/>
          <w:u w:val="single" w:color="231F20"/>
        </w:rPr>
        <w:tab/>
      </w:r>
    </w:p>
    <w:p>
      <w:pPr>
        <w:spacing w:line="542" w:lineRule="exact" w:before="0"/>
        <w:ind w:left="107" w:right="0" w:firstLine="0"/>
        <w:jc w:val="left"/>
        <w:rPr>
          <w:rFonts w:ascii="Times New Roman"/>
          <w:i/>
          <w:sz w:val="48"/>
        </w:rPr>
      </w:pPr>
      <w:r>
        <w:rPr/>
        <w:br w:type="column"/>
      </w:r>
      <w:r>
        <w:rPr>
          <w:rFonts w:ascii="Trebuchet MS"/>
          <w:b/>
          <w:color w:val="231F20"/>
          <w:spacing w:val="-2"/>
          <w:w w:val="85"/>
          <w:sz w:val="20"/>
        </w:rPr>
        <w:t>Date:</w:t>
      </w:r>
      <w:r>
        <w:rPr>
          <w:rFonts w:ascii="Trebuchet MS"/>
          <w:b/>
          <w:color w:val="231F20"/>
          <w:spacing w:val="41"/>
          <w:w w:val="85"/>
          <w:sz w:val="20"/>
        </w:rPr>
        <w:t> </w:t>
      </w:r>
      <w:r>
        <w:rPr>
          <w:rFonts w:ascii="Times New Roman"/>
          <w:i/>
          <w:color w:val="6CB33F"/>
          <w:spacing w:val="-2"/>
          <w:w w:val="85"/>
          <w:sz w:val="48"/>
        </w:rPr>
        <w:t>05</w:t>
      </w:r>
      <w:r>
        <w:rPr>
          <w:rFonts w:ascii="Times New Roman"/>
          <w:i/>
          <w:color w:val="6CB33F"/>
          <w:spacing w:val="-53"/>
          <w:w w:val="85"/>
          <w:sz w:val="48"/>
        </w:rPr>
        <w:t> </w:t>
      </w:r>
      <w:r>
        <w:rPr>
          <w:rFonts w:ascii="Trebuchet MS"/>
          <w:b/>
          <w:color w:val="231F20"/>
          <w:spacing w:val="-1"/>
          <w:w w:val="85"/>
          <w:sz w:val="20"/>
        </w:rPr>
        <w:t>/</w:t>
      </w:r>
      <w:r>
        <w:rPr>
          <w:rFonts w:ascii="Trebuchet MS"/>
          <w:b/>
          <w:color w:val="231F20"/>
          <w:spacing w:val="-8"/>
          <w:w w:val="85"/>
          <w:sz w:val="20"/>
        </w:rPr>
        <w:t> </w:t>
      </w:r>
      <w:r>
        <w:rPr>
          <w:rFonts w:ascii="Times New Roman"/>
          <w:i/>
          <w:color w:val="6CB33F"/>
          <w:spacing w:val="-1"/>
          <w:w w:val="85"/>
          <w:sz w:val="48"/>
        </w:rPr>
        <w:t>09</w:t>
      </w:r>
      <w:r>
        <w:rPr>
          <w:rFonts w:ascii="Times New Roman"/>
          <w:i/>
          <w:color w:val="6CB33F"/>
          <w:spacing w:val="-3"/>
          <w:w w:val="85"/>
          <w:sz w:val="48"/>
        </w:rPr>
        <w:t> </w:t>
      </w:r>
      <w:r>
        <w:rPr>
          <w:rFonts w:ascii="Trebuchet MS"/>
          <w:b/>
          <w:color w:val="231F20"/>
          <w:spacing w:val="-1"/>
          <w:w w:val="85"/>
          <w:sz w:val="20"/>
        </w:rPr>
        <w:t>/</w:t>
      </w:r>
      <w:r>
        <w:rPr>
          <w:rFonts w:ascii="Trebuchet MS"/>
          <w:b/>
          <w:color w:val="231F20"/>
          <w:spacing w:val="82"/>
          <w:sz w:val="20"/>
        </w:rPr>
        <w:t> </w:t>
      </w:r>
      <w:r>
        <w:rPr>
          <w:rFonts w:ascii="Times New Roman"/>
          <w:i/>
          <w:color w:val="6CB33F"/>
          <w:spacing w:val="-1"/>
          <w:w w:val="85"/>
          <w:sz w:val="48"/>
        </w:rPr>
        <w:t>13</w:t>
      </w:r>
    </w:p>
    <w:p>
      <w:pPr>
        <w:spacing w:after="0" w:line="542" w:lineRule="exact"/>
        <w:jc w:val="left"/>
        <w:rPr>
          <w:rFonts w:ascii="Times New Roman"/>
          <w:sz w:val="48"/>
        </w:rPr>
        <w:sectPr>
          <w:type w:val="continuous"/>
          <w:pgSz w:w="16840" w:h="11910" w:orient="landscape"/>
          <w:pgMar w:top="660" w:bottom="0" w:left="740" w:right="720"/>
          <w:cols w:num="3" w:equalWidth="0">
            <w:col w:w="2878" w:space="40"/>
            <w:col w:w="6219" w:space="223"/>
            <w:col w:w="6020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.0pt;margin-top:544.96759pt;width:51.8pt;height:50.35pt;mso-position-horizontal-relative:page;mso-position-vertical-relative:page;z-index:-16538112" coordorigin="0,10899" coordsize="1036,1007" path="m1035,11906l1027,11824,1014,11750,996,11678,973,11608,946,11540,914,11475,878,11412,838,11351,794,11294,747,11240,696,11189,641,11141,584,11098,524,11058,461,11022,395,10990,327,10963,257,10940,185,10922,111,10909,36,10901,0,10899,0,11906,1035,11906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851929pt;margin-top:562.182983pt;width:14.95pt;height:17.150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22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5"/>
                      <w:sz w:val="22"/>
                    </w:rPr>
                    <w:t>17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60" w:bottom="0" w:left="740" w:right="720"/>
        </w:sectPr>
      </w:pPr>
    </w:p>
    <w:p>
      <w:pPr>
        <w:spacing w:line="163" w:lineRule="auto" w:before="313"/>
        <w:ind w:left="1030" w:right="2858" w:firstLine="0"/>
        <w:jc w:val="left"/>
        <w:rPr>
          <w:rFonts w:ascii="Georgia"/>
          <w:b/>
          <w:sz w:val="78"/>
        </w:rPr>
      </w:pPr>
      <w:r>
        <w:rPr/>
        <w:pict>
          <v:group style="position:absolute;margin-left:.000001pt;margin-top:789.868896pt;width:49.9pt;height:52.05pt;mso-position-horizontal-relative:page;mso-position-vertical-relative:page;z-index:15735808" coordorigin="0,15797" coordsize="998,1041">
            <v:shape style="position:absolute;left:0;top:15797;width:998;height:1041" coordorigin="0,15797" coordsize="998,1041" path="m0,15797l0,16838,998,16838,988,16721,975,16647,957,16575,934,16505,907,16437,875,16371,839,16308,799,16248,755,16191,708,16136,657,16085,603,16038,545,15994,485,15954,422,15918,357,15886,289,15859,219,15836,146,15818,72,15805,0,15797xe" filled="true" fillcolor="#6cb33f" stroked="false">
              <v:path arrowok="t"/>
              <v:fill type="solid"/>
            </v:shape>
            <v:shape style="position:absolute;left:0;top:15797;width:998;height:104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Georgia"/>
                        <w:b/>
                        <w:sz w:val="33"/>
                      </w:rPr>
                    </w:pPr>
                  </w:p>
                  <w:p>
                    <w:pPr>
                      <w:spacing w:before="1"/>
                      <w:ind w:left="326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5"/>
                        <w:sz w:val="22"/>
                      </w:rPr>
                      <w:t>18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eorgia"/>
          <w:b/>
          <w:color w:val="6CB33F"/>
          <w:spacing w:val="-1"/>
          <w:w w:val="90"/>
          <w:sz w:val="78"/>
        </w:rPr>
        <w:t>Contents </w:t>
      </w:r>
      <w:r>
        <w:rPr>
          <w:rFonts w:ascii="Georgia"/>
          <w:b/>
          <w:color w:val="6CB33F"/>
          <w:w w:val="90"/>
          <w:sz w:val="78"/>
        </w:rPr>
        <w:t>of risk</w:t>
      </w:r>
      <w:r>
        <w:rPr>
          <w:rFonts w:ascii="Georgia"/>
          <w:b/>
          <w:color w:val="6CB33F"/>
          <w:spacing w:val="1"/>
          <w:w w:val="90"/>
          <w:sz w:val="78"/>
        </w:rPr>
        <w:t> </w:t>
      </w:r>
      <w:r>
        <w:rPr>
          <w:rFonts w:ascii="Georgia"/>
          <w:b/>
          <w:color w:val="6CB33F"/>
          <w:spacing w:val="-14"/>
          <w:w w:val="95"/>
          <w:sz w:val="78"/>
        </w:rPr>
        <w:t>assessment</w:t>
      </w:r>
      <w:r>
        <w:rPr>
          <w:rFonts w:ascii="Georgia"/>
          <w:b/>
          <w:color w:val="6CB33F"/>
          <w:spacing w:val="-40"/>
          <w:w w:val="95"/>
          <w:sz w:val="78"/>
        </w:rPr>
        <w:t> </w:t>
      </w:r>
      <w:r>
        <w:rPr>
          <w:rFonts w:ascii="Georgia"/>
          <w:b/>
          <w:color w:val="6CB33F"/>
          <w:spacing w:val="-14"/>
          <w:w w:val="95"/>
          <w:sz w:val="78"/>
        </w:rPr>
        <w:t>templates</w:t>
      </w:r>
    </w:p>
    <w:p>
      <w:pPr>
        <w:pStyle w:val="BodyText"/>
        <w:spacing w:before="6"/>
        <w:rPr>
          <w:rFonts w:ascii="Georgia"/>
          <w:b/>
          <w:sz w:val="29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7"/>
        <w:gridCol w:w="1497"/>
        <w:gridCol w:w="2913"/>
      </w:tblGrid>
      <w:tr>
        <w:trPr>
          <w:trHeight w:val="361" w:hRule="atLeast"/>
        </w:trPr>
        <w:tc>
          <w:tcPr>
            <w:tcW w:w="7497" w:type="dxa"/>
            <w:shd w:val="clear" w:color="auto" w:fill="6CB33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7" w:type="dxa"/>
            <w:shd w:val="clear" w:color="auto" w:fill="6CB33F"/>
          </w:tcPr>
          <w:p>
            <w:pPr>
              <w:pStyle w:val="TableParagraph"/>
              <w:spacing w:before="34"/>
              <w:ind w:left="30" w:right="791"/>
              <w:jc w:val="center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FFFFFF"/>
                <w:sz w:val="26"/>
              </w:rPr>
              <w:t>Page</w:t>
            </w:r>
          </w:p>
        </w:tc>
        <w:tc>
          <w:tcPr>
            <w:tcW w:w="2913" w:type="dxa"/>
            <w:shd w:val="clear" w:color="auto" w:fill="6CB33F"/>
          </w:tcPr>
          <w:p>
            <w:pPr>
              <w:pStyle w:val="TableParagraph"/>
              <w:spacing w:before="34"/>
              <w:ind w:left="773" w:right="842"/>
              <w:jc w:val="center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FFFFFF"/>
                <w:sz w:val="26"/>
              </w:rPr>
              <w:t>Template</w:t>
            </w:r>
          </w:p>
        </w:tc>
      </w:tr>
      <w:tr>
        <w:trPr>
          <w:trHeight w:val="717" w:hRule="atLeast"/>
        </w:trPr>
        <w:tc>
          <w:tcPr>
            <w:tcW w:w="7497" w:type="dxa"/>
          </w:tcPr>
          <w:p>
            <w:pPr>
              <w:pStyle w:val="TableParagraph"/>
              <w:rPr>
                <w:rFonts w:ascii="Georgia"/>
                <w:b/>
                <w:sz w:val="24"/>
              </w:rPr>
            </w:pPr>
          </w:p>
          <w:p>
            <w:pPr>
              <w:pStyle w:val="TableParagraph"/>
              <w:ind w:left="1060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sz w:val="26"/>
              </w:rPr>
              <w:t>Classroom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 w:before="151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Slips,</w:t>
            </w:r>
            <w:r>
              <w:rPr>
                <w:rFonts w:ascii="Times New Roman"/>
                <w:color w:val="6CB33F"/>
                <w:spacing w:val="7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Trips</w:t>
            </w:r>
            <w:r>
              <w:rPr>
                <w:rFonts w:ascii="Times New Roman"/>
                <w:color w:val="6CB33F"/>
                <w:spacing w:val="7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7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Falls</w:t>
            </w:r>
          </w:p>
        </w:tc>
        <w:tc>
          <w:tcPr>
            <w:tcW w:w="1497" w:type="dxa"/>
          </w:tcPr>
          <w:p>
            <w:pPr>
              <w:pStyle w:val="TableParagraph"/>
              <w:spacing w:line="281" w:lineRule="exact" w:before="150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20</w:t>
            </w:r>
          </w:p>
        </w:tc>
        <w:tc>
          <w:tcPr>
            <w:tcW w:w="2913" w:type="dxa"/>
          </w:tcPr>
          <w:p>
            <w:pPr>
              <w:pStyle w:val="TableParagraph"/>
              <w:spacing w:line="281" w:lineRule="exact" w:before="150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Drinks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24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Portable</w:t>
            </w:r>
            <w:r>
              <w:rPr>
                <w:rFonts w:ascii="Times New Roman"/>
                <w:color w:val="6CB33F"/>
                <w:spacing w:val="-2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Electrical</w:t>
            </w:r>
            <w:r>
              <w:rPr>
                <w:rFonts w:ascii="Times New Roman"/>
                <w:color w:val="6CB33F"/>
                <w:spacing w:val="-2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Appliances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25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Knives</w:t>
            </w:r>
            <w:r>
              <w:rPr>
                <w:rFonts w:ascii="Times New Roman"/>
                <w:color w:val="6CB33F"/>
                <w:spacing w:val="-16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-1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Cutters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27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4</w:t>
            </w:r>
          </w:p>
        </w:tc>
      </w:tr>
      <w:tr>
        <w:trPr>
          <w:trHeight w:val="453" w:hRule="atLeast"/>
        </w:trPr>
        <w:tc>
          <w:tcPr>
            <w:tcW w:w="7497" w:type="dxa"/>
          </w:tcPr>
          <w:p>
            <w:pPr>
              <w:pStyle w:val="TableParagraph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General</w:t>
            </w:r>
            <w:r>
              <w:rPr>
                <w:rFonts w:ascii="Times New Roman"/>
                <w:color w:val="6CB33F"/>
                <w:spacing w:val="1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Considerations</w:t>
            </w:r>
          </w:p>
        </w:tc>
        <w:tc>
          <w:tcPr>
            <w:tcW w:w="1497" w:type="dxa"/>
          </w:tcPr>
          <w:p>
            <w:pPr>
              <w:pStyle w:val="TableParagraph"/>
              <w:spacing w:line="301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28</w:t>
            </w:r>
          </w:p>
        </w:tc>
        <w:tc>
          <w:tcPr>
            <w:tcW w:w="2913" w:type="dxa"/>
          </w:tcPr>
          <w:p>
            <w:pPr>
              <w:pStyle w:val="TableParagraph"/>
              <w:spacing w:line="301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5</w:t>
            </w:r>
          </w:p>
        </w:tc>
      </w:tr>
      <w:tr>
        <w:trPr>
          <w:trHeight w:val="595" w:hRule="atLeast"/>
        </w:trPr>
        <w:tc>
          <w:tcPr>
            <w:tcW w:w="7497" w:type="dxa"/>
          </w:tcPr>
          <w:p>
            <w:pPr>
              <w:pStyle w:val="TableParagraph"/>
              <w:spacing w:before="151"/>
              <w:ind w:left="1060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w w:val="95"/>
                <w:sz w:val="26"/>
              </w:rPr>
              <w:t>General</w:t>
            </w:r>
            <w:r>
              <w:rPr>
                <w:rFonts w:ascii="Georgia"/>
                <w:b/>
                <w:color w:val="6CB33F"/>
                <w:spacing w:val="3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School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 w:before="151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Playground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Slips,</w:t>
            </w:r>
            <w:r>
              <w:rPr>
                <w:rFonts w:ascii="Times New Roman"/>
                <w:color w:val="6CB33F"/>
                <w:spacing w:val="-17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Trips</w:t>
            </w:r>
            <w:r>
              <w:rPr>
                <w:rFonts w:ascii="Times New Roman"/>
                <w:color w:val="6CB33F"/>
                <w:spacing w:val="-17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-17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Falls</w:t>
            </w:r>
          </w:p>
        </w:tc>
        <w:tc>
          <w:tcPr>
            <w:tcW w:w="1497" w:type="dxa"/>
          </w:tcPr>
          <w:p>
            <w:pPr>
              <w:pStyle w:val="TableParagraph"/>
              <w:spacing w:line="281" w:lineRule="exact" w:before="150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30</w:t>
            </w:r>
          </w:p>
        </w:tc>
        <w:tc>
          <w:tcPr>
            <w:tcW w:w="2913" w:type="dxa"/>
          </w:tcPr>
          <w:p>
            <w:pPr>
              <w:pStyle w:val="TableParagraph"/>
              <w:spacing w:line="281" w:lineRule="exact" w:before="150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Playground</w:t>
            </w:r>
            <w:r>
              <w:rPr>
                <w:rFonts w:ascii="Times New Roman"/>
                <w:color w:val="6CB33F"/>
                <w:spacing w:val="-10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Incident</w:t>
            </w:r>
            <w:r>
              <w:rPr>
                <w:rFonts w:ascii="Times New Roman"/>
                <w:color w:val="6CB33F"/>
                <w:spacing w:val="-10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of</w:t>
            </w:r>
            <w:r>
              <w:rPr>
                <w:rFonts w:ascii="Times New Roman"/>
                <w:color w:val="6CB33F"/>
                <w:spacing w:val="-10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Sudden</w:t>
            </w:r>
            <w:r>
              <w:rPr>
                <w:rFonts w:ascii="Times New Roman"/>
                <w:color w:val="6CB33F"/>
                <w:spacing w:val="-9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Sickness/Injury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31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Playground</w:t>
            </w:r>
            <w:r>
              <w:rPr>
                <w:rFonts w:ascii="Times New Roman"/>
                <w:color w:val="6CB33F"/>
                <w:spacing w:val="-19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Aggressive</w:t>
            </w:r>
            <w:r>
              <w:rPr>
                <w:rFonts w:ascii="Times New Roman"/>
                <w:color w:val="6CB33F"/>
                <w:spacing w:val="-19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or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Violent</w:t>
            </w:r>
            <w:r>
              <w:rPr>
                <w:rFonts w:ascii="Times New Roman"/>
                <w:color w:val="6CB33F"/>
                <w:spacing w:val="-19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Behaviour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32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Students</w:t>
            </w:r>
            <w:r>
              <w:rPr>
                <w:rFonts w:ascii="Times New Roman"/>
                <w:color w:val="6CB33F"/>
                <w:spacing w:val="-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Considerations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33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7"/>
                <w:sz w:val="26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First</w:t>
            </w:r>
            <w:r>
              <w:rPr>
                <w:rFonts w:ascii="Times New Roman"/>
                <w:color w:val="6CB33F"/>
                <w:spacing w:val="-10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Aid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34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15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spacing w:val="11"/>
                <w:w w:val="115"/>
                <w:sz w:val="26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Administration</w:t>
            </w:r>
            <w:r>
              <w:rPr>
                <w:rFonts w:ascii="Times New Roman"/>
                <w:color w:val="6CB33F"/>
                <w:spacing w:val="15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of</w:t>
            </w:r>
            <w:r>
              <w:rPr>
                <w:rFonts w:ascii="Times New Roman"/>
                <w:color w:val="6CB33F"/>
                <w:spacing w:val="15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Medicines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36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spacing w:val="-1"/>
                <w:w w:val="115"/>
                <w:sz w:val="26"/>
              </w:rPr>
              <w:t>Fire</w:t>
            </w:r>
            <w:r>
              <w:rPr>
                <w:rFonts w:ascii="Times New Roman" w:hAnsi="Times New Roman"/>
                <w:color w:val="6CB33F"/>
                <w:spacing w:val="-17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spacing w:val="-1"/>
                <w:w w:val="115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-16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spacing w:val="-1"/>
                <w:w w:val="115"/>
                <w:sz w:val="26"/>
              </w:rPr>
              <w:t>Classroom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37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0"/>
                <w:sz w:val="26"/>
              </w:rPr>
              <w:t>Fire</w:t>
            </w:r>
            <w:r>
              <w:rPr>
                <w:rFonts w:ascii="Times New Roman" w:hAnsi="Times New Roman"/>
                <w:color w:val="6CB33F"/>
                <w:spacing w:val="-2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-1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Events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39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20"/>
                <w:sz w:val="26"/>
              </w:rPr>
              <w:t>Car</w:t>
            </w:r>
            <w:r>
              <w:rPr>
                <w:rFonts w:ascii="Times New Roman"/>
                <w:color w:val="6CB33F"/>
                <w:spacing w:val="-15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park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43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General</w:t>
            </w:r>
            <w:r>
              <w:rPr>
                <w:rFonts w:ascii="Times New Roman"/>
                <w:color w:val="6CB33F"/>
                <w:spacing w:val="20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Access/Egress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45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Visitor</w:t>
            </w:r>
            <w:r>
              <w:rPr>
                <w:rFonts w:ascii="Times New Roman"/>
                <w:color w:val="6CB33F"/>
                <w:spacing w:val="-14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Log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46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Drop</w:t>
            </w:r>
            <w:r>
              <w:rPr>
                <w:rFonts w:ascii="Times New Roman"/>
                <w:color w:val="6CB33F"/>
                <w:spacing w:val="2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off</w:t>
            </w:r>
            <w:r>
              <w:rPr>
                <w:rFonts w:ascii="Times New Roman"/>
                <w:color w:val="6CB33F"/>
                <w:spacing w:val="3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2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Pick</w:t>
            </w:r>
            <w:r>
              <w:rPr>
                <w:rFonts w:ascii="Times New Roman"/>
                <w:color w:val="6CB33F"/>
                <w:spacing w:val="3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up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47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Computers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48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05"/>
                <w:sz w:val="26"/>
              </w:rPr>
              <w:t>Staff</w:t>
            </w:r>
            <w:r>
              <w:rPr>
                <w:rFonts w:ascii="Times New Roman"/>
                <w:color w:val="6CB33F"/>
                <w:spacing w:val="-6"/>
                <w:w w:val="105"/>
                <w:sz w:val="26"/>
              </w:rPr>
              <w:t> </w:t>
            </w:r>
            <w:r>
              <w:rPr>
                <w:rFonts w:ascii="Times New Roman"/>
                <w:color w:val="6CB33F"/>
                <w:w w:val="105"/>
                <w:sz w:val="26"/>
              </w:rPr>
              <w:t>Room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49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Bullying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50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Stress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51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Aggressive</w:t>
            </w:r>
            <w:r>
              <w:rPr>
                <w:rFonts w:ascii="Times New Roman"/>
                <w:color w:val="6CB33F"/>
                <w:spacing w:val="-1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Behaviour</w:t>
            </w:r>
            <w:r>
              <w:rPr>
                <w:rFonts w:ascii="Times New Roman"/>
                <w:color w:val="6CB33F"/>
                <w:spacing w:val="-12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towards</w:t>
            </w:r>
            <w:r>
              <w:rPr>
                <w:rFonts w:ascii="Times New Roman"/>
                <w:color w:val="6CB33F"/>
                <w:spacing w:val="-12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staff</w:t>
            </w:r>
            <w:r>
              <w:rPr>
                <w:rFonts w:ascii="Times New Roman"/>
                <w:color w:val="6CB33F"/>
                <w:spacing w:val="-12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member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52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Home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Visits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by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Home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School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Liaison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teacher/or</w:t>
            </w:r>
            <w:r>
              <w:rPr>
                <w:rFonts w:ascii="Times New Roman"/>
                <w:color w:val="6CB33F"/>
                <w:spacing w:val="-1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other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53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20"/>
                <w:sz w:val="26"/>
              </w:rPr>
              <w:t>Pregnant</w:t>
            </w:r>
            <w:r>
              <w:rPr>
                <w:rFonts w:ascii="Times New Roman"/>
                <w:color w:val="6CB33F"/>
                <w:spacing w:val="-17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/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post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natal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/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breast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feeding</w:t>
            </w:r>
            <w:r>
              <w:rPr>
                <w:rFonts w:ascii="Times New Roman"/>
                <w:color w:val="6CB33F"/>
                <w:spacing w:val="-16"/>
                <w:w w:val="120"/>
                <w:sz w:val="26"/>
              </w:rPr>
              <w:t> </w:t>
            </w:r>
            <w:r>
              <w:rPr>
                <w:rFonts w:ascii="Times New Roman"/>
                <w:color w:val="6CB33F"/>
                <w:w w:val="120"/>
                <w:sz w:val="26"/>
              </w:rPr>
              <w:t>employee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54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Single</w:t>
            </w:r>
            <w:r>
              <w:rPr>
                <w:rFonts w:ascii="Times New Roman"/>
                <w:color w:val="6CB33F"/>
                <w:spacing w:val="-1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Teacher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55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Lone</w:t>
            </w:r>
            <w:r>
              <w:rPr>
                <w:rFonts w:ascii="Times New Roman"/>
                <w:color w:val="6CB33F"/>
                <w:spacing w:val="-16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worker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56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Noise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58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Manual</w:t>
            </w:r>
            <w:r>
              <w:rPr>
                <w:rFonts w:ascii="Times New Roman"/>
                <w:color w:val="6CB33F"/>
                <w:spacing w:val="7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Handling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59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05"/>
                <w:sz w:val="26"/>
              </w:rPr>
              <w:t>Platforms,</w:t>
            </w:r>
            <w:r>
              <w:rPr>
                <w:rFonts w:ascii="Times New Roman"/>
                <w:color w:val="6CB33F"/>
                <w:spacing w:val="16"/>
                <w:w w:val="105"/>
                <w:sz w:val="26"/>
              </w:rPr>
              <w:t> </w:t>
            </w:r>
            <w:r>
              <w:rPr>
                <w:rFonts w:ascii="Times New Roman"/>
                <w:color w:val="6CB33F"/>
                <w:w w:val="105"/>
                <w:sz w:val="26"/>
              </w:rPr>
              <w:t>Lifts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62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Radon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63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Mould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64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31</w:t>
            </w:r>
          </w:p>
        </w:tc>
      </w:tr>
      <w:tr>
        <w:trPr>
          <w:trHeight w:val="299" w:hRule="atLeast"/>
        </w:trPr>
        <w:tc>
          <w:tcPr>
            <w:tcW w:w="7497" w:type="dxa"/>
          </w:tcPr>
          <w:p>
            <w:pPr>
              <w:pStyle w:val="TableParagraph"/>
              <w:spacing w:line="279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Asbestos</w:t>
            </w:r>
          </w:p>
        </w:tc>
        <w:tc>
          <w:tcPr>
            <w:tcW w:w="1497" w:type="dxa"/>
          </w:tcPr>
          <w:p>
            <w:pPr>
              <w:pStyle w:val="TableParagraph"/>
              <w:spacing w:line="280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66</w:t>
            </w:r>
          </w:p>
        </w:tc>
        <w:tc>
          <w:tcPr>
            <w:tcW w:w="2913" w:type="dxa"/>
          </w:tcPr>
          <w:p>
            <w:pPr>
              <w:pStyle w:val="TableParagraph"/>
              <w:spacing w:line="280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32</w:t>
            </w:r>
          </w:p>
        </w:tc>
      </w:tr>
      <w:tr>
        <w:trPr>
          <w:trHeight w:val="302" w:hRule="atLeast"/>
        </w:trPr>
        <w:tc>
          <w:tcPr>
            <w:tcW w:w="7497" w:type="dxa"/>
          </w:tcPr>
          <w:p>
            <w:pPr>
              <w:pStyle w:val="TableParagraph"/>
              <w:spacing w:line="282" w:lineRule="exact"/>
              <w:ind w:left="1060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Legionella</w:t>
            </w:r>
          </w:p>
        </w:tc>
        <w:tc>
          <w:tcPr>
            <w:tcW w:w="1497" w:type="dxa"/>
          </w:tcPr>
          <w:p>
            <w:pPr>
              <w:pStyle w:val="TableParagraph"/>
              <w:spacing w:line="283" w:lineRule="exact"/>
              <w:ind w:left="30" w:right="791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68</w:t>
            </w:r>
          </w:p>
        </w:tc>
        <w:tc>
          <w:tcPr>
            <w:tcW w:w="2913" w:type="dxa"/>
          </w:tcPr>
          <w:p>
            <w:pPr>
              <w:pStyle w:val="TableParagraph"/>
              <w:spacing w:line="283" w:lineRule="exact"/>
              <w:ind w:left="773" w:right="842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33</w:t>
            </w:r>
          </w:p>
        </w:tc>
      </w:tr>
    </w:tbl>
    <w:p>
      <w:pPr>
        <w:spacing w:after="0" w:line="283" w:lineRule="exact"/>
        <w:jc w:val="center"/>
        <w:rPr>
          <w:sz w:val="26"/>
        </w:rPr>
        <w:sectPr>
          <w:pgSz w:w="11910" w:h="16840"/>
          <w:pgMar w:top="560" w:bottom="0" w:left="0" w:right="0"/>
        </w:sectPr>
      </w:pPr>
    </w:p>
    <w:p>
      <w:pPr>
        <w:spacing w:line="163" w:lineRule="auto" w:before="313"/>
        <w:ind w:left="1023" w:right="1647" w:firstLine="0"/>
        <w:jc w:val="left"/>
        <w:rPr>
          <w:rFonts w:ascii="Georgia"/>
          <w:b/>
          <w:sz w:val="40"/>
        </w:rPr>
      </w:pPr>
      <w:r>
        <w:rPr/>
        <w:pict>
          <v:shape style="position:absolute;margin-left:544.957336pt;margin-top:789.842712pt;width:50.35pt;height:52.05pt;mso-position-horizontal-relative:page;mso-position-vertical-relative:page;z-index:-16536576" coordorigin="10899,15797" coordsize="1007,1041" path="m11906,15797l11824,15805,11750,15818,11678,15836,11608,15859,11540,15886,11475,15918,11412,15954,11351,15994,11294,16038,11240,16085,11189,16136,11141,16191,11098,16248,11058,16308,11022,16371,10990,16437,10963,16505,10940,16575,10922,16647,10909,16721,10901,16796,10899,16838,11906,16838,11906,15797xe" filled="true" fillcolor="#6cb33f" stroked="false">
            <v:path arrowok="t"/>
            <v:fill type="solid"/>
            <w10:wrap type="none"/>
          </v:shape>
        </w:pict>
      </w:r>
      <w:r>
        <w:rPr>
          <w:rFonts w:ascii="Georgia"/>
          <w:b/>
          <w:color w:val="6CB33F"/>
          <w:spacing w:val="-1"/>
          <w:w w:val="90"/>
          <w:sz w:val="78"/>
        </w:rPr>
        <w:t>Contents </w:t>
      </w:r>
      <w:r>
        <w:rPr>
          <w:rFonts w:ascii="Georgia"/>
          <w:b/>
          <w:color w:val="6CB33F"/>
          <w:w w:val="90"/>
          <w:sz w:val="78"/>
        </w:rPr>
        <w:t>of risk</w:t>
      </w:r>
      <w:r>
        <w:rPr>
          <w:rFonts w:ascii="Georgia"/>
          <w:b/>
          <w:color w:val="6CB33F"/>
          <w:spacing w:val="1"/>
          <w:w w:val="90"/>
          <w:sz w:val="78"/>
        </w:rPr>
        <w:t> </w:t>
      </w:r>
      <w:r>
        <w:rPr>
          <w:rFonts w:ascii="Georgia"/>
          <w:b/>
          <w:color w:val="6CB33F"/>
          <w:spacing w:val="-16"/>
          <w:w w:val="95"/>
          <w:sz w:val="78"/>
        </w:rPr>
        <w:t>assessment</w:t>
      </w:r>
      <w:r>
        <w:rPr>
          <w:rFonts w:ascii="Georgia"/>
          <w:b/>
          <w:color w:val="6CB33F"/>
          <w:spacing w:val="-40"/>
          <w:w w:val="95"/>
          <w:sz w:val="78"/>
        </w:rPr>
        <w:t> </w:t>
      </w:r>
      <w:r>
        <w:rPr>
          <w:rFonts w:ascii="Georgia"/>
          <w:b/>
          <w:color w:val="6CB33F"/>
          <w:spacing w:val="-16"/>
          <w:w w:val="95"/>
          <w:sz w:val="78"/>
        </w:rPr>
        <w:t>templates</w:t>
      </w:r>
      <w:r>
        <w:rPr>
          <w:rFonts w:ascii="Georgia"/>
          <w:b/>
          <w:color w:val="6CB33F"/>
          <w:spacing w:val="-39"/>
          <w:w w:val="95"/>
          <w:sz w:val="78"/>
        </w:rPr>
        <w:t> </w:t>
      </w:r>
      <w:r>
        <w:rPr>
          <w:rFonts w:ascii="Georgia"/>
          <w:b/>
          <w:color w:val="6CB33F"/>
          <w:spacing w:val="-15"/>
          <w:w w:val="95"/>
          <w:sz w:val="40"/>
        </w:rPr>
        <w:t>(cont)</w:t>
      </w:r>
    </w:p>
    <w:p>
      <w:pPr>
        <w:pStyle w:val="BodyText"/>
        <w:spacing w:before="6"/>
        <w:rPr>
          <w:rFonts w:ascii="Georgia"/>
          <w:b/>
          <w:sz w:val="29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8"/>
        <w:gridCol w:w="1968"/>
        <w:gridCol w:w="2154"/>
        <w:gridCol w:w="764"/>
      </w:tblGrid>
      <w:tr>
        <w:trPr>
          <w:trHeight w:val="361" w:hRule="atLeast"/>
        </w:trPr>
        <w:tc>
          <w:tcPr>
            <w:tcW w:w="7018" w:type="dxa"/>
            <w:shd w:val="clear" w:color="auto" w:fill="6CB33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8" w:type="dxa"/>
            <w:shd w:val="clear" w:color="auto" w:fill="6CB33F"/>
          </w:tcPr>
          <w:p>
            <w:pPr>
              <w:pStyle w:val="TableParagraph"/>
              <w:spacing w:before="34"/>
              <w:ind w:left="502" w:right="789"/>
              <w:jc w:val="center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FFFFFF"/>
                <w:sz w:val="26"/>
              </w:rPr>
              <w:t>Page</w:t>
            </w:r>
          </w:p>
        </w:tc>
        <w:tc>
          <w:tcPr>
            <w:tcW w:w="2154" w:type="dxa"/>
            <w:shd w:val="clear" w:color="auto" w:fill="6CB33F"/>
          </w:tcPr>
          <w:p>
            <w:pPr>
              <w:pStyle w:val="TableParagraph"/>
              <w:spacing w:before="34"/>
              <w:ind w:left="773" w:right="83"/>
              <w:jc w:val="center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FFFFFF"/>
                <w:sz w:val="26"/>
              </w:rPr>
              <w:t>Template</w:t>
            </w:r>
          </w:p>
        </w:tc>
        <w:tc>
          <w:tcPr>
            <w:tcW w:w="764" w:type="dxa"/>
            <w:shd w:val="clear" w:color="auto" w:fill="6CB33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7" w:hRule="atLeast"/>
        </w:trPr>
        <w:tc>
          <w:tcPr>
            <w:tcW w:w="7018" w:type="dxa"/>
          </w:tcPr>
          <w:p>
            <w:pPr>
              <w:pStyle w:val="TableParagraph"/>
              <w:rPr>
                <w:rFonts w:ascii="Georgia"/>
                <w:b/>
                <w:sz w:val="24"/>
              </w:rPr>
            </w:pPr>
          </w:p>
          <w:p>
            <w:pPr>
              <w:pStyle w:val="TableParagraph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w w:val="95"/>
                <w:sz w:val="26"/>
              </w:rPr>
              <w:t>General</w:t>
            </w:r>
            <w:r>
              <w:rPr>
                <w:rFonts w:ascii="Georgia"/>
                <w:b/>
                <w:color w:val="6CB33F"/>
                <w:spacing w:val="1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Purpose</w:t>
            </w:r>
            <w:r>
              <w:rPr>
                <w:rFonts w:ascii="Georgia"/>
                <w:b/>
                <w:color w:val="6CB33F"/>
                <w:spacing w:val="1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Room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 w:before="151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Exercise</w:t>
            </w:r>
          </w:p>
        </w:tc>
        <w:tc>
          <w:tcPr>
            <w:tcW w:w="1968" w:type="dxa"/>
          </w:tcPr>
          <w:p>
            <w:pPr>
              <w:pStyle w:val="TableParagraph"/>
              <w:spacing w:line="281" w:lineRule="exact" w:before="150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70</w:t>
            </w:r>
          </w:p>
        </w:tc>
        <w:tc>
          <w:tcPr>
            <w:tcW w:w="2154" w:type="dxa"/>
          </w:tcPr>
          <w:p>
            <w:pPr>
              <w:pStyle w:val="TableParagraph"/>
              <w:spacing w:line="281" w:lineRule="exact" w:before="150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Goal</w:t>
            </w:r>
            <w:r>
              <w:rPr>
                <w:rFonts w:ascii="Times New Roman"/>
                <w:color w:val="6CB33F"/>
                <w:spacing w:val="4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Posts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71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7018" w:type="dxa"/>
          </w:tcPr>
          <w:p>
            <w:pPr>
              <w:pStyle w:val="TableParagraph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Special</w:t>
            </w:r>
            <w:r>
              <w:rPr>
                <w:rFonts w:ascii="Times New Roman"/>
                <w:color w:val="6CB33F"/>
                <w:spacing w:val="-19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Events</w:t>
            </w:r>
          </w:p>
        </w:tc>
        <w:tc>
          <w:tcPr>
            <w:tcW w:w="1968" w:type="dxa"/>
          </w:tcPr>
          <w:p>
            <w:pPr>
              <w:pStyle w:val="TableParagraph"/>
              <w:spacing w:line="301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73</w:t>
            </w:r>
          </w:p>
        </w:tc>
        <w:tc>
          <w:tcPr>
            <w:tcW w:w="2154" w:type="dxa"/>
          </w:tcPr>
          <w:p>
            <w:pPr>
              <w:pStyle w:val="TableParagraph"/>
              <w:spacing w:line="301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5" w:hRule="atLeast"/>
        </w:trPr>
        <w:tc>
          <w:tcPr>
            <w:tcW w:w="7018" w:type="dxa"/>
          </w:tcPr>
          <w:p>
            <w:pPr>
              <w:pStyle w:val="TableParagraph"/>
              <w:spacing w:before="5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w w:val="95"/>
                <w:sz w:val="26"/>
              </w:rPr>
              <w:t>Other</w:t>
            </w:r>
            <w:r>
              <w:rPr>
                <w:rFonts w:ascii="Georgia"/>
                <w:b/>
                <w:color w:val="6CB33F"/>
                <w:spacing w:val="14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Activities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 w:before="151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School</w:t>
            </w:r>
            <w:r>
              <w:rPr>
                <w:rFonts w:ascii="Times New Roman"/>
                <w:color w:val="6CB33F"/>
                <w:spacing w:val="10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Excursions</w:t>
            </w:r>
          </w:p>
        </w:tc>
        <w:tc>
          <w:tcPr>
            <w:tcW w:w="1968" w:type="dxa"/>
          </w:tcPr>
          <w:p>
            <w:pPr>
              <w:pStyle w:val="TableParagraph"/>
              <w:spacing w:line="281" w:lineRule="exact" w:before="150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74</w:t>
            </w:r>
          </w:p>
        </w:tc>
        <w:tc>
          <w:tcPr>
            <w:tcW w:w="2154" w:type="dxa"/>
          </w:tcPr>
          <w:p>
            <w:pPr>
              <w:pStyle w:val="TableParagraph"/>
              <w:spacing w:line="281" w:lineRule="exact" w:before="150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3" w:hRule="atLeast"/>
        </w:trPr>
        <w:tc>
          <w:tcPr>
            <w:tcW w:w="7018" w:type="dxa"/>
          </w:tcPr>
          <w:p>
            <w:pPr>
              <w:pStyle w:val="TableParagraph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Outdoor</w:t>
            </w:r>
            <w:r>
              <w:rPr>
                <w:rFonts w:ascii="Times New Roman"/>
                <w:color w:val="6CB33F"/>
                <w:spacing w:val="-6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adventure</w:t>
            </w:r>
            <w:r>
              <w:rPr>
                <w:rFonts w:ascii="Times New Roman"/>
                <w:color w:val="6CB33F"/>
                <w:spacing w:val="-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activity</w:t>
            </w:r>
          </w:p>
        </w:tc>
        <w:tc>
          <w:tcPr>
            <w:tcW w:w="1968" w:type="dxa"/>
          </w:tcPr>
          <w:p>
            <w:pPr>
              <w:pStyle w:val="TableParagraph"/>
              <w:spacing w:line="301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76</w:t>
            </w:r>
          </w:p>
        </w:tc>
        <w:tc>
          <w:tcPr>
            <w:tcW w:w="2154" w:type="dxa"/>
          </w:tcPr>
          <w:p>
            <w:pPr>
              <w:pStyle w:val="TableParagraph"/>
              <w:spacing w:line="301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5" w:hRule="atLeast"/>
        </w:trPr>
        <w:tc>
          <w:tcPr>
            <w:tcW w:w="7018" w:type="dxa"/>
          </w:tcPr>
          <w:p>
            <w:pPr>
              <w:pStyle w:val="TableParagraph"/>
              <w:spacing w:before="5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sz w:val="26"/>
              </w:rPr>
              <w:t>Cleaning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 w:before="151"/>
              <w:ind w:left="10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5"/>
                <w:sz w:val="26"/>
              </w:rPr>
              <w:t>Cleaning</w:t>
            </w:r>
            <w:r>
              <w:rPr>
                <w:rFonts w:ascii="Times New Roman" w:hAnsi="Times New Roman"/>
                <w:color w:val="6CB33F"/>
                <w:spacing w:val="3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3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General</w:t>
            </w:r>
            <w:r>
              <w:rPr>
                <w:rFonts w:ascii="Times New Roman" w:hAnsi="Times New Roman"/>
                <w:color w:val="6CB33F"/>
                <w:spacing w:val="3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Considerations</w:t>
            </w:r>
          </w:p>
        </w:tc>
        <w:tc>
          <w:tcPr>
            <w:tcW w:w="1968" w:type="dxa"/>
          </w:tcPr>
          <w:p>
            <w:pPr>
              <w:pStyle w:val="TableParagraph"/>
              <w:spacing w:line="281" w:lineRule="exact" w:before="150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78</w:t>
            </w:r>
          </w:p>
        </w:tc>
        <w:tc>
          <w:tcPr>
            <w:tcW w:w="2154" w:type="dxa"/>
          </w:tcPr>
          <w:p>
            <w:pPr>
              <w:pStyle w:val="TableParagraph"/>
              <w:spacing w:line="281" w:lineRule="exact" w:before="150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Hazardous</w:t>
            </w:r>
            <w:r>
              <w:rPr>
                <w:rFonts w:ascii="Times New Roman"/>
                <w:color w:val="6CB33F"/>
                <w:spacing w:val="-1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Substances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80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Waste</w:t>
            </w:r>
            <w:r>
              <w:rPr>
                <w:rFonts w:ascii="Times New Roman"/>
                <w:color w:val="6CB33F"/>
                <w:spacing w:val="-1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Compactor</w:t>
            </w:r>
            <w:r>
              <w:rPr>
                <w:rFonts w:ascii="Times New Roman"/>
                <w:color w:val="6CB33F"/>
                <w:spacing w:val="-14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-15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Baler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82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0"/>
                <w:sz w:val="26"/>
              </w:rPr>
              <w:t>Work</w:t>
            </w:r>
            <w:r>
              <w:rPr>
                <w:rFonts w:ascii="Times New Roman" w:hAnsi="Times New Roman"/>
                <w:color w:val="6CB33F"/>
                <w:spacing w:val="4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at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Height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Ladders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83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7018" w:type="dxa"/>
          </w:tcPr>
          <w:p>
            <w:pPr>
              <w:pStyle w:val="TableParagraph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Toilets</w:t>
            </w:r>
            <w:r>
              <w:rPr>
                <w:rFonts w:ascii="Times New Roman"/>
                <w:color w:val="6CB33F"/>
                <w:spacing w:val="11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11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Showers</w:t>
            </w:r>
          </w:p>
        </w:tc>
        <w:tc>
          <w:tcPr>
            <w:tcW w:w="1968" w:type="dxa"/>
          </w:tcPr>
          <w:p>
            <w:pPr>
              <w:pStyle w:val="TableParagraph"/>
              <w:spacing w:line="301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85</w:t>
            </w:r>
          </w:p>
        </w:tc>
        <w:tc>
          <w:tcPr>
            <w:tcW w:w="2154" w:type="dxa"/>
          </w:tcPr>
          <w:p>
            <w:pPr>
              <w:pStyle w:val="TableParagraph"/>
              <w:spacing w:line="301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5" w:hRule="atLeast"/>
        </w:trPr>
        <w:tc>
          <w:tcPr>
            <w:tcW w:w="7018" w:type="dxa"/>
          </w:tcPr>
          <w:p>
            <w:pPr>
              <w:pStyle w:val="TableParagraph"/>
              <w:spacing w:before="5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w w:val="95"/>
                <w:sz w:val="26"/>
              </w:rPr>
              <w:t>Maintenance</w:t>
            </w:r>
            <w:r>
              <w:rPr>
                <w:rFonts w:ascii="Georgia"/>
                <w:b/>
                <w:color w:val="6CB33F"/>
                <w:spacing w:val="5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(caretakers,</w:t>
            </w:r>
            <w:r>
              <w:rPr>
                <w:rFonts w:ascii="Georgia"/>
                <w:b/>
                <w:color w:val="6CB33F"/>
                <w:spacing w:val="5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contractors,</w:t>
            </w:r>
            <w:r>
              <w:rPr>
                <w:rFonts w:ascii="Georgia"/>
                <w:b/>
                <w:color w:val="6CB33F"/>
                <w:spacing w:val="5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etc)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 w:before="151"/>
              <w:ind w:left="10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5"/>
                <w:sz w:val="26"/>
              </w:rPr>
              <w:t>Maintenance</w:t>
            </w:r>
            <w:r>
              <w:rPr>
                <w:rFonts w:ascii="Times New Roman" w:hAnsi="Times New Roman"/>
                <w:color w:val="6CB33F"/>
                <w:spacing w:val="-3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-2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General</w:t>
            </w:r>
            <w:r>
              <w:rPr>
                <w:rFonts w:ascii="Times New Roman" w:hAnsi="Times New Roman"/>
                <w:color w:val="6CB33F"/>
                <w:spacing w:val="-2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Considerations</w:t>
            </w:r>
          </w:p>
        </w:tc>
        <w:tc>
          <w:tcPr>
            <w:tcW w:w="1968" w:type="dxa"/>
          </w:tcPr>
          <w:p>
            <w:pPr>
              <w:pStyle w:val="TableParagraph"/>
              <w:spacing w:line="281" w:lineRule="exact" w:before="150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87</w:t>
            </w:r>
          </w:p>
        </w:tc>
        <w:tc>
          <w:tcPr>
            <w:tcW w:w="2154" w:type="dxa"/>
          </w:tcPr>
          <w:p>
            <w:pPr>
              <w:pStyle w:val="TableParagraph"/>
              <w:spacing w:line="281" w:lineRule="exact" w:before="150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Construction</w:t>
            </w:r>
            <w:r>
              <w:rPr>
                <w:rFonts w:ascii="Times New Roman"/>
                <w:color w:val="6CB33F"/>
                <w:spacing w:val="-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Contractors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91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Tractor</w:t>
            </w:r>
            <w:r>
              <w:rPr>
                <w:rFonts w:ascii="Times New Roman"/>
                <w:color w:val="6CB33F"/>
                <w:spacing w:val="-1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Maintenance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92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Boiler</w:t>
            </w:r>
            <w:r>
              <w:rPr>
                <w:rFonts w:ascii="Times New Roman"/>
                <w:color w:val="6CB33F"/>
                <w:spacing w:val="4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House</w:t>
            </w:r>
            <w:r>
              <w:rPr>
                <w:rFonts w:asci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and</w:t>
            </w:r>
            <w:r>
              <w:rPr>
                <w:rFonts w:asci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Fuel</w:t>
            </w:r>
            <w:r>
              <w:rPr>
                <w:rFonts w:ascii="Times New Roman"/>
                <w:color w:val="6CB33F"/>
                <w:spacing w:val="4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Tanks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96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Grass</w:t>
            </w:r>
            <w:r>
              <w:rPr>
                <w:rFonts w:ascii="Times New Roman"/>
                <w:color w:val="6CB33F"/>
                <w:spacing w:val="-14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Cutting/Ride</w:t>
            </w:r>
            <w:r>
              <w:rPr>
                <w:rFonts w:ascii="Times New Roman"/>
                <w:color w:val="6CB33F"/>
                <w:spacing w:val="-13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on</w:t>
            </w:r>
            <w:r>
              <w:rPr>
                <w:rFonts w:ascii="Times New Roman"/>
                <w:color w:val="6CB33F"/>
                <w:spacing w:val="-14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Mower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98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Pressure</w:t>
            </w:r>
            <w:r>
              <w:rPr>
                <w:rFonts w:ascii="Times New Roman"/>
                <w:color w:val="6CB33F"/>
                <w:spacing w:val="-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Washer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100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Strimmer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102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5"/>
                <w:sz w:val="26"/>
              </w:rPr>
              <w:t>Waste</w:t>
            </w:r>
            <w:r>
              <w:rPr>
                <w:rFonts w:ascii="Times New Roman"/>
                <w:color w:val="6CB33F"/>
                <w:spacing w:val="-8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Compact</w:t>
            </w:r>
            <w:r>
              <w:rPr>
                <w:rFonts w:ascii="Times New Roman"/>
                <w:color w:val="6CB33F"/>
                <w:spacing w:val="-7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and/or</w:t>
            </w:r>
            <w:r>
              <w:rPr>
                <w:rFonts w:ascii="Times New Roman"/>
                <w:color w:val="6CB33F"/>
                <w:spacing w:val="-7"/>
                <w:w w:val="115"/>
                <w:sz w:val="26"/>
              </w:rPr>
              <w:t> </w:t>
            </w:r>
            <w:r>
              <w:rPr>
                <w:rFonts w:ascii="Times New Roman"/>
                <w:color w:val="6CB33F"/>
                <w:w w:val="115"/>
                <w:sz w:val="26"/>
              </w:rPr>
              <w:t>Baler</w:t>
            </w:r>
          </w:p>
        </w:tc>
        <w:tc>
          <w:tcPr>
            <w:tcW w:w="1968" w:type="dxa"/>
          </w:tcPr>
          <w:p>
            <w:pPr>
              <w:pStyle w:val="TableParagraph"/>
              <w:spacing w:line="280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104</w:t>
            </w:r>
          </w:p>
        </w:tc>
        <w:tc>
          <w:tcPr>
            <w:tcW w:w="2154" w:type="dxa"/>
          </w:tcPr>
          <w:p>
            <w:pPr>
              <w:pStyle w:val="TableParagraph"/>
              <w:spacing w:line="280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7018" w:type="dxa"/>
          </w:tcPr>
          <w:p>
            <w:pPr>
              <w:pStyle w:val="TableParagraph"/>
              <w:ind w:left="10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0"/>
                <w:sz w:val="26"/>
              </w:rPr>
              <w:t>Work</w:t>
            </w:r>
            <w:r>
              <w:rPr>
                <w:rFonts w:ascii="Times New Roman" w:hAnsi="Times New Roman"/>
                <w:color w:val="6CB33F"/>
                <w:spacing w:val="4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at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Height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5"/>
                <w:w w:val="110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0"/>
                <w:sz w:val="26"/>
              </w:rPr>
              <w:t>Ladders</w:t>
            </w:r>
          </w:p>
        </w:tc>
        <w:tc>
          <w:tcPr>
            <w:tcW w:w="1968" w:type="dxa"/>
          </w:tcPr>
          <w:p>
            <w:pPr>
              <w:pStyle w:val="TableParagraph"/>
              <w:spacing w:line="301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106</w:t>
            </w:r>
          </w:p>
        </w:tc>
        <w:tc>
          <w:tcPr>
            <w:tcW w:w="2154" w:type="dxa"/>
          </w:tcPr>
          <w:p>
            <w:pPr>
              <w:pStyle w:val="TableParagraph"/>
              <w:spacing w:line="301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5" w:hRule="atLeast"/>
        </w:trPr>
        <w:tc>
          <w:tcPr>
            <w:tcW w:w="7018" w:type="dxa"/>
          </w:tcPr>
          <w:p>
            <w:pPr>
              <w:pStyle w:val="TableParagraph"/>
              <w:spacing w:before="5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sz w:val="26"/>
              </w:rPr>
              <w:t>Canteen</w:t>
            </w: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spacing w:line="279" w:lineRule="exact" w:before="151"/>
              <w:ind w:left="10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6CB33F"/>
                <w:w w:val="115"/>
                <w:sz w:val="26"/>
              </w:rPr>
              <w:t>Canteen</w:t>
            </w:r>
            <w:r>
              <w:rPr>
                <w:rFonts w:ascii="Times New Roman" w:hAnsi="Times New Roman"/>
                <w:color w:val="6CB33F"/>
                <w:spacing w:val="6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–</w:t>
            </w:r>
            <w:r>
              <w:rPr>
                <w:rFonts w:ascii="Times New Roman" w:hAnsi="Times New Roman"/>
                <w:color w:val="6CB33F"/>
                <w:spacing w:val="6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General</w:t>
            </w:r>
            <w:r>
              <w:rPr>
                <w:rFonts w:ascii="Times New Roman" w:hAnsi="Times New Roman"/>
                <w:color w:val="6CB33F"/>
                <w:spacing w:val="6"/>
                <w:w w:val="115"/>
                <w:sz w:val="26"/>
              </w:rPr>
              <w:t> </w:t>
            </w:r>
            <w:r>
              <w:rPr>
                <w:rFonts w:ascii="Times New Roman" w:hAnsi="Times New Roman"/>
                <w:color w:val="6CB33F"/>
                <w:w w:val="115"/>
                <w:sz w:val="26"/>
              </w:rPr>
              <w:t>Considerations</w:t>
            </w:r>
          </w:p>
        </w:tc>
        <w:tc>
          <w:tcPr>
            <w:tcW w:w="1968" w:type="dxa"/>
          </w:tcPr>
          <w:p>
            <w:pPr>
              <w:pStyle w:val="TableParagraph"/>
              <w:spacing w:line="281" w:lineRule="exact" w:before="150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108</w:t>
            </w:r>
          </w:p>
        </w:tc>
        <w:tc>
          <w:tcPr>
            <w:tcW w:w="2154" w:type="dxa"/>
          </w:tcPr>
          <w:p>
            <w:pPr>
              <w:pStyle w:val="TableParagraph"/>
              <w:spacing w:line="281" w:lineRule="exact" w:before="150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50" w:hRule="atLeast"/>
        </w:trPr>
        <w:tc>
          <w:tcPr>
            <w:tcW w:w="7018" w:type="dxa"/>
          </w:tcPr>
          <w:p>
            <w:pPr>
              <w:pStyle w:val="TableParagraph"/>
              <w:ind w:left="1053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6CB33F"/>
                <w:w w:val="110"/>
                <w:sz w:val="26"/>
              </w:rPr>
              <w:t>Working</w:t>
            </w:r>
            <w:r>
              <w:rPr>
                <w:rFonts w:ascii="Times New Roman"/>
                <w:color w:val="6CB33F"/>
                <w:spacing w:val="15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with</w:t>
            </w:r>
            <w:r>
              <w:rPr>
                <w:rFonts w:ascii="Times New Roman"/>
                <w:color w:val="6CB33F"/>
                <w:spacing w:val="16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Chemical</w:t>
            </w:r>
            <w:r>
              <w:rPr>
                <w:rFonts w:ascii="Times New Roman"/>
                <w:color w:val="6CB33F"/>
                <w:spacing w:val="16"/>
                <w:w w:val="110"/>
                <w:sz w:val="26"/>
              </w:rPr>
              <w:t> </w:t>
            </w:r>
            <w:r>
              <w:rPr>
                <w:rFonts w:ascii="Times New Roman"/>
                <w:color w:val="6CB33F"/>
                <w:w w:val="110"/>
                <w:sz w:val="26"/>
              </w:rPr>
              <w:t>Products</w:t>
            </w:r>
          </w:p>
        </w:tc>
        <w:tc>
          <w:tcPr>
            <w:tcW w:w="1968" w:type="dxa"/>
          </w:tcPr>
          <w:p>
            <w:pPr>
              <w:pStyle w:val="TableParagraph"/>
              <w:spacing w:line="301" w:lineRule="exact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110</w:t>
            </w:r>
          </w:p>
        </w:tc>
        <w:tc>
          <w:tcPr>
            <w:tcW w:w="2154" w:type="dxa"/>
          </w:tcPr>
          <w:p>
            <w:pPr>
              <w:pStyle w:val="TableParagraph"/>
              <w:spacing w:line="301" w:lineRule="exact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58" w:hRule="atLeast"/>
        </w:trPr>
        <w:tc>
          <w:tcPr>
            <w:tcW w:w="7018" w:type="dxa"/>
          </w:tcPr>
          <w:p>
            <w:pPr>
              <w:pStyle w:val="TableParagraph"/>
              <w:spacing w:before="155"/>
              <w:ind w:left="1053"/>
              <w:rPr>
                <w:rFonts w:ascii="Georgia"/>
                <w:b/>
                <w:sz w:val="26"/>
              </w:rPr>
            </w:pPr>
            <w:r>
              <w:rPr>
                <w:rFonts w:ascii="Georgia"/>
                <w:b/>
                <w:color w:val="6CB33F"/>
                <w:w w:val="95"/>
                <w:sz w:val="26"/>
              </w:rPr>
              <w:t>Blank</w:t>
            </w:r>
            <w:r>
              <w:rPr>
                <w:rFonts w:ascii="Georgia"/>
                <w:b/>
                <w:color w:val="6CB33F"/>
                <w:spacing w:val="6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Templates</w:t>
            </w:r>
            <w:r>
              <w:rPr>
                <w:rFonts w:ascii="Georgia"/>
                <w:b/>
                <w:color w:val="6CB33F"/>
                <w:spacing w:val="6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for</w:t>
            </w:r>
            <w:r>
              <w:rPr>
                <w:rFonts w:ascii="Georgia"/>
                <w:b/>
                <w:color w:val="6CB33F"/>
                <w:spacing w:val="6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General</w:t>
            </w:r>
            <w:r>
              <w:rPr>
                <w:rFonts w:ascii="Georgia"/>
                <w:b/>
                <w:color w:val="6CB33F"/>
                <w:spacing w:val="7"/>
                <w:w w:val="95"/>
                <w:sz w:val="26"/>
              </w:rPr>
              <w:t> </w:t>
            </w:r>
            <w:r>
              <w:rPr>
                <w:rFonts w:ascii="Georgia"/>
                <w:b/>
                <w:color w:val="6CB33F"/>
                <w:w w:val="95"/>
                <w:sz w:val="26"/>
              </w:rPr>
              <w:t>Use</w:t>
            </w:r>
          </w:p>
        </w:tc>
        <w:tc>
          <w:tcPr>
            <w:tcW w:w="1968" w:type="dxa"/>
          </w:tcPr>
          <w:p>
            <w:pPr>
              <w:pStyle w:val="TableParagraph"/>
              <w:spacing w:before="149"/>
              <w:ind w:left="502" w:right="789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111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9"/>
              <w:ind w:left="773" w:right="83"/>
              <w:jc w:val="center"/>
              <w:rPr>
                <w:b/>
                <w:sz w:val="26"/>
              </w:rPr>
            </w:pPr>
            <w:r>
              <w:rPr>
                <w:b/>
                <w:color w:val="6CB33F"/>
                <w:w w:val="115"/>
                <w:sz w:val="26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4" w:hRule="atLeast"/>
        </w:trPr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spacing w:before="9"/>
              <w:rPr>
                <w:rFonts w:ascii="Georgia"/>
                <w:b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123"/>
              <w:rPr>
                <w:b/>
                <w:sz w:val="22"/>
              </w:rPr>
            </w:pPr>
            <w:r>
              <w:rPr>
                <w:b/>
                <w:color w:val="FFFFFF"/>
                <w:w w:val="115"/>
                <w:sz w:val="22"/>
              </w:rPr>
              <w:t>19</w:t>
            </w:r>
          </w:p>
        </w:tc>
      </w:tr>
    </w:tbl>
    <w:sectPr>
      <w:pgSz w:w="11910" w:h="16840"/>
      <w:pgMar w:top="5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10" w:hanging="170"/>
      </w:pPr>
      <w:rPr>
        <w:rFonts w:hint="default" w:ascii="Arial MT" w:hAnsi="Arial MT" w:eastAsia="Arial MT" w:cs="Arial MT"/>
        <w:color w:val="231F2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2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5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0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2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5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0" w:hanging="1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0" w:hanging="170"/>
      </w:pPr>
      <w:rPr>
        <w:rFonts w:hint="default" w:ascii="Arial MT" w:hAnsi="Arial MT" w:eastAsia="Arial MT" w:cs="Arial MT"/>
        <w:color w:val="231F2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5" w:hanging="170"/>
      </w:pPr>
      <w:rPr>
        <w:rFonts w:hint="default" w:ascii="Arial MT" w:hAnsi="Arial MT" w:eastAsia="Arial MT" w:cs="Arial MT"/>
        <w:color w:val="231F20"/>
        <w:w w:val="14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2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3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3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1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70"/>
      <w:outlineLvl w:val="1"/>
    </w:pPr>
    <w:rPr>
      <w:rFonts w:ascii="Times New Roman" w:hAnsi="Times New Roman" w:eastAsia="Times New Roman" w:cs="Times New Roman"/>
      <w:i/>
      <w:i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20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30"/>
      <w:outlineLvl w:val="3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10" w:hanging="17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2024-01-01T08:28:11Z</dcterms:created>
  <dcterms:modified xsi:type="dcterms:W3CDTF">2024-01-01T08:28:11Z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2024-01-01T00:00:00Z</vt:filetime>
  </property>
</Properties>
</file>