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6033" w:right="6055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Risk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assessment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template</w:t>
      </w:r>
    </w:p>
    <w:p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2295"/>
        <w:gridCol w:w="676"/>
        <w:gridCol w:w="2126"/>
        <w:gridCol w:w="988"/>
        <w:gridCol w:w="3115"/>
        <w:gridCol w:w="3341"/>
      </w:tblGrid>
      <w:tr>
        <w:trPr>
          <w:trHeight w:val="829" w:hRule="atLeast"/>
        </w:trPr>
        <w:tc>
          <w:tcPr>
            <w:tcW w:w="2828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hazards?</w:t>
            </w:r>
          </w:p>
        </w:tc>
        <w:tc>
          <w:tcPr>
            <w:tcW w:w="2971" w:type="dxa"/>
            <w:gridSpan w:val="2"/>
            <w:shd w:val="clear" w:color="auto" w:fill="94C11F"/>
          </w:tcPr>
          <w:p>
            <w:pPr>
              <w:pStyle w:val="TableParagraph"/>
              <w:spacing w:line="275" w:lineRule="exact" w:before="4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</w:t>
            </w:r>
          </w:p>
          <w:p>
            <w:pPr>
              <w:pStyle w:val="TableParagraph"/>
              <w:spacing w:line="278" w:lineRule="exact"/>
              <w:ind w:left="110" w:right="3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might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harmed</w:t>
            </w:r>
            <w:r>
              <w:rPr>
                <w:rFonts w:ascii="Arial"/>
                <w:b/>
                <w:spacing w:val="-6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 how?</w:t>
            </w:r>
          </w:p>
        </w:tc>
        <w:tc>
          <w:tcPr>
            <w:tcW w:w="3114" w:type="dxa"/>
            <w:gridSpan w:val="2"/>
            <w:shd w:val="clear" w:color="auto" w:fill="94C11F"/>
          </w:tcPr>
          <w:p>
            <w:pPr>
              <w:pStyle w:val="TableParagraph"/>
              <w:spacing w:line="275" w:lineRule="exact" w:before="4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</w:t>
            </w:r>
          </w:p>
          <w:p>
            <w:pPr>
              <w:pStyle w:val="TableParagraph"/>
              <w:spacing w:line="278" w:lineRule="exact"/>
              <w:ind w:left="111" w:right="5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already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doing?</w:t>
            </w:r>
          </w:p>
        </w:tc>
        <w:tc>
          <w:tcPr>
            <w:tcW w:w="3115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</w:t>
            </w:r>
          </w:p>
          <w:p>
            <w:pPr>
              <w:pStyle w:val="TableParagraph"/>
              <w:spacing w:line="278" w:lineRule="exact"/>
              <w:ind w:left="113" w:right="4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further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necessary?</w:t>
            </w:r>
          </w:p>
        </w:tc>
        <w:tc>
          <w:tcPr>
            <w:tcW w:w="3341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5.</w:t>
            </w:r>
          </w:p>
          <w:p>
            <w:pPr>
              <w:pStyle w:val="TableParagraph"/>
              <w:spacing w:line="278" w:lineRule="exact"/>
              <w:ind w:left="109" w:right="3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How will you put 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assessment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into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action?</w:t>
            </w:r>
          </w:p>
        </w:tc>
      </w:tr>
      <w:tr>
        <w:trPr>
          <w:trHeight w:val="1098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2" w:hRule="atLeast"/>
        </w:trPr>
        <w:tc>
          <w:tcPr>
            <w:tcW w:w="5123" w:type="dxa"/>
            <w:gridSpan w:val="2"/>
            <w:shd w:val="clear" w:color="auto" w:fill="94C11F"/>
          </w:tcPr>
          <w:p>
            <w:pPr>
              <w:pStyle w:val="TableParagraph"/>
              <w:spacing w:line="252" w:lineRule="exact"/>
              <w:ind w:left="1810" w:right="17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date:</w:t>
            </w:r>
          </w:p>
        </w:tc>
        <w:tc>
          <w:tcPr>
            <w:tcW w:w="28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4" w:type="dxa"/>
            <w:gridSpan w:val="3"/>
            <w:vMerge w:val="restart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Notes: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188" w:hanging="360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still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improving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least 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sliding back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8" w:lineRule="exact" w:before="0" w:after="0"/>
              <w:ind w:left="827" w:right="468" w:hanging="360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necessary</w:t>
            </w:r>
          </w:p>
        </w:tc>
      </w:tr>
      <w:tr>
        <w:trPr>
          <w:trHeight w:val="1108" w:hRule="atLeast"/>
        </w:trPr>
        <w:tc>
          <w:tcPr>
            <w:tcW w:w="512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6840" w:h="11910" w:orient="landscape"/>
          <w:pgMar w:footer="771" w:top="600" w:bottom="960" w:left="620" w:right="600"/>
          <w:pgNumType w:start="1"/>
        </w:sectPr>
      </w:pPr>
    </w:p>
    <w:p>
      <w:pPr>
        <w:spacing w:before="63"/>
        <w:ind w:left="4293" w:right="443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Guidance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Notes</w:t>
      </w:r>
    </w:p>
    <w:p>
      <w:pPr>
        <w:pStyle w:val="BodyText"/>
        <w:spacing w:before="9"/>
        <w:rPr>
          <w:rFonts w:ascii="Arial"/>
          <w:b/>
          <w:sz w:val="2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2"/>
      </w:tblGrid>
      <w:tr>
        <w:trPr>
          <w:trHeight w:val="829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Step 1.</w:t>
            </w:r>
            <w:r>
              <w:rPr>
                <w:rFonts w:ascii="Arial" w:hAnsi="Arial"/>
                <w:b/>
                <w:spacing w:val="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Think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about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</w:p>
          <w:p>
            <w:pPr>
              <w:pStyle w:val="TableParagraph"/>
              <w:spacing w:before="2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hazards?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How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identify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them?</w:t>
            </w:r>
          </w:p>
        </w:tc>
      </w:tr>
      <w:tr>
        <w:trPr>
          <w:trHeight w:val="1737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92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 your ‘Safety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home’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checklist.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93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‘your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industry’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93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Calling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workplace 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Connect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visiting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website.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90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Checking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manufacturer’s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instructions.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91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Contacting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</w:tc>
      </w:tr>
      <w:tr>
        <w:trPr>
          <w:trHeight w:val="829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Step 2.</w:t>
            </w:r>
            <w:r>
              <w:rPr>
                <w:rFonts w:ascii="Arial" w:hAnsi="Arial"/>
                <w:b/>
                <w:spacing w:val="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Think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about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</w:p>
          <w:p>
            <w:pPr>
              <w:pStyle w:val="TableParagraph"/>
              <w:spacing w:before="2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might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harmed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how?</w:t>
            </w:r>
          </w:p>
        </w:tc>
      </w:tr>
      <w:tr>
        <w:trPr>
          <w:trHeight w:val="1717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92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workers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particular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needs.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93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91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Visitors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5" w:right="474" w:hanging="360"/>
              <w:jc w:val="left"/>
              <w:rPr>
                <w:sz w:val="24"/>
              </w:rPr>
            </w:pPr>
            <w:r>
              <w:rPr>
                <w:sz w:val="24"/>
              </w:rPr>
              <w:t>Think about how your activities may affect others present? How could the hazard cause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harm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them?</w:t>
            </w:r>
          </w:p>
        </w:tc>
      </w:tr>
      <w:tr>
        <w:trPr>
          <w:trHeight w:val="829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Step 3.</w:t>
            </w:r>
            <w:r>
              <w:rPr>
                <w:rFonts w:ascii="Arial" w:hAnsi="Arial"/>
                <w:b/>
                <w:spacing w:val="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Think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about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</w:p>
          <w:p>
            <w:pPr>
              <w:pStyle w:val="TableParagraph"/>
              <w:spacing w:line="275" w:lineRule="exact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 am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already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doing?</w:t>
            </w:r>
          </w:p>
        </w:tc>
      </w:tr>
      <w:tr>
        <w:trPr>
          <w:trHeight w:val="1304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5" w:right="929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 already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 place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reduce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likelihood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harm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make 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less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serious.</w:t>
            </w:r>
          </w:p>
        </w:tc>
      </w:tr>
      <w:tr>
        <w:trPr>
          <w:trHeight w:val="829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Step 4.</w:t>
            </w:r>
            <w:r>
              <w:rPr>
                <w:rFonts w:ascii="Arial" w:hAnsi="Arial"/>
                <w:b/>
                <w:spacing w:val="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Think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about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</w:p>
          <w:p>
            <w:pPr>
              <w:pStyle w:val="TableParagraph"/>
              <w:spacing w:line="275" w:lineRule="exact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further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necessary?</w:t>
            </w:r>
          </w:p>
        </w:tc>
      </w:tr>
      <w:tr>
        <w:trPr>
          <w:trHeight w:val="1141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92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practicable’.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93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risk.</w:t>
            </w:r>
          </w:p>
        </w:tc>
      </w:tr>
      <w:tr>
        <w:trPr>
          <w:trHeight w:val="829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Step 5.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Think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about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</w:p>
          <w:p>
            <w:pPr>
              <w:pStyle w:val="TableParagraph"/>
              <w:spacing w:line="275" w:lineRule="exact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How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put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assessment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onto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action?</w:t>
            </w:r>
          </w:p>
        </w:tc>
      </w:tr>
      <w:tr>
        <w:trPr>
          <w:trHeight w:val="1242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92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prioritise.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93" w:lineRule="exact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Deal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those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hazards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 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high-risk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serious consequences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first.</w:t>
            </w:r>
          </w:p>
        </w:tc>
      </w:tr>
      <w:tr>
        <w:trPr>
          <w:trHeight w:val="776" w:hRule="atLeast"/>
        </w:trPr>
        <w:tc>
          <w:tcPr>
            <w:tcW w:w="10622" w:type="dxa"/>
            <w:shd w:val="clear" w:color="auto" w:fill="94C11F"/>
          </w:tcPr>
          <w:p>
            <w:pPr>
              <w:pStyle w:val="TableParagraph"/>
              <w:spacing w:line="275" w:lineRule="exact" w:before="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Remember:</w:t>
            </w:r>
          </w:p>
          <w:p>
            <w:pPr>
              <w:pStyle w:val="TableParagraph"/>
              <w:spacing w:line="275" w:lineRule="exact"/>
              <w:ind w:left="29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your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risk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assessment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regularly</w:t>
            </w:r>
          </w:p>
        </w:tc>
      </w:tr>
      <w:tr>
        <w:trPr>
          <w:trHeight w:val="1525" w:hRule="atLeast"/>
        </w:trPr>
        <w:tc>
          <w:tcPr>
            <w:tcW w:w="1062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8"/>
              <w:jc w:val="left"/>
              <w:rPr>
                <w:rFonts w:ascii="Wingdings" w:hAnsi="Wingdings"/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 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 least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sliding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back.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37" w:lineRule="auto" w:before="4" w:after="0"/>
              <w:ind w:left="272" w:right="511" w:hanging="168"/>
              <w:jc w:val="lef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If there are changes in your home, remember to check your risk assessment and, amend it if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possible.</w:t>
            </w:r>
          </w:p>
        </w:tc>
      </w:tr>
    </w:tbl>
    <w:sectPr>
      <w:footerReference w:type="default" r:id="rId6"/>
      <w:pgSz w:w="11910" w:h="16840"/>
      <w:pgMar w:footer="771" w:header="0" w:top="640" w:bottom="960" w:left="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545.656738pt;width:240.25pt;height:15.45pt;mso-position-horizontal-relative:page;mso-position-vertical-relative:page;z-index:-158750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Risk</w:t>
                </w:r>
                <w:r>
                  <w:rPr>
                    <w:spacing w:val="-2"/>
                  </w:rPr>
                  <w:t> </w:t>
                </w:r>
                <w:r>
                  <w:rPr/>
                  <w:t>assessment</w:t>
                </w:r>
                <w:r>
                  <w:rPr>
                    <w:spacing w:val="-2"/>
                  </w:rPr>
                  <w:t> </w:t>
                </w:r>
                <w:r>
                  <w:rPr/>
                  <w:t>template.</w:t>
                </w:r>
                <w:r>
                  <w:rPr>
                    <w:spacing w:val="-2"/>
                  </w:rPr>
                  <w:t> </w:t>
                </w:r>
                <w:r>
                  <w:rPr/>
                  <w:t>V2.0</w:t>
                </w:r>
                <w:r>
                  <w:rPr>
                    <w:spacing w:val="-1"/>
                  </w:rPr>
                  <w:t> </w:t>
                </w:r>
                <w:r>
                  <w:rPr/>
                  <w:t>March</w:t>
                </w:r>
                <w:r>
                  <w:rPr>
                    <w:spacing w:val="-2"/>
                  </w:rPr>
                  <w:t> </w:t>
                </w:r>
                <w:r>
                  <w:rPr/>
                  <w:t>2019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104pt;margin-top:792.376709pt;width:240.25pt;height:15.4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Risk</w:t>
                </w:r>
                <w:r>
                  <w:rPr>
                    <w:spacing w:val="-2"/>
                  </w:rPr>
                  <w:t> </w:t>
                </w:r>
                <w:r>
                  <w:rPr/>
                  <w:t>assessment</w:t>
                </w:r>
                <w:r>
                  <w:rPr>
                    <w:spacing w:val="-2"/>
                  </w:rPr>
                  <w:t> </w:t>
                </w:r>
                <w:r>
                  <w:rPr/>
                  <w:t>template.</w:t>
                </w:r>
                <w:r>
                  <w:rPr>
                    <w:spacing w:val="-2"/>
                  </w:rPr>
                  <w:t> </w:t>
                </w:r>
                <w:r>
                  <w:rPr/>
                  <w:t>V2.0</w:t>
                </w:r>
                <w:r>
                  <w:rPr>
                    <w:spacing w:val="-1"/>
                  </w:rPr>
                  <w:t> </w:t>
                </w:r>
                <w:r>
                  <w:rPr/>
                  <w:t>March</w:t>
                </w:r>
                <w:r>
                  <w:rPr>
                    <w:spacing w:val="-2"/>
                  </w:rPr>
                  <w:t> </w:t>
                </w:r>
                <w:r>
                  <w:rPr/>
                  <w:t>2019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"/>
      <w:lvlJc w:val="left"/>
      <w:pPr>
        <w:ind w:left="273" w:hanging="168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9" w:hanging="16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Karl</dc:creator>
  <dcterms:created xsi:type="dcterms:W3CDTF">2024-01-01T08:20:40Z</dcterms:created>
  <dcterms:modified xsi:type="dcterms:W3CDTF">2024-01-01T08:20:40Z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2024-01-01T00:00:00Z</vt:filetime>
  </property>
</Properties>
</file>