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2"/>
        </w:rPr>
        <w:t>PROMISSORY</w:t>
      </w:r>
      <w:r>
        <w:rPr>
          <w:spacing w:val="-13"/>
        </w:rPr>
        <w:t> </w:t>
      </w:r>
      <w:r>
        <w:rPr>
          <w:spacing w:val="-1"/>
        </w:rPr>
        <w:t>NOTE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90"/>
        <w:ind w:left="9086"/>
      </w:pPr>
      <w:r>
        <w:rPr/>
        <w:t>.....(date).....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  <w:rPr>
          <w:sz w:val="24"/>
        </w:rPr>
      </w:pPr>
      <w:r>
        <w:rPr>
          <w:sz w:val="24"/>
          <w:u w:val="single"/>
        </w:rPr>
        <w:t>Principal.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5" w:lineRule="exact" w:before="90"/>
        <w:ind w:left="839"/>
        <w:jc w:val="both"/>
      </w:pPr>
      <w:r>
        <w:rPr/>
        <w:t>FOR</w:t>
      </w:r>
      <w:r>
        <w:rPr>
          <w:spacing w:val="94"/>
        </w:rPr>
        <w:t> </w:t>
      </w:r>
      <w:r>
        <w:rPr/>
        <w:t>VALUE</w:t>
      </w:r>
      <w:r>
        <w:rPr>
          <w:spacing w:val="95"/>
        </w:rPr>
        <w:t> </w:t>
      </w:r>
      <w:r>
        <w:rPr/>
        <w:t>RECEIVED,</w:t>
      </w:r>
      <w:r>
        <w:rPr>
          <w:spacing w:val="94"/>
        </w:rPr>
        <w:t> </w:t>
      </w:r>
      <w:r>
        <w:rPr/>
        <w:t>the</w:t>
      </w:r>
      <w:r>
        <w:rPr>
          <w:spacing w:val="95"/>
        </w:rPr>
        <w:t> </w:t>
      </w:r>
      <w:r>
        <w:rPr/>
        <w:t>undersigned,</w:t>
      </w:r>
      <w:r>
        <w:rPr>
          <w:spacing w:val="95"/>
        </w:rPr>
        <w:t> </w:t>
      </w:r>
      <w:r>
        <w:rPr/>
        <w:t>.....(name).....</w:t>
      </w:r>
      <w:r>
        <w:rPr>
          <w:spacing w:val="94"/>
        </w:rPr>
        <w:t> </w:t>
      </w:r>
      <w:r>
        <w:rPr/>
        <w:t>(Borrower),</w:t>
      </w:r>
      <w:r>
        <w:rPr>
          <w:spacing w:val="95"/>
        </w:rPr>
        <w:t> </w:t>
      </w:r>
      <w:r>
        <w:rPr/>
        <w:t>whose</w:t>
      </w:r>
      <w:r>
        <w:rPr>
          <w:spacing w:val="95"/>
        </w:rPr>
        <w:t> </w:t>
      </w:r>
      <w:r>
        <w:rPr/>
        <w:t>address</w:t>
      </w:r>
      <w:r>
        <w:rPr>
          <w:spacing w:val="94"/>
        </w:rPr>
        <w:t> </w:t>
      </w:r>
      <w:r>
        <w:rPr/>
        <w:t>is</w:t>
      </w:r>
    </w:p>
    <w:p>
      <w:pPr>
        <w:pStyle w:val="BodyText"/>
        <w:tabs>
          <w:tab w:pos="9777" w:val="left" w:leader="dot"/>
        </w:tabs>
        <w:spacing w:line="275" w:lineRule="exact"/>
        <w:ind w:left="119"/>
        <w:jc w:val="both"/>
      </w:pPr>
      <w:r>
        <w:rPr/>
        <w:t>....................,</w:t>
      </w:r>
      <w:r>
        <w:rPr>
          <w:spacing w:val="-8"/>
        </w:rPr>
        <w:t> </w:t>
      </w:r>
      <w:r>
        <w:rPr/>
        <w:t>promises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pay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.....(name).....,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...................</w:t>
      </w:r>
      <w:r>
        <w:rPr>
          <w:spacing w:val="-8"/>
        </w:rPr>
        <w:t> </w:t>
      </w:r>
      <w:r>
        <w:rPr/>
        <w:t>(Lender),</w:t>
      </w:r>
      <w:r>
        <w:rPr>
          <w:spacing w:val="-8"/>
        </w:rPr>
        <w:t> </w:t>
      </w:r>
      <w:r>
        <w:rPr/>
        <w:t>whose</w:t>
      </w:r>
      <w:r>
        <w:rPr>
          <w:spacing w:val="-7"/>
        </w:rPr>
        <w:t> </w:t>
      </w:r>
      <w:r>
        <w:rPr/>
        <w:t>address</w:t>
      </w:r>
      <w:r>
        <w:rPr>
          <w:spacing w:val="-8"/>
        </w:rPr>
        <w:t> </w:t>
      </w:r>
      <w:r>
        <w:rPr/>
        <w:t>is</w:t>
        <w:tab/>
        <w:t>,</w:t>
      </w:r>
      <w:r>
        <w:rPr>
          <w:spacing w:val="6"/>
        </w:rPr>
        <w:t> </w:t>
      </w:r>
      <w:r>
        <w:rPr/>
        <w:t>the</w:t>
      </w:r>
    </w:p>
    <w:p>
      <w:pPr>
        <w:pStyle w:val="BodyText"/>
        <w:spacing w:before="3"/>
        <w:ind w:left="119" w:right="117"/>
        <w:jc w:val="both"/>
      </w:pPr>
      <w:r>
        <w:rPr/>
        <w:t>principal sum of $.......... , with annual interest thereon calculated in accordance with the terms and</w:t>
      </w:r>
      <w:r>
        <w:rPr>
          <w:spacing w:val="1"/>
        </w:rPr>
        <w:t> </w:t>
      </w:r>
      <w:r>
        <w:rPr/>
        <w:t>provisions provided below. All sums owing under this note are payable in lawful money of the United</w:t>
      </w:r>
      <w:r>
        <w:rPr>
          <w:spacing w:val="1"/>
        </w:rPr>
        <w:t> </w:t>
      </w:r>
      <w:r>
        <w:rPr/>
        <w:t>States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America.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  <w:u w:val="single"/>
        </w:rPr>
        <w:t>Interest.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5" w:lineRule="exact" w:before="90"/>
        <w:ind w:left="840"/>
        <w:jc w:val="both"/>
      </w:pPr>
      <w:r>
        <w:rPr/>
        <w:t>Interest</w:t>
      </w:r>
      <w:r>
        <w:rPr>
          <w:spacing w:val="3"/>
        </w:rPr>
        <w:t> </w:t>
      </w:r>
      <w:r>
        <w:rPr/>
        <w:t>accrued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this</w:t>
      </w:r>
      <w:r>
        <w:rPr>
          <w:spacing w:val="4"/>
        </w:rPr>
        <w:t> </w:t>
      </w:r>
      <w:r>
        <w:rPr/>
        <w:t>note</w:t>
      </w:r>
      <w:r>
        <w:rPr>
          <w:spacing w:val="3"/>
        </w:rPr>
        <w:t> </w:t>
      </w:r>
      <w:r>
        <w:rPr/>
        <w:t>shall</w:t>
      </w:r>
      <w:r>
        <w:rPr>
          <w:spacing w:val="3"/>
        </w:rPr>
        <w:t> </w:t>
      </w:r>
      <w:r>
        <w:rPr/>
        <w:t>be</w:t>
      </w:r>
      <w:r>
        <w:rPr>
          <w:spacing w:val="4"/>
        </w:rPr>
        <w:t> </w:t>
      </w:r>
      <w:r>
        <w:rPr/>
        <w:t>payable</w:t>
      </w:r>
      <w:r>
        <w:rPr>
          <w:spacing w:val="3"/>
        </w:rPr>
        <w:t> </w:t>
      </w:r>
      <w:r>
        <w:rPr/>
        <w:t>at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.....fixed/variable.....</w:t>
      </w:r>
      <w:r>
        <w:rPr>
          <w:spacing w:val="4"/>
        </w:rPr>
        <w:t> </w:t>
      </w:r>
      <w:r>
        <w:rPr/>
        <w:t>per</w:t>
      </w:r>
      <w:r>
        <w:rPr>
          <w:spacing w:val="3"/>
        </w:rPr>
        <w:t> </w:t>
      </w:r>
      <w:r>
        <w:rPr/>
        <w:t>annum</w:t>
      </w:r>
      <w:r>
        <w:rPr>
          <w:spacing w:val="3"/>
        </w:rPr>
        <w:t> </w:t>
      </w:r>
      <w:r>
        <w:rPr/>
        <w:t>rate</w:t>
      </w:r>
      <w:r>
        <w:rPr>
          <w:spacing w:val="4"/>
        </w:rPr>
        <w:t> </w:t>
      </w:r>
      <w:r>
        <w:rPr/>
        <w:t>of       </w:t>
      </w:r>
      <w:r>
        <w:rPr>
          <w:spacing w:val="6"/>
        </w:rPr>
        <w:t> </w:t>
      </w:r>
      <w:r>
        <w:rPr/>
        <w:t>%,</w:t>
      </w:r>
    </w:p>
    <w:p>
      <w:pPr>
        <w:pStyle w:val="BodyText"/>
        <w:spacing w:line="275" w:lineRule="exact"/>
        <w:ind w:left="120"/>
      </w:pPr>
      <w:r>
        <w:rPr>
          <w:spacing w:val="-1"/>
        </w:rPr>
        <w:t>until</w:t>
      </w:r>
      <w:r>
        <w:rPr>
          <w:spacing w:val="-14"/>
        </w:rPr>
        <w:t> </w:t>
      </w:r>
      <w:r>
        <w:rPr>
          <w:spacing w:val="-1"/>
        </w:rPr>
        <w:t>such</w:t>
      </w:r>
      <w:r>
        <w:rPr>
          <w:spacing w:val="-14"/>
        </w:rPr>
        <w:t> </w:t>
      </w:r>
      <w:r>
        <w:rPr>
          <w:spacing w:val="-1"/>
        </w:rPr>
        <w:t>time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this</w:t>
      </w:r>
      <w:r>
        <w:rPr>
          <w:spacing w:val="-14"/>
        </w:rPr>
        <w:t> </w:t>
      </w:r>
      <w:r>
        <w:rPr>
          <w:spacing w:val="-1"/>
        </w:rPr>
        <w:t>note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>
          <w:spacing w:val="-1"/>
        </w:rPr>
        <w:t>paid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/>
        <w:t>full.</w:t>
      </w:r>
    </w:p>
    <w:p>
      <w:pPr>
        <w:pStyle w:val="BodyText"/>
      </w:pPr>
    </w:p>
    <w:p>
      <w:pPr>
        <w:pStyle w:val="BodyText"/>
        <w:tabs>
          <w:tab w:pos="5377" w:val="left" w:leader="dot"/>
        </w:tabs>
        <w:ind w:left="840"/>
        <w:jc w:val="both"/>
      </w:pPr>
      <w:r>
        <w:rPr/>
        <w:t>[Use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variable</w:t>
      </w:r>
      <w:r>
        <w:rPr>
          <w:spacing w:val="-13"/>
        </w:rPr>
        <w:t> </w:t>
      </w:r>
      <w:r>
        <w:rPr/>
        <w:t>rate</w:t>
      </w:r>
      <w:r>
        <w:rPr>
          <w:spacing w:val="-13"/>
        </w:rPr>
        <w:t> </w:t>
      </w:r>
      <w:r>
        <w:rPr/>
        <w:t>note:</w:t>
      </w:r>
      <w:r>
        <w:rPr>
          <w:spacing w:val="-13"/>
        </w:rPr>
        <w:t> </w:t>
      </w:r>
      <w:r>
        <w:rPr/>
        <w:t>When</w:t>
        <w:tab/>
        <w:t>Bank</w:t>
      </w:r>
      <w:r>
        <w:rPr>
          <w:spacing w:val="-11"/>
        </w:rPr>
        <w:t> </w:t>
      </w:r>
      <w:r>
        <w:rPr/>
        <w:t>changes</w:t>
      </w:r>
      <w:r>
        <w:rPr>
          <w:spacing w:val="-10"/>
        </w:rPr>
        <w:t> </w:t>
      </w:r>
      <w:r>
        <w:rPr/>
        <w:t>its</w:t>
      </w:r>
      <w:r>
        <w:rPr>
          <w:spacing w:val="-10"/>
        </w:rPr>
        <w:t> </w:t>
      </w:r>
      <w:r>
        <w:rPr/>
        <w:t>prime</w:t>
      </w:r>
      <w:r>
        <w:rPr>
          <w:spacing w:val="-11"/>
        </w:rPr>
        <w:t> </w:t>
      </w:r>
      <w:r>
        <w:rPr/>
        <w:t>rate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day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than</w:t>
      </w:r>
      <w:r>
        <w:rPr>
          <w:spacing w:val="-7"/>
        </w:rPr>
        <w:t> </w:t>
      </w:r>
      <w:r>
        <w:rPr/>
        <w:t>the</w:t>
      </w:r>
    </w:p>
    <w:p>
      <w:pPr>
        <w:pStyle w:val="BodyText"/>
        <w:spacing w:before="2"/>
        <w:ind w:left="120" w:right="117"/>
        <w:jc w:val="both"/>
      </w:pPr>
      <w:r>
        <w:rPr/>
        <w:t>first day of a calendar month, interest for the month in which such change or changes are made shall be</w:t>
      </w:r>
      <w:r>
        <w:rPr>
          <w:spacing w:val="1"/>
        </w:rPr>
        <w:t> </w:t>
      </w:r>
      <w:r>
        <w:rPr/>
        <w:t>computed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diem</w:t>
      </w:r>
      <w:r>
        <w:rPr>
          <w:spacing w:val="-7"/>
        </w:rPr>
        <w:t> </w:t>
      </w:r>
      <w:r>
        <w:rPr/>
        <w:t>basis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rates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effect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month.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any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term</w:t>
      </w:r>
      <w:r>
        <w:rPr>
          <w:spacing w:val="-7"/>
        </w:rPr>
        <w:t> </w:t>
      </w:r>
      <w:r>
        <w:rPr/>
        <w:t>of</w:t>
      </w:r>
      <w:r>
        <w:rPr>
          <w:spacing w:val="-58"/>
        </w:rPr>
        <w:t> </w:t>
      </w:r>
      <w:r>
        <w:rPr/>
        <w:t>this indebtedness, .................... Bank has more than one prime rate in effect simultaneously, the words</w:t>
      </w:r>
      <w:r>
        <w:rPr>
          <w:spacing w:val="1"/>
        </w:rPr>
        <w:t> </w:t>
      </w:r>
      <w:r>
        <w:rPr/>
        <w:t>"prime rate" as used here shall mean the higher or highest of the several prime rates simultaneously in</w:t>
      </w:r>
      <w:r>
        <w:rPr>
          <w:spacing w:val="1"/>
        </w:rPr>
        <w:t> </w:t>
      </w:r>
      <w:r>
        <w:rPr/>
        <w:t>effect.]</w:t>
      </w:r>
    </w:p>
    <w:p>
      <w:pPr>
        <w:pStyle w:val="BodyText"/>
      </w:pPr>
    </w:p>
    <w:p>
      <w:pPr>
        <w:pStyle w:val="BodyText"/>
        <w:spacing w:line="275" w:lineRule="exact"/>
        <w:ind w:left="840"/>
        <w:jc w:val="both"/>
      </w:pPr>
      <w:r>
        <w:rPr/>
        <w:t>All amounts required to</w:t>
      </w:r>
      <w:r>
        <w:rPr>
          <w:spacing w:val="1"/>
        </w:rPr>
        <w:t> </w:t>
      </w:r>
      <w:r>
        <w:rPr/>
        <w:t>be paid under</w:t>
      </w:r>
      <w:r>
        <w:rPr>
          <w:spacing w:val="1"/>
        </w:rPr>
        <w:t> </w:t>
      </w:r>
      <w:r>
        <w:rPr/>
        <w:t>Lender's note shall</w:t>
      </w:r>
      <w:r>
        <w:rPr>
          <w:spacing w:val="1"/>
        </w:rPr>
        <w:t> </w:t>
      </w:r>
      <w:r>
        <w:rPr/>
        <w:t>be payable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Lender's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located</w:t>
      </w:r>
      <w:r>
        <w:rPr>
          <w:spacing w:val="-2"/>
        </w:rPr>
        <w:t> </w:t>
      </w:r>
      <w:r>
        <w:rPr/>
        <w:t>at</w:t>
      </w:r>
    </w:p>
    <w:p>
      <w:pPr>
        <w:pStyle w:val="BodyText"/>
        <w:spacing w:line="275" w:lineRule="exact"/>
        <w:ind w:left="120"/>
      </w:pPr>
      <w:r>
        <w:rPr>
          <w:spacing w:val="-2"/>
        </w:rPr>
        <w:t>....................,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such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place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Lender,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time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time,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1"/>
        </w:rPr>
        <w:t>designate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writing.</w:t>
      </w:r>
    </w:p>
    <w:p>
      <w:pPr>
        <w:pStyle w:val="BodyText"/>
      </w:pPr>
    </w:p>
    <w:p>
      <w:pPr>
        <w:pStyle w:val="BodyText"/>
        <w:spacing w:line="242" w:lineRule="auto"/>
        <w:ind w:left="120" w:right="117" w:firstLine="720"/>
        <w:jc w:val="both"/>
      </w:pPr>
      <w:r>
        <w:rPr/>
        <w:t>Interest calculations shall be based on a 360-day year and charged on the basis of actual days</w:t>
      </w:r>
      <w:r>
        <w:rPr>
          <w:spacing w:val="1"/>
        </w:rPr>
        <w:t> </w:t>
      </w:r>
      <w:r>
        <w:rPr/>
        <w:t>elapsed.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37" w:lineRule="auto"/>
        <w:ind w:left="120" w:right="117" w:firstLine="720"/>
        <w:jc w:val="both"/>
      </w:pPr>
      <w:r>
        <w:rPr/>
        <w:t>If any required payment is not paid on or before the last business day of the month in which it</w:t>
      </w:r>
      <w:r>
        <w:rPr>
          <w:spacing w:val="1"/>
        </w:rPr>
        <w:t> </w:t>
      </w:r>
      <w:r>
        <w:rPr/>
        <w:t>becomes</w:t>
      </w:r>
      <w:r>
        <w:rPr>
          <w:spacing w:val="-1"/>
        </w:rPr>
        <w:t> </w:t>
      </w:r>
      <w:r>
        <w:rPr/>
        <w:t>due,</w:t>
      </w:r>
      <w:r>
        <w:rPr>
          <w:spacing w:val="-1"/>
        </w:rPr>
        <w:t> </w:t>
      </w:r>
      <w:r>
        <w:rPr/>
        <w:t>Borrower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pay,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Lender's</w:t>
      </w:r>
      <w:r>
        <w:rPr>
          <w:spacing w:val="-1"/>
        </w:rPr>
        <w:t> </w:t>
      </w:r>
      <w:r>
        <w:rPr/>
        <w:t>option,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late or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charge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exceeding</w:t>
      </w:r>
      <w:r>
        <w:rPr>
          <w:spacing w:val="2"/>
        </w:rPr>
        <w:t> </w:t>
      </w:r>
      <w:r>
        <w:rPr/>
        <w:t>%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spacing w:before="3"/>
        <w:ind w:left="120" w:right="118"/>
        <w:jc w:val="both"/>
      </w:pPr>
      <w:r>
        <w:rPr/>
        <w:t>the amount of such unpaid amount. Further, the amount of each payment that is not paid on or before the</w:t>
      </w:r>
      <w:r>
        <w:rPr>
          <w:spacing w:val="-57"/>
        </w:rPr>
        <w:t> </w:t>
      </w:r>
      <w:r>
        <w:rPr/>
        <w:t>last business day of the month in which it became due shall bear interest from the last business day until</w:t>
      </w:r>
      <w:r>
        <w:rPr>
          <w:spacing w:val="1"/>
        </w:rPr>
        <w:t> </w:t>
      </w:r>
      <w:r>
        <w:rPr/>
        <w:t>paid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rates</w:t>
      </w:r>
      <w:r>
        <w:rPr>
          <w:spacing w:val="-10"/>
        </w:rPr>
        <w:t> </w:t>
      </w:r>
      <w:r>
        <w:rPr/>
        <w:t>charged</w:t>
      </w:r>
      <w:r>
        <w:rPr>
          <w:spacing w:val="-11"/>
        </w:rPr>
        <w:t> </w:t>
      </w:r>
      <w:r>
        <w:rPr/>
        <w:t>from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time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principal</w:t>
      </w:r>
      <w:r>
        <w:rPr>
          <w:spacing w:val="-10"/>
        </w:rPr>
        <w:t> </w:t>
      </w:r>
      <w:r>
        <w:rPr/>
        <w:t>owing</w:t>
      </w:r>
      <w:r>
        <w:rPr>
          <w:spacing w:val="-10"/>
        </w:rPr>
        <w:t> </w:t>
      </w:r>
      <w:r>
        <w:rPr/>
        <w:t>under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rate.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720"/>
        <w:jc w:val="left"/>
        <w:rPr>
          <w:sz w:val="24"/>
        </w:rPr>
      </w:pPr>
      <w:r>
        <w:rPr>
          <w:spacing w:val="-4"/>
          <w:sz w:val="24"/>
          <w:u w:val="single"/>
        </w:rPr>
        <w:t>Monthly</w:t>
      </w:r>
      <w:r>
        <w:rPr>
          <w:spacing w:val="-8"/>
          <w:sz w:val="24"/>
          <w:u w:val="single"/>
        </w:rPr>
        <w:t> </w:t>
      </w:r>
      <w:r>
        <w:rPr>
          <w:spacing w:val="-3"/>
          <w:sz w:val="24"/>
          <w:u w:val="single"/>
        </w:rPr>
        <w:t>Installments.</w:t>
      </w:r>
      <w:r>
        <w:rPr>
          <w:spacing w:val="-3"/>
          <w:sz w:val="24"/>
        </w:rPr>
        <w:t> [Optional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Provisions]</w:t>
      </w:r>
    </w:p>
    <w:p>
      <w:pPr>
        <w:pStyle w:val="BodyText"/>
        <w:spacing w:before="2"/>
      </w:pPr>
    </w:p>
    <w:p>
      <w:pPr>
        <w:pStyle w:val="BodyText"/>
        <w:tabs>
          <w:tab w:pos="7967" w:val="left" w:leader="dot"/>
        </w:tabs>
        <w:spacing w:line="237" w:lineRule="auto"/>
        <w:ind w:left="120" w:right="117" w:firstLine="720"/>
      </w:pPr>
      <w:r>
        <w:rPr>
          <w:u w:val="single"/>
        </w:rPr>
        <w:t>Monthly</w:t>
      </w:r>
      <w:r>
        <w:rPr>
          <w:spacing w:val="13"/>
          <w:u w:val="single"/>
        </w:rPr>
        <w:t> </w:t>
      </w:r>
      <w:r>
        <w:rPr>
          <w:u w:val="single"/>
        </w:rPr>
        <w:t>Installments</w:t>
      </w:r>
      <w:r>
        <w:rPr>
          <w:spacing w:val="14"/>
          <w:u w:val="single"/>
        </w:rPr>
        <w:t> </w:t>
      </w:r>
      <w:r>
        <w:rPr>
          <w:u w:val="single"/>
        </w:rPr>
        <w:t>Including</w:t>
      </w:r>
      <w:r>
        <w:rPr>
          <w:spacing w:val="14"/>
          <w:u w:val="single"/>
        </w:rPr>
        <w:t> </w:t>
      </w:r>
      <w:r>
        <w:rPr>
          <w:u w:val="single"/>
        </w:rPr>
        <w:t>Interest.</w:t>
      </w:r>
      <w:r>
        <w:rPr>
          <w:spacing w:val="15"/>
        </w:rPr>
        <w:t> </w:t>
      </w:r>
      <w:r>
        <w:rPr/>
        <w:t>Principal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interest</w:t>
      </w:r>
      <w:r>
        <w:rPr>
          <w:spacing w:val="16"/>
        </w:rPr>
        <w:t> </w:t>
      </w:r>
      <w:r>
        <w:rPr/>
        <w:t>shall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paid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equal</w:t>
      </w:r>
      <w:r>
        <w:rPr>
          <w:spacing w:val="16"/>
        </w:rPr>
        <w:t> </w:t>
      </w:r>
      <w:r>
        <w:rPr/>
        <w:t>successive</w:t>
      </w:r>
      <w:r>
        <w:rPr>
          <w:spacing w:val="-57"/>
        </w:rPr>
        <w:t> </w:t>
      </w:r>
      <w:r>
        <w:rPr/>
        <w:t>monthly</w:t>
      </w:r>
      <w:r>
        <w:rPr>
          <w:spacing w:val="-3"/>
        </w:rPr>
        <w:t> </w:t>
      </w:r>
      <w:r>
        <w:rPr/>
        <w:t>installments,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$..........,</w:t>
      </w:r>
      <w:r>
        <w:rPr>
          <w:spacing w:val="-2"/>
        </w:rPr>
        <w:t> </w:t>
      </w:r>
      <w:r>
        <w:rPr/>
        <w:t>commencing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.....(date).</w:t>
        <w:tab/>
        <w:t>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continuing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</w:p>
    <w:p>
      <w:pPr>
        <w:pStyle w:val="BodyText"/>
        <w:tabs>
          <w:tab w:pos="5427" w:val="left" w:leader="dot"/>
        </w:tabs>
        <w:spacing w:line="275" w:lineRule="exact" w:before="3"/>
        <w:ind w:left="120"/>
      </w:pPr>
      <w:r>
        <w:rPr>
          <w:spacing w:val="-1"/>
        </w:rPr>
        <w:t>same</w:t>
      </w:r>
      <w:r>
        <w:rPr>
          <w:spacing w:val="-14"/>
        </w:rPr>
        <w:t> </w:t>
      </w:r>
      <w:r>
        <w:rPr>
          <w:spacing w:val="-1"/>
        </w:rPr>
        <w:t>day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each</w:t>
      </w:r>
      <w:r>
        <w:rPr>
          <w:spacing w:val="-10"/>
        </w:rPr>
        <w:t> </w:t>
      </w:r>
      <w:r>
        <w:rPr>
          <w:spacing w:val="-1"/>
        </w:rPr>
        <w:t>month</w:t>
      </w:r>
      <w:r>
        <w:rPr>
          <w:spacing w:val="-11"/>
        </w:rPr>
        <w:t> </w:t>
      </w:r>
      <w:r>
        <w:rPr>
          <w:spacing w:val="-1"/>
        </w:rPr>
        <w:t>thereafter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period</w:t>
      </w:r>
      <w:r>
        <w:rPr>
          <w:spacing w:val="-11"/>
        </w:rPr>
        <w:t> </w:t>
      </w:r>
      <w:r>
        <w:rPr/>
        <w:t>of</w:t>
        <w:tab/>
      </w:r>
      <w:r>
        <w:rPr>
          <w:spacing w:val="-2"/>
        </w:rPr>
        <w:t>months</w:t>
      </w:r>
      <w:r>
        <w:rPr>
          <w:spacing w:val="-12"/>
        </w:rPr>
        <w:t> </w:t>
      </w:r>
      <w:r>
        <w:rPr>
          <w:spacing w:val="-2"/>
        </w:rPr>
        <w:t>until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principal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accrued</w:t>
      </w:r>
      <w:r>
        <w:rPr>
          <w:spacing w:val="-13"/>
        </w:rPr>
        <w:t> </w:t>
      </w:r>
      <w:r>
        <w:rPr>
          <w:spacing w:val="-2"/>
        </w:rPr>
        <w:t>interest</w:t>
      </w:r>
      <w:r>
        <w:rPr>
          <w:spacing w:val="-12"/>
        </w:rPr>
        <w:t> </w:t>
      </w:r>
      <w:r>
        <w:rPr>
          <w:spacing w:val="-1"/>
        </w:rPr>
        <w:t>have</w:t>
      </w:r>
    </w:p>
    <w:p>
      <w:pPr>
        <w:pStyle w:val="BodyText"/>
        <w:spacing w:line="275" w:lineRule="exact"/>
        <w:ind w:left="120"/>
      </w:pPr>
      <w:r>
        <w:rPr>
          <w:spacing w:val="-2"/>
        </w:rPr>
        <w:t>been</w:t>
      </w:r>
      <w:r>
        <w:rPr>
          <w:spacing w:val="-13"/>
        </w:rPr>
        <w:t> </w:t>
      </w:r>
      <w:r>
        <w:rPr>
          <w:spacing w:val="-2"/>
        </w:rPr>
        <w:t>paid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full.</w:t>
      </w:r>
    </w:p>
    <w:p>
      <w:pPr>
        <w:pStyle w:val="BodyText"/>
      </w:pPr>
    </w:p>
    <w:p>
      <w:pPr>
        <w:pStyle w:val="BodyText"/>
        <w:ind w:left="840"/>
        <w:jc w:val="both"/>
      </w:pPr>
      <w:r>
        <w:rPr>
          <w:u w:val="single"/>
        </w:rPr>
        <w:t>Monthly</w:t>
      </w:r>
      <w:r>
        <w:rPr>
          <w:spacing w:val="6"/>
          <w:u w:val="single"/>
        </w:rPr>
        <w:t> </w:t>
      </w:r>
      <w:r>
        <w:rPr>
          <w:u w:val="single"/>
        </w:rPr>
        <w:t>Installments</w:t>
      </w:r>
      <w:r>
        <w:rPr>
          <w:spacing w:val="7"/>
          <w:u w:val="single"/>
        </w:rPr>
        <w:t> </w:t>
      </w:r>
      <w:r>
        <w:rPr>
          <w:u w:val="single"/>
        </w:rPr>
        <w:t>Plus</w:t>
      </w:r>
      <w:r>
        <w:rPr>
          <w:spacing w:val="6"/>
          <w:u w:val="single"/>
        </w:rPr>
        <w:t> </w:t>
      </w:r>
      <w:r>
        <w:rPr>
          <w:u w:val="single"/>
        </w:rPr>
        <w:t>Interest.</w:t>
      </w:r>
      <w:r>
        <w:rPr>
          <w:spacing w:val="7"/>
        </w:rPr>
        <w:t> </w:t>
      </w:r>
      <w:r>
        <w:rPr/>
        <w:t>Successive</w:t>
      </w:r>
      <w:r>
        <w:rPr>
          <w:spacing w:val="6"/>
        </w:rPr>
        <w:t> </w:t>
      </w:r>
      <w:r>
        <w:rPr/>
        <w:t>installments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principal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amount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$.      </w:t>
      </w:r>
      <w:r>
        <w:rPr>
          <w:spacing w:val="4"/>
        </w:rPr>
        <w:t> </w:t>
      </w:r>
      <w:r>
        <w:rPr/>
        <w:t>,</w:t>
      </w:r>
    </w:p>
    <w:p>
      <w:pPr>
        <w:pStyle w:val="BodyText"/>
        <w:spacing w:before="3"/>
        <w:ind w:left="119"/>
        <w:jc w:val="both"/>
      </w:pPr>
      <w:r>
        <w:rPr/>
        <w:t>plus</w:t>
      </w:r>
      <w:r>
        <w:rPr>
          <w:spacing w:val="26"/>
        </w:rPr>
        <w:t> </w:t>
      </w:r>
      <w:r>
        <w:rPr/>
        <w:t>interest</w:t>
      </w:r>
      <w:r>
        <w:rPr>
          <w:spacing w:val="26"/>
        </w:rPr>
        <w:t> </w:t>
      </w:r>
      <w:r>
        <w:rPr/>
        <w:t>then</w:t>
      </w:r>
      <w:r>
        <w:rPr>
          <w:spacing w:val="26"/>
        </w:rPr>
        <w:t> </w:t>
      </w:r>
      <w:r>
        <w:rPr/>
        <w:t>due,</w:t>
      </w:r>
      <w:r>
        <w:rPr>
          <w:spacing w:val="26"/>
        </w:rPr>
        <w:t> </w:t>
      </w:r>
      <w:r>
        <w:rPr/>
        <w:t>shall</w:t>
      </w:r>
      <w:r>
        <w:rPr>
          <w:spacing w:val="27"/>
        </w:rPr>
        <w:t> </w:t>
      </w:r>
      <w:r>
        <w:rPr/>
        <w:t>be</w:t>
      </w:r>
      <w:r>
        <w:rPr>
          <w:spacing w:val="26"/>
        </w:rPr>
        <w:t> </w:t>
      </w:r>
      <w:r>
        <w:rPr/>
        <w:t>paid</w:t>
      </w:r>
      <w:r>
        <w:rPr>
          <w:spacing w:val="25"/>
        </w:rPr>
        <w:t> </w:t>
      </w:r>
      <w:r>
        <w:rPr/>
        <w:t>on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first</w:t>
      </w:r>
      <w:r>
        <w:rPr>
          <w:spacing w:val="24"/>
        </w:rPr>
        <w:t> </w:t>
      </w:r>
      <w:r>
        <w:rPr/>
        <w:t>day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each</w:t>
      </w:r>
      <w:r>
        <w:rPr>
          <w:spacing w:val="24"/>
        </w:rPr>
        <w:t> </w:t>
      </w:r>
      <w:r>
        <w:rPr/>
        <w:t>month</w:t>
      </w:r>
      <w:r>
        <w:rPr>
          <w:spacing w:val="25"/>
        </w:rPr>
        <w:t> </w:t>
      </w:r>
      <w:r>
        <w:rPr/>
        <w:t>commencing</w:t>
      </w:r>
      <w:r>
        <w:rPr>
          <w:spacing w:val="24"/>
        </w:rPr>
        <w:t> </w:t>
      </w:r>
      <w:r>
        <w:rPr/>
        <w:t>on</w:t>
      </w:r>
      <w:r>
        <w:rPr>
          <w:spacing w:val="25"/>
        </w:rPr>
        <w:t> </w:t>
      </w:r>
      <w:r>
        <w:rPr/>
        <w:t>.....(date).....,</w:t>
      </w:r>
      <w:r>
        <w:rPr>
          <w:spacing w:val="24"/>
        </w:rPr>
        <w:t> </w:t>
      </w:r>
      <w:r>
        <w:rPr/>
        <w:t>and</w:t>
      </w:r>
    </w:p>
    <w:p>
      <w:pPr>
        <w:spacing w:after="0"/>
        <w:jc w:val="both"/>
        <w:sectPr>
          <w:type w:val="continuous"/>
          <w:pgSz w:w="12240" w:h="15840"/>
          <w:pgMar w:top="1360" w:bottom="280" w:left="960" w:right="960"/>
        </w:sectPr>
      </w:pPr>
    </w:p>
    <w:p>
      <w:pPr>
        <w:pStyle w:val="BodyText"/>
        <w:tabs>
          <w:tab w:pos="4182" w:val="left" w:leader="dot"/>
        </w:tabs>
        <w:spacing w:line="275" w:lineRule="exact" w:before="72"/>
        <w:ind w:left="120"/>
      </w:pPr>
      <w:r>
        <w:rPr/>
        <w:t>continuing</w:t>
      </w:r>
      <w:r>
        <w:rPr>
          <w:spacing w:val="-14"/>
        </w:rPr>
        <w:t> </w:t>
      </w:r>
      <w:r>
        <w:rPr/>
        <w:t>thereafter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period</w:t>
      </w:r>
      <w:r>
        <w:rPr>
          <w:spacing w:val="-14"/>
        </w:rPr>
        <w:t> </w:t>
      </w:r>
      <w:r>
        <w:rPr/>
        <w:t>of</w:t>
        <w:tab/>
        <w:t>months</w:t>
      </w:r>
      <w:r>
        <w:rPr>
          <w:spacing w:val="-14"/>
        </w:rPr>
        <w:t> </w:t>
      </w:r>
      <w:r>
        <w:rPr/>
        <w:t>until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principal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accrued</w:t>
      </w:r>
      <w:r>
        <w:rPr>
          <w:spacing w:val="-14"/>
        </w:rPr>
        <w:t> </w:t>
      </w:r>
      <w:r>
        <w:rPr/>
        <w:t>interest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been</w:t>
      </w:r>
      <w:r>
        <w:rPr>
          <w:spacing w:val="-15"/>
        </w:rPr>
        <w:t> </w:t>
      </w:r>
      <w:r>
        <w:rPr/>
        <w:t>paid</w:t>
      </w:r>
      <w:r>
        <w:rPr>
          <w:spacing w:val="-14"/>
        </w:rPr>
        <w:t> </w:t>
      </w:r>
      <w:r>
        <w:rPr/>
        <w:t>in</w:t>
      </w:r>
    </w:p>
    <w:p>
      <w:pPr>
        <w:pStyle w:val="BodyText"/>
        <w:spacing w:line="275" w:lineRule="exact"/>
        <w:ind w:left="120"/>
      </w:pPr>
      <w:r>
        <w:rPr/>
        <w:t>full.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4227" w:val="left" w:leader="dot"/>
        </w:tabs>
        <w:spacing w:line="242" w:lineRule="auto"/>
        <w:ind w:left="120" w:right="117" w:firstLine="720"/>
      </w:pPr>
      <w:r>
        <w:rPr>
          <w:spacing w:val="-2"/>
          <w:u w:val="single"/>
        </w:rPr>
        <w:t>Monthly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Installment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Including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Interest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With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Balloon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Payment.</w:t>
      </w:r>
      <w:r>
        <w:rPr>
          <w:spacing w:val="-14"/>
        </w:rPr>
        <w:t> </w:t>
      </w:r>
      <w:r>
        <w:rPr>
          <w:spacing w:val="-1"/>
        </w:rPr>
        <w:t>Successive</w:t>
      </w:r>
      <w:r>
        <w:rPr>
          <w:spacing w:val="-13"/>
        </w:rPr>
        <w:t> </w:t>
      </w:r>
      <w:r>
        <w:rPr>
          <w:spacing w:val="-1"/>
        </w:rPr>
        <w:t>installments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principal</w:t>
      </w:r>
      <w:r>
        <w:rPr>
          <w:spacing w:val="-57"/>
        </w:rPr>
        <w:t> </w:t>
      </w:r>
      <w:r>
        <w:rPr/>
        <w:t>and</w:t>
      </w:r>
      <w:r>
        <w:rPr>
          <w:spacing w:val="8"/>
        </w:rPr>
        <w:t> </w:t>
      </w:r>
      <w:r>
        <w:rPr/>
        <w:t>interest,</w:t>
      </w:r>
      <w:r>
        <w:rPr>
          <w:spacing w:val="8"/>
        </w:rPr>
        <w:t> </w:t>
      </w:r>
      <w:r>
        <w:rPr/>
        <w:t>each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amount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$.</w:t>
        <w:tab/>
        <w:t>,</w:t>
      </w:r>
      <w:r>
        <w:rPr>
          <w:spacing w:val="7"/>
        </w:rPr>
        <w:t> </w:t>
      </w:r>
      <w:r>
        <w:rPr/>
        <w:t>shall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/>
        <w:t>paid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first</w:t>
      </w:r>
      <w:r>
        <w:rPr>
          <w:spacing w:val="7"/>
        </w:rPr>
        <w:t> </w:t>
      </w:r>
      <w:r>
        <w:rPr/>
        <w:t>day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each</w:t>
      </w:r>
      <w:r>
        <w:rPr>
          <w:spacing w:val="7"/>
        </w:rPr>
        <w:t> </w:t>
      </w:r>
      <w:r>
        <w:rPr/>
        <w:t>month</w:t>
      </w:r>
      <w:r>
        <w:rPr>
          <w:spacing w:val="7"/>
        </w:rPr>
        <w:t> </w:t>
      </w:r>
      <w:r>
        <w:rPr/>
        <w:t>commencing</w:t>
      </w:r>
      <w:r>
        <w:rPr>
          <w:spacing w:val="7"/>
        </w:rPr>
        <w:t> </w:t>
      </w:r>
      <w:r>
        <w:rPr/>
        <w:t>on</w:t>
      </w:r>
    </w:p>
    <w:p>
      <w:pPr>
        <w:pStyle w:val="BodyText"/>
        <w:tabs>
          <w:tab w:pos="5381" w:val="left" w:leader="dot"/>
        </w:tabs>
        <w:spacing w:line="271" w:lineRule="exact"/>
        <w:ind w:left="120"/>
      </w:pPr>
      <w:r>
        <w:rPr/>
        <w:t>.....(date).....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continuing</w:t>
      </w:r>
      <w:r>
        <w:rPr>
          <w:spacing w:val="-8"/>
        </w:rPr>
        <w:t> </w:t>
      </w:r>
      <w:r>
        <w:rPr/>
        <w:t>thereafter</w:t>
      </w:r>
      <w:r>
        <w:rPr>
          <w:spacing w:val="-9"/>
        </w:rPr>
        <w:t> </w:t>
      </w:r>
      <w:r>
        <w:rPr/>
        <w:t>until</w:t>
      </w:r>
      <w:r>
        <w:rPr>
          <w:spacing w:val="-8"/>
        </w:rPr>
        <w:t> </w:t>
      </w:r>
      <w:r>
        <w:rPr/>
        <w:t>.....(date).</w:t>
        <w:tab/>
        <w:t>,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time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entire</w:t>
      </w:r>
      <w:r>
        <w:rPr>
          <w:spacing w:val="1"/>
        </w:rPr>
        <w:t> </w:t>
      </w:r>
      <w:r>
        <w:rPr/>
        <w:t>unpaid</w:t>
      </w:r>
      <w:r>
        <w:rPr>
          <w:spacing w:val="2"/>
        </w:rPr>
        <w:t> </w:t>
      </w:r>
      <w:r>
        <w:rPr/>
        <w:t>balance,</w:t>
      </w:r>
      <w:r>
        <w:rPr>
          <w:spacing w:val="1"/>
        </w:rPr>
        <w:t> </w:t>
      </w:r>
      <w:r>
        <w:rPr/>
        <w:t>together</w:t>
      </w:r>
    </w:p>
    <w:p>
      <w:pPr>
        <w:pStyle w:val="BodyText"/>
        <w:spacing w:before="3"/>
        <w:ind w:left="120"/>
      </w:pP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accrued</w:t>
      </w:r>
      <w:r>
        <w:rPr>
          <w:spacing w:val="-13"/>
        </w:rPr>
        <w:t> </w:t>
      </w:r>
      <w:r>
        <w:rPr>
          <w:spacing w:val="-2"/>
        </w:rPr>
        <w:t>interest,</w:t>
      </w:r>
      <w:r>
        <w:rPr>
          <w:spacing w:val="-13"/>
        </w:rPr>
        <w:t> </w:t>
      </w:r>
      <w:r>
        <w:rPr>
          <w:spacing w:val="-2"/>
        </w:rPr>
        <w:t>shall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due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payable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full.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3"/>
          <w:sz w:val="24"/>
          <w:u w:val="single"/>
        </w:rPr>
        <w:t>Maturity</w:t>
      </w:r>
      <w:r>
        <w:rPr>
          <w:spacing w:val="-11"/>
          <w:sz w:val="24"/>
          <w:u w:val="single"/>
        </w:rPr>
        <w:t> </w:t>
      </w:r>
      <w:r>
        <w:rPr>
          <w:spacing w:val="-3"/>
          <w:sz w:val="24"/>
          <w:u w:val="single"/>
        </w:rPr>
        <w:t>Date.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825" w:val="left" w:leader="dot"/>
        </w:tabs>
        <w:spacing w:line="237" w:lineRule="auto" w:before="92"/>
        <w:ind w:left="120" w:right="117" w:firstLine="720"/>
      </w:pPr>
      <w:r>
        <w:rPr/>
        <w:t>The</w:t>
      </w:r>
      <w:r>
        <w:rPr>
          <w:spacing w:val="-11"/>
        </w:rPr>
        <w:t> </w:t>
      </w:r>
      <w:r>
        <w:rPr/>
        <w:t>entire</w:t>
      </w:r>
      <w:r>
        <w:rPr>
          <w:spacing w:val="-10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balance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note,</w:t>
      </w:r>
      <w:r>
        <w:rPr>
          <w:spacing w:val="-10"/>
        </w:rPr>
        <w:t> </w:t>
      </w:r>
      <w:r>
        <w:rPr/>
        <w:t>together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accrued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unpaid</w:t>
      </w:r>
      <w:r>
        <w:rPr>
          <w:spacing w:val="-11"/>
        </w:rPr>
        <w:t> </w:t>
      </w:r>
      <w:r>
        <w:rPr/>
        <w:t>interest,</w:t>
      </w:r>
      <w:r>
        <w:rPr>
          <w:spacing w:val="-10"/>
        </w:rPr>
        <w:t> </w:t>
      </w:r>
      <w:r>
        <w:rPr/>
        <w:t>shall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due</w:t>
      </w:r>
      <w:r>
        <w:rPr>
          <w:spacing w:val="-57"/>
        </w:rPr>
        <w:t> </w:t>
      </w:r>
      <w:r>
        <w:rPr/>
        <w:t>and</w:t>
      </w:r>
      <w:r>
        <w:rPr>
          <w:spacing w:val="-4"/>
        </w:rPr>
        <w:t> </w:t>
      </w:r>
      <w:r>
        <w:rPr/>
        <w:t>payable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.....(date).</w:t>
        <w:tab/>
        <w:t>(maturity</w:t>
      </w:r>
      <w:r>
        <w:rPr>
          <w:spacing w:val="-5"/>
        </w:rPr>
        <w:t> </w:t>
      </w:r>
      <w:r>
        <w:rPr/>
        <w:t>date),</w:t>
      </w:r>
      <w:r>
        <w:rPr>
          <w:spacing w:val="-5"/>
        </w:rPr>
        <w:t> </w:t>
      </w:r>
      <w:r>
        <w:rPr/>
        <w:t>unless</w:t>
      </w:r>
      <w:r>
        <w:rPr>
          <w:spacing w:val="-6"/>
        </w:rPr>
        <w:t> </w:t>
      </w:r>
      <w:r>
        <w:rPr/>
        <w:t>otherwise</w:t>
      </w:r>
      <w:r>
        <w:rPr>
          <w:spacing w:val="-5"/>
        </w:rPr>
        <w:t> </w:t>
      </w:r>
      <w:r>
        <w:rPr/>
        <w:t>prepaid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</w:p>
    <w:p>
      <w:pPr>
        <w:pStyle w:val="BodyText"/>
        <w:spacing w:before="4"/>
        <w:ind w:left="120"/>
      </w:pPr>
      <w:r>
        <w:rPr/>
        <w:t>note.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  <w:u w:val="single"/>
        </w:rPr>
        <w:t>Security.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  <w:tab w:pos="3666" w:val="left" w:leader="dot"/>
        </w:tabs>
        <w:spacing w:line="240" w:lineRule="auto" w:before="90" w:after="0"/>
        <w:ind w:left="120" w:right="117" w:firstLine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-14"/>
          <w:sz w:val="24"/>
        </w:rPr>
        <w:t> </w:t>
      </w:r>
      <w:r>
        <w:rPr>
          <w:sz w:val="24"/>
        </w:rPr>
        <w:t>note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secured</w:t>
      </w:r>
      <w:r>
        <w:rPr>
          <w:spacing w:val="-14"/>
          <w:sz w:val="24"/>
        </w:rPr>
        <w:t> </w:t>
      </w:r>
      <w:r>
        <w:rPr>
          <w:sz w:val="24"/>
        </w:rPr>
        <w:t>by,</w:t>
      </w:r>
      <w:r>
        <w:rPr>
          <w:spacing w:val="-13"/>
          <w:sz w:val="24"/>
        </w:rPr>
        <w:t> </w:t>
      </w:r>
      <w:r>
        <w:rPr>
          <w:sz w:val="24"/>
        </w:rPr>
        <w:t>among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3"/>
          <w:sz w:val="24"/>
        </w:rPr>
        <w:t> </w:t>
      </w:r>
      <w:r>
        <w:rPr>
          <w:sz w:val="24"/>
        </w:rPr>
        <w:t>things,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mortgage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security</w:t>
      </w:r>
      <w:r>
        <w:rPr>
          <w:spacing w:val="-14"/>
          <w:sz w:val="24"/>
        </w:rPr>
        <w:t> </w:t>
      </w:r>
      <w:r>
        <w:rPr>
          <w:sz w:val="24"/>
        </w:rPr>
        <w:t>agreement</w:t>
      </w:r>
      <w:r>
        <w:rPr>
          <w:spacing w:val="-13"/>
          <w:sz w:val="24"/>
        </w:rPr>
        <w:t> </w:t>
      </w:r>
      <w:r>
        <w:rPr>
          <w:sz w:val="24"/>
        </w:rPr>
        <w:t>(mortgage)</w:t>
      </w:r>
      <w:r>
        <w:rPr>
          <w:spacing w:val="-58"/>
          <w:sz w:val="24"/>
        </w:rPr>
        <w:t> </w:t>
      </w:r>
      <w:r>
        <w:rPr>
          <w:sz w:val="24"/>
        </w:rPr>
        <w:t>bearing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date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note,</w:t>
      </w:r>
      <w:r>
        <w:rPr>
          <w:spacing w:val="-6"/>
          <w:sz w:val="24"/>
        </w:rPr>
        <w:t> </w:t>
      </w:r>
      <w:r>
        <w:rPr>
          <w:sz w:val="24"/>
        </w:rPr>
        <w:t>executed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delivered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Borrower,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mortgagor,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Lender,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mortgagee,</w:t>
      </w:r>
      <w:r>
        <w:rPr>
          <w:spacing w:val="-58"/>
          <w:sz w:val="24"/>
        </w:rPr>
        <w:t> </w:t>
      </w:r>
      <w:r>
        <w:rPr>
          <w:spacing w:val="-2"/>
          <w:sz w:val="24"/>
        </w:rPr>
        <w:t>encumbering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property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in</w:t>
        <w:tab/>
      </w:r>
      <w:r>
        <w:rPr>
          <w:sz w:val="24"/>
        </w:rPr>
        <w:t>County,</w:t>
      </w:r>
      <w:r>
        <w:rPr>
          <w:spacing w:val="-9"/>
          <w:sz w:val="24"/>
        </w:rPr>
        <w:t> </w:t>
      </w:r>
      <w:r>
        <w:rPr>
          <w:sz w:val="24"/>
        </w:rPr>
        <w:t>Florida,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more</w:t>
      </w:r>
      <w:r>
        <w:rPr>
          <w:spacing w:val="-10"/>
          <w:sz w:val="24"/>
        </w:rPr>
        <w:t> </w:t>
      </w:r>
      <w:r>
        <w:rPr>
          <w:sz w:val="24"/>
        </w:rPr>
        <w:t>fully</w:t>
      </w:r>
      <w:r>
        <w:rPr>
          <w:spacing w:val="-9"/>
          <w:sz w:val="24"/>
        </w:rPr>
        <w:t> </w:t>
      </w:r>
      <w:r>
        <w:rPr>
          <w:sz w:val="24"/>
        </w:rPr>
        <w:t>described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mortgage.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37" w:lineRule="auto" w:before="0" w:after="0"/>
        <w:ind w:left="120" w:right="118" w:firstLine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note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further</w:t>
      </w:r>
      <w:r>
        <w:rPr>
          <w:spacing w:val="-4"/>
          <w:sz w:val="24"/>
        </w:rPr>
        <w:t> </w:t>
      </w:r>
      <w:r>
        <w:rPr>
          <w:sz w:val="24"/>
        </w:rPr>
        <w:t>secured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additional</w:t>
      </w:r>
      <w:r>
        <w:rPr>
          <w:spacing w:val="-5"/>
          <w:sz w:val="24"/>
        </w:rPr>
        <w:t> </w:t>
      </w:r>
      <w:r>
        <w:rPr>
          <w:sz w:val="24"/>
        </w:rPr>
        <w:t>collateral</w:t>
      </w:r>
      <w:r>
        <w:rPr>
          <w:spacing w:val="-4"/>
          <w:sz w:val="24"/>
        </w:rPr>
        <w:t> </w:t>
      </w:r>
      <w:r>
        <w:rPr>
          <w:sz w:val="24"/>
        </w:rPr>
        <w:t>documentation,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assignments</w:t>
      </w:r>
      <w:r>
        <w:rPr>
          <w:spacing w:val="-5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guarantees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(security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documents),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were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executed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Lender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date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this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note.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20" w:right="117" w:firstLine="720"/>
        <w:jc w:val="both"/>
        <w:rPr>
          <w:sz w:val="24"/>
        </w:rPr>
      </w:pPr>
      <w:r>
        <w:rPr>
          <w:sz w:val="24"/>
        </w:rPr>
        <w:t>All of the agreements, conditions, covenants, provisions, and stipulations contained in the</w:t>
      </w:r>
      <w:r>
        <w:rPr>
          <w:spacing w:val="-57"/>
          <w:sz w:val="24"/>
        </w:rPr>
        <w:t> </w:t>
      </w:r>
      <w:r>
        <w:rPr>
          <w:sz w:val="24"/>
        </w:rPr>
        <w:t>mortgage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security</w:t>
      </w:r>
      <w:r>
        <w:rPr>
          <w:spacing w:val="-11"/>
          <w:sz w:val="24"/>
        </w:rPr>
        <w:t> </w:t>
      </w:r>
      <w:r>
        <w:rPr>
          <w:sz w:val="24"/>
        </w:rPr>
        <w:t>documents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kept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performed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Borrower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guarantors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note, are made hereby a part of this note to the same extent and with the same force and effect as if they</w:t>
      </w:r>
      <w:r>
        <w:rPr>
          <w:spacing w:val="1"/>
          <w:sz w:val="24"/>
        </w:rPr>
        <w:t> </w:t>
      </w:r>
      <w:r>
        <w:rPr>
          <w:sz w:val="24"/>
        </w:rPr>
        <w:t>were</w:t>
      </w:r>
      <w:r>
        <w:rPr>
          <w:spacing w:val="-10"/>
          <w:sz w:val="24"/>
        </w:rPr>
        <w:t> </w:t>
      </w:r>
      <w:r>
        <w:rPr>
          <w:sz w:val="24"/>
        </w:rPr>
        <w:t>set</w:t>
      </w:r>
      <w:r>
        <w:rPr>
          <w:spacing w:val="-10"/>
          <w:sz w:val="24"/>
        </w:rPr>
        <w:t> </w:t>
      </w:r>
      <w:r>
        <w:rPr>
          <w:sz w:val="24"/>
        </w:rPr>
        <w:t>forth</w:t>
      </w:r>
      <w:r>
        <w:rPr>
          <w:spacing w:val="-9"/>
          <w:sz w:val="24"/>
        </w:rPr>
        <w:t> </w:t>
      </w:r>
      <w:r>
        <w:rPr>
          <w:sz w:val="24"/>
        </w:rPr>
        <w:t>fully</w:t>
      </w:r>
      <w:r>
        <w:rPr>
          <w:spacing w:val="-10"/>
          <w:sz w:val="24"/>
        </w:rPr>
        <w:t> </w:t>
      </w:r>
      <w:r>
        <w:rPr>
          <w:sz w:val="24"/>
        </w:rPr>
        <w:t>herein,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Borrower</w:t>
      </w:r>
      <w:r>
        <w:rPr>
          <w:spacing w:val="-9"/>
          <w:sz w:val="24"/>
        </w:rPr>
        <w:t> </w:t>
      </w:r>
      <w:r>
        <w:rPr>
          <w:sz w:val="24"/>
        </w:rPr>
        <w:t>covenants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agrees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keep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perform</w:t>
      </w:r>
      <w:r>
        <w:rPr>
          <w:spacing w:val="-10"/>
          <w:sz w:val="24"/>
        </w:rPr>
        <w:t> </w:t>
      </w:r>
      <w:r>
        <w:rPr>
          <w:sz w:val="24"/>
        </w:rPr>
        <w:t>them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cause</w:t>
      </w:r>
      <w:r>
        <w:rPr>
          <w:spacing w:val="-9"/>
          <w:sz w:val="24"/>
        </w:rPr>
        <w:t> </w:t>
      </w:r>
      <w:r>
        <w:rPr>
          <w:sz w:val="24"/>
        </w:rPr>
        <w:t>them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kept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performed</w:t>
      </w:r>
      <w:r>
        <w:rPr>
          <w:spacing w:val="-6"/>
          <w:sz w:val="24"/>
        </w:rPr>
        <w:t> </w:t>
      </w:r>
      <w:r>
        <w:rPr>
          <w:sz w:val="24"/>
        </w:rPr>
        <w:t>strictly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accordance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their</w:t>
      </w:r>
      <w:r>
        <w:rPr>
          <w:spacing w:val="-8"/>
          <w:sz w:val="24"/>
        </w:rPr>
        <w:t> </w:t>
      </w:r>
      <w:r>
        <w:rPr>
          <w:sz w:val="24"/>
        </w:rPr>
        <w:t>terms.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  <w:u w:val="single"/>
        </w:rPr>
        <w:t>Prepayment.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116" w:firstLine="720"/>
        <w:jc w:val="both"/>
      </w:pPr>
      <w:r>
        <w:rPr/>
        <w:t>Borrower may prepay the whole or any portion of this note on any date, upon five days' notice to</w:t>
      </w:r>
      <w:r>
        <w:rPr>
          <w:spacing w:val="1"/>
        </w:rPr>
        <w:t> </w:t>
      </w:r>
      <w:r>
        <w:rPr>
          <w:spacing w:val="-1"/>
        </w:rPr>
        <w:t>Lender.</w:t>
      </w:r>
      <w:r>
        <w:rPr>
          <w:spacing w:val="-14"/>
        </w:rPr>
        <w:t> </w:t>
      </w:r>
      <w:r>
        <w:rPr>
          <w:spacing w:val="-1"/>
        </w:rPr>
        <w:t>Any</w:t>
      </w:r>
      <w:r>
        <w:rPr>
          <w:spacing w:val="-14"/>
        </w:rPr>
        <w:t> </w:t>
      </w:r>
      <w:r>
        <w:rPr>
          <w:spacing w:val="-1"/>
        </w:rPr>
        <w:t>payments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principal</w:t>
      </w:r>
      <w:r>
        <w:rPr>
          <w:spacing w:val="-14"/>
        </w:rPr>
        <w:t> </w:t>
      </w:r>
      <w:r>
        <w:rPr>
          <w:spacing w:val="-1"/>
        </w:rPr>
        <w:t>sum</w:t>
      </w:r>
      <w:r>
        <w:rPr>
          <w:spacing w:val="-14"/>
        </w:rPr>
        <w:t> </w:t>
      </w:r>
      <w:r>
        <w:rPr>
          <w:spacing w:val="-1"/>
        </w:rPr>
        <w:t>received</w:t>
      </w:r>
      <w:r>
        <w:rPr>
          <w:spacing w:val="-14"/>
        </w:rPr>
        <w:t> </w:t>
      </w:r>
      <w:r>
        <w:rPr>
          <w:spacing w:val="-1"/>
        </w:rPr>
        <w:t>by</w:t>
      </w:r>
      <w:r>
        <w:rPr>
          <w:spacing w:val="-14"/>
        </w:rPr>
        <w:t> </w:t>
      </w:r>
      <w:r>
        <w:rPr>
          <w:spacing w:val="-1"/>
        </w:rPr>
        <w:t>Lender</w:t>
      </w:r>
      <w:r>
        <w:rPr>
          <w:spacing w:val="-14"/>
        </w:rPr>
        <w:t> </w:t>
      </w:r>
      <w:r>
        <w:rPr>
          <w:spacing w:val="-1"/>
        </w:rPr>
        <w:t>under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terms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this</w:t>
      </w:r>
      <w:r>
        <w:rPr>
          <w:spacing w:val="-14"/>
        </w:rPr>
        <w:t> </w:t>
      </w:r>
      <w:r>
        <w:rPr/>
        <w:t>note</w:t>
      </w:r>
      <w:r>
        <w:rPr>
          <w:spacing w:val="-14"/>
        </w:rPr>
        <w:t> </w:t>
      </w:r>
      <w:r>
        <w:rPr/>
        <w:t>shall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applied</w:t>
      </w:r>
      <w:r>
        <w:rPr>
          <w:spacing w:val="-58"/>
        </w:rPr>
        <w:t> </w:t>
      </w:r>
      <w:r>
        <w:rPr/>
        <w:t>in the following order of priority: (a) first, to any accrued interest due and unpaid as of the date of such</w:t>
      </w:r>
      <w:r>
        <w:rPr>
          <w:spacing w:val="1"/>
        </w:rPr>
        <w:t> </w:t>
      </w:r>
      <w:r>
        <w:rPr/>
        <w:t>payment;</w:t>
      </w:r>
      <w:r>
        <w:rPr>
          <w:spacing w:val="-5"/>
        </w:rPr>
        <w:t> </w:t>
      </w:r>
      <w:r>
        <w:rPr/>
        <w:t>(b)</w:t>
      </w:r>
      <w:r>
        <w:rPr>
          <w:spacing w:val="-5"/>
        </w:rPr>
        <w:t> </w:t>
      </w:r>
      <w:r>
        <w:rPr/>
        <w:t>second,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outstanding</w:t>
      </w:r>
      <w:r>
        <w:rPr>
          <w:spacing w:val="-5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sum;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(c)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balance,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any,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accrued,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not</w:t>
      </w:r>
      <w:r>
        <w:rPr>
          <w:spacing w:val="1"/>
        </w:rPr>
        <w:t> </w:t>
      </w:r>
      <w:r>
        <w:rPr/>
        <w:t>yet</w:t>
      </w:r>
      <w:r>
        <w:rPr>
          <w:spacing w:val="-4"/>
        </w:rPr>
        <w:t> </w:t>
      </w:r>
      <w:r>
        <w:rPr/>
        <w:t>due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payable,</w:t>
      </w:r>
      <w:r>
        <w:rPr>
          <w:spacing w:val="-4"/>
        </w:rPr>
        <w:t> </w:t>
      </w:r>
      <w:r>
        <w:rPr/>
        <w:t>interest.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3"/>
          <w:sz w:val="24"/>
          <w:u w:val="single"/>
        </w:rPr>
        <w:t>Late</w:t>
      </w:r>
      <w:r>
        <w:rPr>
          <w:spacing w:val="-10"/>
          <w:sz w:val="24"/>
          <w:u w:val="single"/>
        </w:rPr>
        <w:t> </w:t>
      </w:r>
      <w:r>
        <w:rPr>
          <w:spacing w:val="-3"/>
          <w:sz w:val="24"/>
          <w:u w:val="single"/>
        </w:rPr>
        <w:t>Charge.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7220" w:val="left" w:leader="dot"/>
        </w:tabs>
        <w:spacing w:before="90"/>
        <w:ind w:left="120" w:right="120" w:firstLine="720"/>
        <w:jc w:val="both"/>
      </w:pPr>
      <w:r>
        <w:rPr/>
        <w:t>If</w:t>
      </w:r>
      <w:r>
        <w:rPr>
          <w:spacing w:val="-15"/>
        </w:rPr>
        <w:t> </w:t>
      </w:r>
      <w:r>
        <w:rPr/>
        <w:t>any</w:t>
      </w:r>
      <w:r>
        <w:rPr>
          <w:spacing w:val="-14"/>
        </w:rPr>
        <w:t> </w:t>
      </w:r>
      <w:r>
        <w:rPr/>
        <w:t>required</w:t>
      </w:r>
      <w:r>
        <w:rPr>
          <w:spacing w:val="-15"/>
        </w:rPr>
        <w:t> </w:t>
      </w:r>
      <w:r>
        <w:rPr/>
        <w:t>payment,</w:t>
      </w:r>
      <w:r>
        <w:rPr>
          <w:spacing w:val="-14"/>
        </w:rPr>
        <w:t> </w:t>
      </w:r>
      <w:r>
        <w:rPr/>
        <w:t>including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final</w:t>
      </w:r>
      <w:r>
        <w:rPr>
          <w:spacing w:val="-15"/>
        </w:rPr>
        <w:t> </w:t>
      </w:r>
      <w:r>
        <w:rPr/>
        <w:t>payment</w:t>
      </w:r>
      <w:r>
        <w:rPr>
          <w:spacing w:val="-14"/>
        </w:rPr>
        <w:t> </w:t>
      </w:r>
      <w:r>
        <w:rPr/>
        <w:t>due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maturity</w:t>
      </w:r>
      <w:r>
        <w:rPr>
          <w:spacing w:val="-14"/>
        </w:rPr>
        <w:t> </w:t>
      </w:r>
      <w:r>
        <w:rPr/>
        <w:t>date,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paid</w:t>
      </w:r>
      <w:r>
        <w:rPr>
          <w:spacing w:val="-14"/>
        </w:rPr>
        <w:t> </w:t>
      </w:r>
      <w:r>
        <w:rPr/>
        <w:t>within</w:t>
      </w:r>
      <w:r>
        <w:rPr>
          <w:spacing w:val="-14"/>
        </w:rPr>
        <w:t> </w:t>
      </w:r>
      <w:r>
        <w:rPr/>
        <w:t>15</w:t>
      </w:r>
      <w:r>
        <w:rPr>
          <w:spacing w:val="-58"/>
        </w:rPr>
        <w:t> </w:t>
      </w:r>
      <w:r>
        <w:rPr/>
        <w:t>days</w:t>
      </w:r>
      <w:r>
        <w:rPr>
          <w:spacing w:val="-11"/>
        </w:rPr>
        <w:t> </w:t>
      </w:r>
      <w:r>
        <w:rPr/>
        <w:t>from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it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due</w:t>
      </w:r>
      <w:r>
        <w:rPr>
          <w:spacing w:val="-10"/>
        </w:rPr>
        <w:t> </w:t>
      </w:r>
      <w:r>
        <w:rPr/>
        <w:t>(whether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acceleration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otherwise),</w:t>
      </w:r>
      <w:r>
        <w:rPr>
          <w:spacing w:val="-10"/>
        </w:rPr>
        <w:t> </w:t>
      </w:r>
      <w:r>
        <w:rPr/>
        <w:t>then,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each</w:t>
      </w:r>
      <w:r>
        <w:rPr>
          <w:spacing w:val="-57"/>
        </w:rPr>
        <w:t> </w:t>
      </w:r>
      <w:r>
        <w:rPr/>
        <w:t>such</w:t>
      </w:r>
      <w:r>
        <w:rPr>
          <w:spacing w:val="-8"/>
        </w:rPr>
        <w:t> </w:t>
      </w:r>
      <w:r>
        <w:rPr/>
        <w:t>event,</w:t>
      </w:r>
      <w:r>
        <w:rPr>
          <w:spacing w:val="-8"/>
        </w:rPr>
        <w:t> </w:t>
      </w:r>
      <w:r>
        <w:rPr/>
        <w:t>all</w:t>
      </w:r>
      <w:r>
        <w:rPr>
          <w:spacing w:val="-7"/>
        </w:rPr>
        <w:t> </w:t>
      </w:r>
      <w:r>
        <w:rPr/>
        <w:t>past</w:t>
      </w:r>
      <w:r>
        <w:rPr>
          <w:spacing w:val="-8"/>
        </w:rPr>
        <w:t> </w:t>
      </w:r>
      <w:r>
        <w:rPr/>
        <w:t>due</w:t>
      </w:r>
      <w:r>
        <w:rPr>
          <w:spacing w:val="-8"/>
        </w:rPr>
        <w:t> </w:t>
      </w:r>
      <w:r>
        <w:rPr/>
        <w:t>amounts</w:t>
      </w:r>
      <w:r>
        <w:rPr>
          <w:spacing w:val="-7"/>
        </w:rPr>
        <w:t> </w:t>
      </w:r>
      <w:r>
        <w:rPr/>
        <w:t>shall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late</w:t>
      </w:r>
      <w:r>
        <w:rPr>
          <w:spacing w:val="-8"/>
        </w:rPr>
        <w:t> </w:t>
      </w:r>
      <w:r>
        <w:rPr/>
        <w:t>penalty</w:t>
      </w:r>
      <w:r>
        <w:rPr>
          <w:spacing w:val="-8"/>
        </w:rPr>
        <w:t> </w:t>
      </w:r>
      <w:r>
        <w:rPr/>
        <w:t>of</w:t>
        <w:tab/>
        <w:t>cents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every</w:t>
      </w:r>
      <w:r>
        <w:rPr>
          <w:spacing w:val="-14"/>
        </w:rPr>
        <w:t> </w:t>
      </w:r>
      <w:r>
        <w:rPr/>
        <w:t>dollar</w:t>
      </w:r>
      <w:r>
        <w:rPr>
          <w:spacing w:val="-14"/>
        </w:rPr>
        <w:t> </w:t>
      </w:r>
      <w:r>
        <w:rPr/>
        <w:t>owed</w:t>
      </w:r>
      <w:r>
        <w:rPr>
          <w:spacing w:val="-13"/>
        </w:rPr>
        <w:t> </w:t>
      </w:r>
      <w:r>
        <w:rPr/>
        <w:t>(the</w:t>
      </w:r>
    </w:p>
    <w:p>
      <w:pPr>
        <w:pStyle w:val="BodyText"/>
        <w:spacing w:before="3"/>
        <w:ind w:left="120" w:right="115"/>
        <w:jc w:val="both"/>
      </w:pPr>
      <w:r>
        <w:rPr/>
        <w:t>late</w:t>
      </w:r>
      <w:r>
        <w:rPr>
          <w:spacing w:val="-5"/>
        </w:rPr>
        <w:t> </w:t>
      </w:r>
      <w:r>
        <w:rPr/>
        <w:t>penalty).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late</w:t>
      </w:r>
      <w:r>
        <w:rPr>
          <w:spacing w:val="-4"/>
        </w:rPr>
        <w:t> </w:t>
      </w:r>
      <w:r>
        <w:rPr/>
        <w:t>penalty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addition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due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Paragraph</w:t>
      </w:r>
      <w:r>
        <w:rPr>
          <w:spacing w:val="-5"/>
        </w:rPr>
        <w:t> </w:t>
      </w:r>
      <w:r>
        <w:rPr/>
        <w:t>2</w:t>
      </w:r>
      <w:r>
        <w:rPr>
          <w:spacing w:val="-57"/>
        </w:rPr>
        <w:t> </w:t>
      </w:r>
      <w:r>
        <w:rPr/>
        <w:t>and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addition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all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rights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remedies</w:t>
      </w:r>
      <w:r>
        <w:rPr>
          <w:spacing w:val="-11"/>
        </w:rPr>
        <w:t> </w:t>
      </w:r>
      <w:r>
        <w:rPr/>
        <w:t>provided</w:t>
      </w:r>
      <w:r>
        <w:rPr>
          <w:spacing w:val="-11"/>
        </w:rPr>
        <w:t> </w:t>
      </w:r>
      <w:r>
        <w:rPr/>
        <w:t>herein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/>
        <w:t>law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benefit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holder</w:t>
      </w:r>
      <w:r>
        <w:rPr>
          <w:spacing w:val="-12"/>
        </w:rPr>
        <w:t> </w:t>
      </w:r>
      <w:r>
        <w:rPr/>
        <w:t>upon</w:t>
      </w:r>
      <w:r>
        <w:rPr>
          <w:spacing w:val="-57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default.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acceptance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any</w:t>
      </w:r>
      <w:r>
        <w:rPr>
          <w:spacing w:val="-14"/>
        </w:rPr>
        <w:t> </w:t>
      </w:r>
      <w:r>
        <w:rPr>
          <w:spacing w:val="-1"/>
        </w:rPr>
        <w:t>payment</w:t>
      </w:r>
      <w:r>
        <w:rPr>
          <w:spacing w:val="-14"/>
        </w:rPr>
        <w:t> </w:t>
      </w:r>
      <w:r>
        <w:rPr>
          <w:spacing w:val="-1"/>
        </w:rPr>
        <w:t>by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holder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note</w:t>
      </w:r>
      <w:r>
        <w:rPr>
          <w:spacing w:val="-14"/>
        </w:rPr>
        <w:t> </w:t>
      </w:r>
      <w:r>
        <w:rPr>
          <w:spacing w:val="-1"/>
        </w:rPr>
        <w:t>shall</w:t>
      </w:r>
      <w:r>
        <w:rPr>
          <w:spacing w:val="-14"/>
        </w:rPr>
        <w:t> </w:t>
      </w:r>
      <w:r>
        <w:rPr/>
        <w:t>not</w:t>
      </w:r>
      <w:r>
        <w:rPr>
          <w:spacing w:val="-13"/>
        </w:rPr>
        <w:t> </w:t>
      </w:r>
      <w:r>
        <w:rPr/>
        <w:t>act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restrict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holder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all</w:t>
      </w:r>
      <w:r>
        <w:rPr>
          <w:spacing w:val="-13"/>
        </w:rPr>
        <w:t> </w:t>
      </w:r>
      <w:r>
        <w:rPr/>
        <w:t>in</w:t>
      </w:r>
    </w:p>
    <w:p>
      <w:pPr>
        <w:spacing w:after="0"/>
        <w:jc w:val="both"/>
        <w:sectPr>
          <w:pgSz w:w="12240" w:h="15840"/>
          <w:pgMar w:top="1360" w:bottom="280" w:left="960" w:right="960"/>
        </w:sectPr>
      </w:pPr>
    </w:p>
    <w:p>
      <w:pPr>
        <w:pStyle w:val="BodyText"/>
        <w:spacing w:line="237" w:lineRule="auto" w:before="74"/>
        <w:ind w:left="120"/>
      </w:pPr>
      <w:r>
        <w:rPr/>
        <w:t>exercising</w:t>
      </w:r>
      <w:r>
        <w:rPr>
          <w:spacing w:val="4"/>
        </w:rPr>
        <w:t> </w:t>
      </w:r>
      <w:r>
        <w:rPr/>
        <w:t>any</w:t>
      </w:r>
      <w:r>
        <w:rPr>
          <w:spacing w:val="4"/>
        </w:rPr>
        <w:t> </w:t>
      </w:r>
      <w:r>
        <w:rPr/>
        <w:t>other</w:t>
      </w:r>
      <w:r>
        <w:rPr>
          <w:spacing w:val="4"/>
        </w:rPr>
        <w:t> </w:t>
      </w:r>
      <w:r>
        <w:rPr/>
        <w:t>rights</w:t>
      </w:r>
      <w:r>
        <w:rPr>
          <w:spacing w:val="4"/>
        </w:rPr>
        <w:t> </w:t>
      </w:r>
      <w:r>
        <w:rPr/>
        <w:t>under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note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law,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waive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release</w:t>
      </w:r>
      <w:r>
        <w:rPr>
          <w:spacing w:val="4"/>
        </w:rPr>
        <w:t> </w:t>
      </w:r>
      <w:r>
        <w:rPr/>
        <w:t>Borrower</w:t>
      </w:r>
      <w:r>
        <w:rPr>
          <w:spacing w:val="4"/>
        </w:rPr>
        <w:t> </w:t>
      </w:r>
      <w:r>
        <w:rPr/>
        <w:t>from</w:t>
      </w:r>
      <w:r>
        <w:rPr>
          <w:spacing w:val="4"/>
        </w:rPr>
        <w:t> </w:t>
      </w:r>
      <w:r>
        <w:rPr/>
        <w:t>any</w:t>
      </w:r>
      <w:r>
        <w:rPr>
          <w:spacing w:val="4"/>
        </w:rPr>
        <w:t> </w:t>
      </w:r>
      <w:r>
        <w:rPr/>
        <w:t>obligations</w:t>
      </w:r>
      <w:r>
        <w:rPr>
          <w:spacing w:val="-57"/>
        </w:rPr>
        <w:t> </w:t>
      </w:r>
      <w:r>
        <w:rPr/>
        <w:t>contained</w:t>
      </w:r>
      <w:r>
        <w:rPr>
          <w:spacing w:val="-8"/>
        </w:rPr>
        <w:t> </w:t>
      </w:r>
      <w:r>
        <w:rPr/>
        <w:t>herein,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extend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time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payments</w:t>
      </w:r>
      <w:r>
        <w:rPr>
          <w:spacing w:val="-8"/>
        </w:rPr>
        <w:t> </w:t>
      </w:r>
      <w:r>
        <w:rPr/>
        <w:t>due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note.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3"/>
          <w:sz w:val="24"/>
          <w:u w:val="single"/>
        </w:rPr>
        <w:t>Default</w:t>
      </w:r>
      <w:r>
        <w:rPr>
          <w:spacing w:val="-12"/>
          <w:sz w:val="24"/>
          <w:u w:val="single"/>
        </w:rPr>
        <w:t> </w:t>
      </w:r>
      <w:r>
        <w:rPr>
          <w:spacing w:val="-3"/>
          <w:sz w:val="24"/>
          <w:u w:val="single"/>
        </w:rPr>
        <w:t>and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Remedies.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113" w:firstLine="720"/>
        <w:jc w:val="both"/>
      </w:pPr>
      <w:r>
        <w:rPr/>
        <w:t>If</w:t>
      </w:r>
      <w:r>
        <w:rPr>
          <w:spacing w:val="-9"/>
        </w:rPr>
        <w:t> </w:t>
      </w:r>
      <w:r>
        <w:rPr/>
        <w:t>Borrower</w:t>
      </w:r>
      <w:r>
        <w:rPr>
          <w:spacing w:val="-9"/>
        </w:rPr>
        <w:t> </w:t>
      </w:r>
      <w:r>
        <w:rPr/>
        <w:t>fails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pay</w:t>
      </w:r>
      <w:r>
        <w:rPr>
          <w:spacing w:val="-9"/>
        </w:rPr>
        <w:t> </w:t>
      </w:r>
      <w:r>
        <w:rPr/>
        <w:t>principal</w:t>
      </w:r>
      <w:r>
        <w:rPr>
          <w:spacing w:val="-9"/>
        </w:rPr>
        <w:t> </w:t>
      </w:r>
      <w:r>
        <w:rPr/>
        <w:t>and/or</w:t>
      </w:r>
      <w:r>
        <w:rPr>
          <w:spacing w:val="-9"/>
        </w:rPr>
        <w:t> </w:t>
      </w:r>
      <w:r>
        <w:rPr/>
        <w:t>interest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date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falls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perform</w:t>
      </w:r>
      <w:r>
        <w:rPr>
          <w:spacing w:val="-9"/>
        </w:rPr>
        <w:t> </w:t>
      </w:r>
      <w:r>
        <w:rPr/>
        <w:t>any</w:t>
      </w:r>
      <w:r>
        <w:rPr>
          <w:spacing w:val="-57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agreements,</w:t>
      </w:r>
      <w:r>
        <w:rPr>
          <w:spacing w:val="-14"/>
        </w:rPr>
        <w:t> </w:t>
      </w:r>
      <w:r>
        <w:rPr>
          <w:spacing w:val="-1"/>
        </w:rPr>
        <w:t>conditions,</w:t>
      </w:r>
      <w:r>
        <w:rPr>
          <w:spacing w:val="-14"/>
        </w:rPr>
        <w:t> </w:t>
      </w:r>
      <w:r>
        <w:rPr>
          <w:spacing w:val="-1"/>
        </w:rPr>
        <w:t>covenants,</w:t>
      </w:r>
      <w:r>
        <w:rPr>
          <w:spacing w:val="-14"/>
        </w:rPr>
        <w:t> </w:t>
      </w:r>
      <w:r>
        <w:rPr>
          <w:spacing w:val="-1"/>
        </w:rPr>
        <w:t>provisions,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stipulations</w:t>
      </w:r>
      <w:r>
        <w:rPr>
          <w:spacing w:val="-13"/>
        </w:rPr>
        <w:t> </w:t>
      </w:r>
      <w:r>
        <w:rPr>
          <w:spacing w:val="-1"/>
        </w:rPr>
        <w:t>contained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note,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mortgage,</w:t>
      </w:r>
      <w:r>
        <w:rPr>
          <w:spacing w:val="-58"/>
        </w:rPr>
        <w:t> </w:t>
      </w:r>
      <w:r>
        <w:rPr/>
        <w:t>or in the security documents, then Lender, at its option and without notice to Borrower, may declare</w:t>
      </w:r>
      <w:r>
        <w:rPr>
          <w:spacing w:val="1"/>
        </w:rPr>
        <w:t> </w:t>
      </w:r>
      <w:r>
        <w:rPr/>
        <w:t>immediately due and payable the entire unpaid balance of principal with interest from the date of such</w:t>
      </w:r>
      <w:r>
        <w:rPr>
          <w:spacing w:val="1"/>
        </w:rPr>
        <w:t> </w:t>
      </w:r>
      <w:r>
        <w:rPr/>
        <w:t>default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rate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..........%</w:t>
      </w:r>
      <w:r>
        <w:rPr>
          <w:spacing w:val="-12"/>
        </w:rPr>
        <w:t> </w:t>
      </w:r>
      <w:r>
        <w:rPr/>
        <w:t>per</w:t>
      </w:r>
      <w:r>
        <w:rPr>
          <w:spacing w:val="-13"/>
        </w:rPr>
        <w:t> </w:t>
      </w:r>
      <w:r>
        <w:rPr/>
        <w:t>annum</w:t>
      </w:r>
      <w:r>
        <w:rPr>
          <w:spacing w:val="-13"/>
        </w:rPr>
        <w:t> </w:t>
      </w:r>
      <w:r>
        <w:rPr/>
        <w:t>(or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highest</w:t>
      </w:r>
      <w:r>
        <w:rPr>
          <w:spacing w:val="-12"/>
        </w:rPr>
        <w:t> </w:t>
      </w:r>
      <w:r>
        <w:rPr/>
        <w:t>rate</w:t>
      </w:r>
      <w:r>
        <w:rPr>
          <w:spacing w:val="-13"/>
        </w:rPr>
        <w:t> </w:t>
      </w:r>
      <w:r>
        <w:rPr/>
        <w:t>permitted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/>
        <w:t>law</w:t>
      </w:r>
      <w:r>
        <w:rPr>
          <w:spacing w:val="-13"/>
        </w:rPr>
        <w:t> </w:t>
      </w:r>
      <w:r>
        <w:rPr/>
        <w:t>if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rate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less</w:t>
      </w:r>
      <w:r>
        <w:rPr>
          <w:spacing w:val="-13"/>
        </w:rPr>
        <w:t> </w:t>
      </w:r>
      <w:r>
        <w:rPr/>
        <w:t>than</w:t>
      </w:r>
      <w:r>
        <w:rPr>
          <w:spacing w:val="49"/>
        </w:rPr>
        <w:t> </w:t>
      </w:r>
      <w:r>
        <w:rPr/>
        <w:t>%</w:t>
      </w:r>
    </w:p>
    <w:p>
      <w:pPr>
        <w:pStyle w:val="BodyText"/>
        <w:spacing w:before="2"/>
        <w:ind w:left="120" w:right="117"/>
        <w:jc w:val="both"/>
      </w:pPr>
      <w:r>
        <w:rPr/>
        <w:t>per</w:t>
      </w:r>
      <w:r>
        <w:rPr>
          <w:spacing w:val="-15"/>
        </w:rPr>
        <w:t> </w:t>
      </w:r>
      <w:r>
        <w:rPr/>
        <w:t>annum)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/>
        <w:t>sums</w:t>
      </w:r>
      <w:r>
        <w:rPr>
          <w:spacing w:val="-15"/>
        </w:rPr>
        <w:t> </w:t>
      </w:r>
      <w:r>
        <w:rPr/>
        <w:t>due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Borrower</w:t>
      </w:r>
      <w:r>
        <w:rPr>
          <w:spacing w:val="-14"/>
        </w:rPr>
        <w:t> </w:t>
      </w:r>
      <w:r>
        <w:rPr/>
        <w:t>hereunder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under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mortgage,</w:t>
      </w:r>
      <w:r>
        <w:rPr>
          <w:spacing w:val="-14"/>
        </w:rPr>
        <w:t> </w:t>
      </w:r>
      <w:r>
        <w:rPr/>
        <w:t>anything</w:t>
      </w:r>
      <w:r>
        <w:rPr>
          <w:spacing w:val="-14"/>
        </w:rPr>
        <w:t> </w:t>
      </w:r>
      <w:r>
        <w:rPr/>
        <w:t>herein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57"/>
        </w:rPr>
        <w:t> </w:t>
      </w:r>
      <w:r>
        <w:rPr/>
        <w:t>Mortgage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contrary</w:t>
      </w:r>
      <w:r>
        <w:rPr>
          <w:spacing w:val="-3"/>
        </w:rPr>
        <w:t> </w:t>
      </w:r>
      <w:r>
        <w:rPr/>
        <w:t>notwithstanding.</w:t>
      </w:r>
      <w:r>
        <w:rPr>
          <w:spacing w:val="-2"/>
        </w:rPr>
        <w:t> </w:t>
      </w:r>
      <w:r>
        <w:rPr/>
        <w:t>Payment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enforced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recovered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whole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part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remedies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Lender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note,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mortgage,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8"/>
        </w:rPr>
        <w:t> </w:t>
      </w:r>
      <w:r>
        <w:rPr/>
        <w:t>security documents. In such case, Lender may also recover all costs in connection with suit, a reasonable</w:t>
      </w:r>
      <w:r>
        <w:rPr>
          <w:spacing w:val="-57"/>
        </w:rPr>
        <w:t> </w:t>
      </w:r>
      <w:r>
        <w:rPr/>
        <w:t>attorney's fee for collection, and interest on any judgment obtained by Lender at the rate of ..........% per</w:t>
      </w:r>
      <w:r>
        <w:rPr>
          <w:spacing w:val="1"/>
        </w:rPr>
        <w:t> </w:t>
      </w:r>
      <w:r>
        <w:rPr/>
        <w:t>annum</w:t>
      </w:r>
      <w:r>
        <w:rPr>
          <w:spacing w:val="-7"/>
        </w:rPr>
        <w:t> </w:t>
      </w:r>
      <w:r>
        <w:rPr/>
        <w:t>(or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highest</w:t>
      </w:r>
      <w:r>
        <w:rPr>
          <w:spacing w:val="-7"/>
        </w:rPr>
        <w:t> </w:t>
      </w:r>
      <w:r>
        <w:rPr/>
        <w:t>legal</w:t>
      </w:r>
      <w:r>
        <w:rPr>
          <w:spacing w:val="-6"/>
        </w:rPr>
        <w:t> </w:t>
      </w:r>
      <w:r>
        <w:rPr/>
        <w:t>rate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rate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less</w:t>
      </w:r>
      <w:r>
        <w:rPr>
          <w:spacing w:val="-7"/>
        </w:rPr>
        <w:t> </w:t>
      </w:r>
      <w:r>
        <w:rPr/>
        <w:t>than</w:t>
      </w:r>
      <w:r>
        <w:rPr>
          <w:spacing w:val="59"/>
        </w:rPr>
        <w:t> </w:t>
      </w:r>
      <w:r>
        <w:rPr/>
        <w:t>%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annum).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20" w:right="115" w:firstLine="720"/>
        <w:jc w:val="both"/>
      </w:pPr>
      <w:r>
        <w:rPr/>
        <w:t>The remedies of Lender and the warrants provided in this note, the mortgage, or the security</w:t>
      </w:r>
      <w:r>
        <w:rPr>
          <w:spacing w:val="1"/>
        </w:rPr>
        <w:t> </w:t>
      </w:r>
      <w:r>
        <w:rPr>
          <w:spacing w:val="-1"/>
        </w:rPr>
        <w:t>documents</w:t>
      </w:r>
      <w:r>
        <w:rPr>
          <w:spacing w:val="-14"/>
        </w:rPr>
        <w:t> </w:t>
      </w:r>
      <w:r>
        <w:rPr>
          <w:spacing w:val="-1"/>
        </w:rPr>
        <w:t>shall</w:t>
      </w:r>
      <w:r>
        <w:rPr>
          <w:spacing w:val="-14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cumulative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concurrent,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they</w:t>
      </w:r>
      <w:r>
        <w:rPr>
          <w:spacing w:val="-14"/>
        </w:rPr>
        <w:t> </w:t>
      </w:r>
      <w:r>
        <w:rPr>
          <w:spacing w:val="-1"/>
        </w:rPr>
        <w:t>may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4"/>
        </w:rPr>
        <w:t> </w:t>
      </w:r>
      <w:r>
        <w:rPr>
          <w:spacing w:val="-1"/>
        </w:rPr>
        <w:t>pursued</w:t>
      </w:r>
      <w:r>
        <w:rPr>
          <w:spacing w:val="-14"/>
        </w:rPr>
        <w:t> </w:t>
      </w:r>
      <w:r>
        <w:rPr>
          <w:spacing w:val="-1"/>
        </w:rPr>
        <w:t>singly,</w:t>
      </w:r>
      <w:r>
        <w:rPr>
          <w:spacing w:val="-13"/>
        </w:rPr>
        <w:t> </w:t>
      </w:r>
      <w:r>
        <w:rPr>
          <w:spacing w:val="-1"/>
        </w:rPr>
        <w:t>successively,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together</w:t>
      </w:r>
      <w:r>
        <w:rPr>
          <w:spacing w:val="-13"/>
        </w:rPr>
        <w:t> </w:t>
      </w:r>
      <w:r>
        <w:rPr/>
        <w:t>at</w:t>
      </w:r>
      <w:r>
        <w:rPr>
          <w:spacing w:val="-5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sole</w:t>
      </w:r>
      <w:r>
        <w:rPr>
          <w:spacing w:val="-13"/>
        </w:rPr>
        <w:t> </w:t>
      </w:r>
      <w:r>
        <w:rPr>
          <w:spacing w:val="-2"/>
        </w:rPr>
        <w:t>discretion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Lender.</w:t>
      </w:r>
      <w:r>
        <w:rPr>
          <w:spacing w:val="-13"/>
        </w:rPr>
        <w:t> </w:t>
      </w:r>
      <w:r>
        <w:rPr>
          <w:spacing w:val="-1"/>
        </w:rPr>
        <w:t>They</w:t>
      </w:r>
      <w:r>
        <w:rPr>
          <w:spacing w:val="-13"/>
        </w:rPr>
        <w:t> </w:t>
      </w:r>
      <w:r>
        <w:rPr>
          <w:spacing w:val="-1"/>
        </w:rPr>
        <w:t>may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exercised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often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>
          <w:spacing w:val="-1"/>
        </w:rPr>
        <w:t>occasion</w:t>
      </w:r>
      <w:r>
        <w:rPr>
          <w:spacing w:val="-13"/>
        </w:rPr>
        <w:t> </w:t>
      </w:r>
      <w:r>
        <w:rPr>
          <w:spacing w:val="-1"/>
        </w:rPr>
        <w:t>shall</w:t>
      </w:r>
      <w:r>
        <w:rPr>
          <w:spacing w:val="-13"/>
        </w:rPr>
        <w:t> </w:t>
      </w:r>
      <w:r>
        <w:rPr>
          <w:spacing w:val="-1"/>
        </w:rPr>
        <w:t>occur,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failing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exercise</w:t>
      </w:r>
      <w:r>
        <w:rPr>
          <w:spacing w:val="-57"/>
        </w:rPr>
        <w:t> </w:t>
      </w:r>
      <w:r>
        <w:rPr/>
        <w:t>one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event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construed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waiver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release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it.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2"/>
          <w:sz w:val="24"/>
          <w:u w:val="single"/>
        </w:rPr>
        <w:t>Attorneys'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Fees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and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Costs.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117" w:firstLine="720"/>
        <w:jc w:val="both"/>
      </w:pPr>
      <w:r>
        <w:rPr/>
        <w:t>If</w:t>
      </w:r>
      <w:r>
        <w:rPr>
          <w:spacing w:val="-15"/>
        </w:rPr>
        <w:t> </w:t>
      </w:r>
      <w:r>
        <w:rPr/>
        <w:t>Lender</w:t>
      </w:r>
      <w:r>
        <w:rPr>
          <w:spacing w:val="-15"/>
        </w:rPr>
        <w:t> </w:t>
      </w:r>
      <w:r>
        <w:rPr/>
        <w:t>engages</w:t>
      </w:r>
      <w:r>
        <w:rPr>
          <w:spacing w:val="-14"/>
        </w:rPr>
        <w:t> </w:t>
      </w:r>
      <w:r>
        <w:rPr/>
        <w:t>any</w:t>
      </w:r>
      <w:r>
        <w:rPr>
          <w:spacing w:val="-15"/>
        </w:rPr>
        <w:t> </w:t>
      </w:r>
      <w:r>
        <w:rPr/>
        <w:t>attorney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enforce</w:t>
      </w:r>
      <w:r>
        <w:rPr>
          <w:spacing w:val="-14"/>
        </w:rPr>
        <w:t> </w:t>
      </w:r>
      <w:r>
        <w:rPr/>
        <w:t>or</w:t>
      </w:r>
      <w:r>
        <w:rPr>
          <w:spacing w:val="-15"/>
        </w:rPr>
        <w:t> </w:t>
      </w:r>
      <w:r>
        <w:rPr/>
        <w:t>construe</w:t>
      </w:r>
      <w:r>
        <w:rPr>
          <w:spacing w:val="-14"/>
        </w:rPr>
        <w:t> </w:t>
      </w:r>
      <w:r>
        <w:rPr/>
        <w:t>any</w:t>
      </w:r>
      <w:r>
        <w:rPr>
          <w:spacing w:val="-15"/>
        </w:rPr>
        <w:t> </w:t>
      </w:r>
      <w:r>
        <w:rPr/>
        <w:t>provision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note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mortgage,</w:t>
      </w:r>
      <w:r>
        <w:rPr>
          <w:spacing w:val="-15"/>
        </w:rPr>
        <w:t> </w:t>
      </w:r>
      <w:r>
        <w:rPr/>
        <w:t>or</w:t>
      </w:r>
      <w:r>
        <w:rPr>
          <w:spacing w:val="-57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consequence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any</w:t>
      </w:r>
      <w:r>
        <w:rPr>
          <w:spacing w:val="-14"/>
        </w:rPr>
        <w:t> </w:t>
      </w:r>
      <w:r>
        <w:rPr>
          <w:spacing w:val="-1"/>
        </w:rPr>
        <w:t>default</w:t>
      </w:r>
      <w:r>
        <w:rPr>
          <w:spacing w:val="-2"/>
        </w:rPr>
        <w:t> </w:t>
      </w:r>
      <w:r>
        <w:rPr>
          <w:spacing w:val="-1"/>
        </w:rPr>
        <w:t>whether</w:t>
      </w:r>
      <w:r>
        <w:rPr>
          <w:spacing w:val="-12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not</w:t>
      </w:r>
      <w:r>
        <w:rPr>
          <w:spacing w:val="-12"/>
        </w:rPr>
        <w:t> </w:t>
      </w:r>
      <w:r>
        <w:rPr>
          <w:spacing w:val="-1"/>
        </w:rPr>
        <w:t>any</w:t>
      </w:r>
      <w:r>
        <w:rPr>
          <w:spacing w:val="-13"/>
        </w:rPr>
        <w:t> </w:t>
      </w:r>
      <w:r>
        <w:rPr>
          <w:spacing w:val="-1"/>
        </w:rPr>
        <w:t>legal</w:t>
      </w:r>
      <w:r>
        <w:rPr>
          <w:spacing w:val="-12"/>
        </w:rPr>
        <w:t> </w:t>
      </w:r>
      <w:r>
        <w:rPr>
          <w:spacing w:val="-1"/>
        </w:rPr>
        <w:t>action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/>
        <w:t>filed,</w:t>
      </w:r>
      <w:r>
        <w:rPr>
          <w:spacing w:val="-12"/>
        </w:rPr>
        <w:t> </w:t>
      </w:r>
      <w:r>
        <w:rPr/>
        <w:t>Borrower</w:t>
      </w:r>
      <w:r>
        <w:rPr>
          <w:spacing w:val="-12"/>
        </w:rPr>
        <w:t> </w:t>
      </w:r>
      <w:r>
        <w:rPr/>
        <w:t>shall</w:t>
      </w:r>
      <w:r>
        <w:rPr>
          <w:spacing w:val="-13"/>
        </w:rPr>
        <w:t> </w:t>
      </w:r>
      <w:r>
        <w:rPr/>
        <w:t>immediately</w:t>
      </w:r>
      <w:r>
        <w:rPr>
          <w:spacing w:val="-12"/>
        </w:rPr>
        <w:t> </w:t>
      </w:r>
      <w:r>
        <w:rPr/>
        <w:t>pay</w:t>
      </w:r>
      <w:r>
        <w:rPr>
          <w:spacing w:val="-12"/>
        </w:rPr>
        <w:t> </w:t>
      </w:r>
      <w:r>
        <w:rPr/>
        <w:t>on</w:t>
      </w:r>
      <w:r>
        <w:rPr>
          <w:spacing w:val="-58"/>
        </w:rPr>
        <w:t> </w:t>
      </w:r>
      <w:r>
        <w:rPr/>
        <w:t>demand all reasonable attorneys' fees and other Lender's costs, together with interest from the date of</w:t>
      </w:r>
      <w:r>
        <w:rPr>
          <w:spacing w:val="1"/>
        </w:rPr>
        <w:t> </w:t>
      </w:r>
      <w:r>
        <w:rPr/>
        <w:t>demand until paid at the highest rate of interest then applicable to the unpaid principal, as if such unpaid</w:t>
      </w:r>
      <w:r>
        <w:rPr>
          <w:spacing w:val="1"/>
        </w:rPr>
        <w:t> </w:t>
      </w:r>
      <w:r>
        <w:rPr/>
        <w:t>attorneys'</w:t>
      </w:r>
      <w:r>
        <w:rPr>
          <w:spacing w:val="-7"/>
        </w:rPr>
        <w:t> </w:t>
      </w:r>
      <w:r>
        <w:rPr/>
        <w:t>fees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costs</w:t>
      </w:r>
      <w:r>
        <w:rPr>
          <w:spacing w:val="-7"/>
        </w:rPr>
        <w:t> </w:t>
      </w:r>
      <w:r>
        <w:rPr/>
        <w:t>had</w:t>
      </w:r>
      <w:r>
        <w:rPr>
          <w:spacing w:val="-7"/>
        </w:rPr>
        <w:t> </w:t>
      </w:r>
      <w:r>
        <w:rPr/>
        <w:t>been</w:t>
      </w:r>
      <w:r>
        <w:rPr>
          <w:spacing w:val="-6"/>
        </w:rPr>
        <w:t> </w:t>
      </w:r>
      <w:r>
        <w:rPr/>
        <w:t>added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principal.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  <w:u w:val="single"/>
        </w:rPr>
        <w:t>Waivers.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90" w:after="0"/>
        <w:ind w:left="120" w:right="116" w:firstLine="720"/>
        <w:jc w:val="both"/>
        <w:rPr>
          <w:sz w:val="24"/>
        </w:rPr>
      </w:pPr>
      <w:r>
        <w:rPr>
          <w:sz w:val="24"/>
        </w:rPr>
        <w:t>Borrower</w:t>
      </w:r>
      <w:r>
        <w:rPr>
          <w:spacing w:val="-12"/>
          <w:sz w:val="24"/>
        </w:rPr>
        <w:t> </w:t>
      </w:r>
      <w:r>
        <w:rPr>
          <w:sz w:val="24"/>
        </w:rPr>
        <w:t>hereby</w:t>
      </w:r>
      <w:r>
        <w:rPr>
          <w:spacing w:val="-11"/>
          <w:sz w:val="24"/>
        </w:rPr>
        <w:t> </w:t>
      </w:r>
      <w:r>
        <w:rPr>
          <w:sz w:val="24"/>
        </w:rPr>
        <w:t>waives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releases</w:t>
      </w:r>
      <w:r>
        <w:rPr>
          <w:spacing w:val="-11"/>
          <w:sz w:val="24"/>
        </w:rPr>
        <w:t> </w:t>
      </w:r>
      <w:r>
        <w:rPr>
          <w:sz w:val="24"/>
        </w:rPr>
        <w:t>all</w:t>
      </w:r>
      <w:r>
        <w:rPr>
          <w:spacing w:val="-11"/>
          <w:sz w:val="24"/>
        </w:rPr>
        <w:t> </w:t>
      </w:r>
      <w:r>
        <w:rPr>
          <w:sz w:val="24"/>
        </w:rPr>
        <w:t>benefit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might</w:t>
      </w:r>
      <w:r>
        <w:rPr>
          <w:spacing w:val="-11"/>
          <w:sz w:val="24"/>
        </w:rPr>
        <w:t> </w:t>
      </w:r>
      <w:r>
        <w:rPr>
          <w:sz w:val="24"/>
        </w:rPr>
        <w:t>accrue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Borrower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virtue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present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future</w:t>
      </w:r>
      <w:r>
        <w:rPr>
          <w:spacing w:val="-12"/>
          <w:sz w:val="24"/>
        </w:rPr>
        <w:t> </w:t>
      </w:r>
      <w:r>
        <w:rPr>
          <w:sz w:val="24"/>
        </w:rPr>
        <w:t>laws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exemption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regard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real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personal</w:t>
      </w:r>
      <w:r>
        <w:rPr>
          <w:spacing w:val="-13"/>
          <w:sz w:val="24"/>
        </w:rPr>
        <w:t> </w:t>
      </w:r>
      <w:r>
        <w:rPr>
          <w:sz w:val="24"/>
        </w:rPr>
        <w:t>property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part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proceeds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arising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from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sale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any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such</w:t>
      </w:r>
      <w:r>
        <w:rPr>
          <w:spacing w:val="-14"/>
          <w:sz w:val="24"/>
        </w:rPr>
        <w:t> </w:t>
      </w:r>
      <w:r>
        <w:rPr>
          <w:sz w:val="24"/>
        </w:rPr>
        <w:t>property,</w:t>
      </w:r>
      <w:r>
        <w:rPr>
          <w:spacing w:val="-14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attachment,</w:t>
      </w:r>
      <w:r>
        <w:rPr>
          <w:spacing w:val="-14"/>
          <w:sz w:val="24"/>
        </w:rPr>
        <w:t> </w:t>
      </w:r>
      <w:r>
        <w:rPr>
          <w:sz w:val="24"/>
        </w:rPr>
        <w:t>levy,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sale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4"/>
          <w:sz w:val="24"/>
        </w:rPr>
        <w:t> </w:t>
      </w:r>
      <w:r>
        <w:rPr>
          <w:sz w:val="24"/>
        </w:rPr>
        <w:t>execution,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providing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5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execution,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exemption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civil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process,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extension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time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payment.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Borrower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agrees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real</w:t>
      </w:r>
      <w:r>
        <w:rPr>
          <w:spacing w:val="-8"/>
          <w:sz w:val="24"/>
        </w:rPr>
        <w:t> </w:t>
      </w:r>
      <w:r>
        <w:rPr>
          <w:sz w:val="24"/>
        </w:rPr>
        <w:t>estate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levied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under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judgment</w:t>
      </w:r>
      <w:r>
        <w:rPr>
          <w:spacing w:val="-8"/>
          <w:sz w:val="24"/>
        </w:rPr>
        <w:t> </w:t>
      </w:r>
      <w:r>
        <w:rPr>
          <w:sz w:val="24"/>
        </w:rPr>
        <w:t>obtained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virtue</w:t>
      </w:r>
      <w:r>
        <w:rPr>
          <w:spacing w:val="-8"/>
          <w:sz w:val="24"/>
        </w:rPr>
        <w:t> </w:t>
      </w:r>
      <w:r>
        <w:rPr>
          <w:sz w:val="24"/>
        </w:rPr>
        <w:t>hereof,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writ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execution</w:t>
      </w:r>
      <w:r>
        <w:rPr>
          <w:spacing w:val="-58"/>
          <w:sz w:val="24"/>
        </w:rPr>
        <w:t> </w:t>
      </w:r>
      <w:r>
        <w:rPr>
          <w:sz w:val="24"/>
        </w:rPr>
        <w:t>issued</w:t>
      </w:r>
      <w:r>
        <w:rPr>
          <w:spacing w:val="-11"/>
          <w:sz w:val="24"/>
        </w:rPr>
        <w:t> </w:t>
      </w:r>
      <w:r>
        <w:rPr>
          <w:sz w:val="24"/>
        </w:rPr>
        <w:t>thereon,</w:t>
      </w:r>
      <w:r>
        <w:rPr>
          <w:spacing w:val="-11"/>
          <w:sz w:val="24"/>
        </w:rPr>
        <w:t> </w:t>
      </w:r>
      <w:r>
        <w:rPr>
          <w:sz w:val="24"/>
        </w:rPr>
        <w:t>may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sold</w:t>
      </w:r>
      <w:r>
        <w:rPr>
          <w:spacing w:val="-11"/>
          <w:sz w:val="24"/>
        </w:rPr>
        <w:t> </w:t>
      </w:r>
      <w:r>
        <w:rPr>
          <w:sz w:val="24"/>
        </w:rPr>
        <w:t>upon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z w:val="24"/>
        </w:rPr>
        <w:t>writ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whole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part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order</w:t>
      </w:r>
      <w:r>
        <w:rPr>
          <w:spacing w:val="-10"/>
          <w:sz w:val="24"/>
        </w:rPr>
        <w:t> </w:t>
      </w:r>
      <w:r>
        <w:rPr>
          <w:sz w:val="24"/>
        </w:rPr>
        <w:t>desired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Lender.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1" w:after="0"/>
        <w:ind w:left="120" w:right="117" w:firstLine="720"/>
        <w:jc w:val="both"/>
        <w:rPr>
          <w:sz w:val="24"/>
        </w:rPr>
      </w:pPr>
      <w:r>
        <w:rPr>
          <w:sz w:val="24"/>
        </w:rPr>
        <w:t>Borrower and all endorsers, sureties, and guarantors hereby jointly and severally waive</w:t>
      </w:r>
      <w:r>
        <w:rPr>
          <w:spacing w:val="1"/>
          <w:sz w:val="24"/>
        </w:rPr>
        <w:t> </w:t>
      </w:r>
      <w:r>
        <w:rPr>
          <w:sz w:val="24"/>
        </w:rPr>
        <w:t>presentment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payment,</w:t>
      </w:r>
      <w:r>
        <w:rPr>
          <w:spacing w:val="-10"/>
          <w:sz w:val="24"/>
        </w:rPr>
        <w:t> </w:t>
      </w:r>
      <w:r>
        <w:rPr>
          <w:sz w:val="24"/>
        </w:rPr>
        <w:t>demand,</w:t>
      </w:r>
      <w:r>
        <w:rPr>
          <w:spacing w:val="-10"/>
          <w:sz w:val="24"/>
        </w:rPr>
        <w:t> </w:t>
      </w:r>
      <w:r>
        <w:rPr>
          <w:sz w:val="24"/>
        </w:rPr>
        <w:t>notice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demand,</w:t>
      </w:r>
      <w:r>
        <w:rPr>
          <w:spacing w:val="-10"/>
          <w:sz w:val="24"/>
        </w:rPr>
        <w:t> </w:t>
      </w:r>
      <w:r>
        <w:rPr>
          <w:sz w:val="24"/>
        </w:rPr>
        <w:t>notice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nonpayment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dishonor,</w:t>
      </w:r>
      <w:r>
        <w:rPr>
          <w:spacing w:val="-11"/>
          <w:sz w:val="24"/>
        </w:rPr>
        <w:t> </w:t>
      </w:r>
      <w:r>
        <w:rPr>
          <w:sz w:val="24"/>
        </w:rPr>
        <w:t>protest,</w:t>
      </w:r>
      <w:r>
        <w:rPr>
          <w:spacing w:val="-10"/>
          <w:sz w:val="24"/>
        </w:rPr>
        <w:t> </w:t>
      </w:r>
      <w:r>
        <w:rPr>
          <w:sz w:val="24"/>
        </w:rPr>
        <w:t>notice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protest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this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note,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notices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connection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delivery,</w:t>
      </w:r>
      <w:r>
        <w:rPr>
          <w:spacing w:val="-11"/>
          <w:sz w:val="24"/>
        </w:rPr>
        <w:t> </w:t>
      </w:r>
      <w:r>
        <w:rPr>
          <w:sz w:val="24"/>
        </w:rPr>
        <w:t>acceptance,</w:t>
      </w:r>
      <w:r>
        <w:rPr>
          <w:spacing w:val="-12"/>
          <w:sz w:val="24"/>
        </w:rPr>
        <w:t> </w:t>
      </w:r>
      <w:r>
        <w:rPr>
          <w:sz w:val="24"/>
        </w:rPr>
        <w:t>performance,</w:t>
      </w:r>
      <w:r>
        <w:rPr>
          <w:spacing w:val="-15"/>
          <w:sz w:val="24"/>
        </w:rPr>
        <w:t> </w:t>
      </w:r>
      <w:r>
        <w:rPr>
          <w:sz w:val="24"/>
        </w:rPr>
        <w:t>default,</w:t>
      </w:r>
      <w:r>
        <w:rPr>
          <w:spacing w:val="-58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enforcement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payment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note.</w:t>
      </w:r>
      <w:r>
        <w:rPr>
          <w:spacing w:val="-12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agree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each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unconditional</w:t>
      </w:r>
      <w:r>
        <w:rPr>
          <w:spacing w:val="-12"/>
          <w:sz w:val="24"/>
        </w:rPr>
        <w:t> </w:t>
      </w:r>
      <w:r>
        <w:rPr>
          <w:sz w:val="24"/>
        </w:rPr>
        <w:t>liability</w:t>
      </w:r>
      <w:r>
        <w:rPr>
          <w:spacing w:val="-13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regard to the liability of any other party, and that they shall not be affected in any manner by any</w:t>
      </w:r>
      <w:r>
        <w:rPr>
          <w:spacing w:val="1"/>
          <w:sz w:val="24"/>
        </w:rPr>
        <w:t> </w:t>
      </w:r>
      <w:r>
        <w:rPr>
          <w:sz w:val="24"/>
        </w:rPr>
        <w:t>indulgence, extension of time, renewal, waiver, or modification granted or consented to by Lender.</w:t>
      </w:r>
      <w:r>
        <w:rPr>
          <w:spacing w:val="1"/>
          <w:sz w:val="24"/>
        </w:rPr>
        <w:t> </w:t>
      </w:r>
      <w:r>
        <w:rPr>
          <w:sz w:val="24"/>
        </w:rPr>
        <w:t>Borrower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endorsers,</w:t>
      </w:r>
      <w:r>
        <w:rPr>
          <w:spacing w:val="1"/>
          <w:sz w:val="24"/>
        </w:rPr>
        <w:t> </w:t>
      </w:r>
      <w:r>
        <w:rPr>
          <w:sz w:val="24"/>
        </w:rPr>
        <w:t>sureties,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guarantors</w:t>
      </w:r>
      <w:r>
        <w:rPr>
          <w:spacing w:val="1"/>
          <w:sz w:val="24"/>
        </w:rPr>
        <w:t> </w:t>
      </w:r>
      <w:r>
        <w:rPr>
          <w:sz w:val="24"/>
        </w:rPr>
        <w:t>consent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extensions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time,</w:t>
      </w:r>
      <w:r>
        <w:rPr>
          <w:spacing w:val="1"/>
          <w:sz w:val="24"/>
        </w:rPr>
        <w:t> </w:t>
      </w:r>
      <w:r>
        <w:rPr>
          <w:sz w:val="24"/>
        </w:rPr>
        <w:t>renewals,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60" w:bottom="280" w:left="960" w:right="960"/>
        </w:sectPr>
      </w:pPr>
    </w:p>
    <w:p>
      <w:pPr>
        <w:pStyle w:val="BodyText"/>
        <w:spacing w:before="72"/>
        <w:ind w:left="120" w:right="118"/>
        <w:jc w:val="both"/>
      </w:pPr>
      <w:r>
        <w:rPr>
          <w:spacing w:val="-1"/>
        </w:rPr>
        <w:t>waivers,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modifications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granted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Lender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respect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payment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provisions</w:t>
      </w:r>
      <w:r>
        <w:rPr>
          <w:spacing w:val="-15"/>
        </w:rPr>
        <w:t> </w:t>
      </w:r>
      <w:r>
        <w:rPr/>
        <w:t>of</w:t>
      </w:r>
      <w:r>
        <w:rPr>
          <w:spacing w:val="-57"/>
        </w:rPr>
        <w:t> </w:t>
      </w:r>
      <w:r>
        <w:rPr>
          <w:spacing w:val="-1"/>
        </w:rPr>
        <w:t>this</w:t>
      </w:r>
      <w:r>
        <w:rPr>
          <w:spacing w:val="-14"/>
        </w:rPr>
        <w:t> </w:t>
      </w:r>
      <w:r>
        <w:rPr>
          <w:spacing w:val="-1"/>
        </w:rPr>
        <w:t>note,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release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any</w:t>
      </w:r>
      <w:r>
        <w:rPr>
          <w:spacing w:val="-14"/>
        </w:rPr>
        <w:t> </w:t>
      </w:r>
      <w:r>
        <w:rPr>
          <w:spacing w:val="-1"/>
        </w:rPr>
        <w:t>collateral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any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thereof,</w:t>
      </w:r>
      <w:r>
        <w:rPr>
          <w:spacing w:val="-13"/>
        </w:rPr>
        <w:t> </w:t>
      </w:r>
      <w:r>
        <w:rPr/>
        <w:t>with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without</w:t>
      </w:r>
      <w:r>
        <w:rPr>
          <w:spacing w:val="-13"/>
        </w:rPr>
        <w:t> </w:t>
      </w:r>
      <w:r>
        <w:rPr/>
        <w:t>substitution,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they</w:t>
      </w:r>
      <w:r>
        <w:rPr>
          <w:spacing w:val="-13"/>
        </w:rPr>
        <w:t> </w:t>
      </w:r>
      <w:r>
        <w:rPr/>
        <w:t>agree</w:t>
      </w:r>
      <w:r>
        <w:rPr>
          <w:spacing w:val="-58"/>
        </w:rPr>
        <w:t> </w:t>
      </w:r>
      <w:r>
        <w:rPr/>
        <w:t>that additional borrowers, endorsers, guarantors, or sureties may become parties hereto without notice to</w:t>
      </w:r>
      <w:r>
        <w:rPr>
          <w:spacing w:val="-57"/>
        </w:rPr>
        <w:t> </w:t>
      </w:r>
      <w:r>
        <w:rPr/>
        <w:t>them</w:t>
      </w:r>
      <w:r>
        <w:rPr>
          <w:spacing w:val="-9"/>
        </w:rPr>
        <w:t> </w:t>
      </w:r>
      <w:r>
        <w:rPr/>
        <w:t>or</w:t>
      </w:r>
      <w:r>
        <w:rPr>
          <w:spacing w:val="-5"/>
        </w:rPr>
        <w:t> </w:t>
      </w:r>
      <w:r>
        <w:rPr/>
        <w:t>affecting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liability</w:t>
      </w:r>
      <w:r>
        <w:rPr>
          <w:spacing w:val="-5"/>
        </w:rPr>
        <w:t> </w:t>
      </w:r>
      <w:r>
        <w:rPr/>
        <w:t>hereunder.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20" w:right="118" w:firstLine="720"/>
        <w:jc w:val="both"/>
        <w:rPr>
          <w:sz w:val="24"/>
        </w:rPr>
      </w:pPr>
      <w:r>
        <w:rPr>
          <w:sz w:val="24"/>
        </w:rPr>
        <w:t>Lender</w:t>
      </w:r>
      <w:r>
        <w:rPr>
          <w:spacing w:val="-13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deemed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act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omission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commission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waived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its</w:t>
      </w:r>
      <w:r>
        <w:rPr>
          <w:spacing w:val="-58"/>
          <w:sz w:val="24"/>
        </w:rPr>
        <w:t> </w:t>
      </w:r>
      <w:r>
        <w:rPr>
          <w:sz w:val="24"/>
        </w:rPr>
        <w:t>rights or remedies hereunder, unless such waiver is in writing and signed by Lender, and then only to the</w:t>
      </w:r>
      <w:r>
        <w:rPr>
          <w:spacing w:val="-57"/>
          <w:sz w:val="24"/>
        </w:rPr>
        <w:t> </w:t>
      </w:r>
      <w:r>
        <w:rPr>
          <w:sz w:val="24"/>
        </w:rPr>
        <w:t>extent</w:t>
      </w:r>
      <w:r>
        <w:rPr>
          <w:spacing w:val="-3"/>
          <w:sz w:val="24"/>
        </w:rPr>
        <w:t> </w:t>
      </w:r>
      <w:r>
        <w:rPr>
          <w:sz w:val="24"/>
        </w:rPr>
        <w:t>specifically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forth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writing.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waiver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construed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continuing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bar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waiver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right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remedy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subsequent</w:t>
      </w:r>
      <w:r>
        <w:rPr>
          <w:spacing w:val="-8"/>
          <w:sz w:val="24"/>
        </w:rPr>
        <w:t> </w:t>
      </w:r>
      <w:r>
        <w:rPr>
          <w:sz w:val="24"/>
        </w:rPr>
        <w:t>event.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  <w:u w:val="single"/>
        </w:rPr>
        <w:t>Notices.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114" w:firstLine="720"/>
        <w:jc w:val="both"/>
      </w:pPr>
      <w:r>
        <w:rPr/>
        <w:t>All</w:t>
      </w:r>
      <w:r>
        <w:rPr>
          <w:spacing w:val="-4"/>
        </w:rPr>
        <w:t> </w:t>
      </w:r>
      <w:r>
        <w:rPr/>
        <w:t>notices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delivered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sent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2"/>
        </w:rPr>
        <w:t>registered</w:t>
      </w:r>
      <w:r>
        <w:rPr>
          <w:spacing w:val="-13"/>
        </w:rPr>
        <w:t> </w:t>
      </w:r>
      <w:r>
        <w:rPr>
          <w:spacing w:val="-2"/>
        </w:rPr>
        <w:t>mail,</w:t>
      </w:r>
      <w:r>
        <w:rPr>
          <w:spacing w:val="-13"/>
        </w:rPr>
        <w:t> </w:t>
      </w:r>
      <w:r>
        <w:rPr>
          <w:spacing w:val="-2"/>
        </w:rPr>
        <w:t>return</w:t>
      </w:r>
      <w:r>
        <w:rPr>
          <w:spacing w:val="-13"/>
        </w:rPr>
        <w:t> </w:t>
      </w:r>
      <w:r>
        <w:rPr>
          <w:spacing w:val="-2"/>
        </w:rPr>
        <w:t>receipt</w:t>
      </w:r>
      <w:r>
        <w:rPr>
          <w:spacing w:val="-13"/>
        </w:rPr>
        <w:t> </w:t>
      </w:r>
      <w:r>
        <w:rPr>
          <w:spacing w:val="-2"/>
        </w:rPr>
        <w:t>requested,</w:t>
      </w:r>
      <w:r>
        <w:rPr>
          <w:spacing w:val="-13"/>
        </w:rPr>
        <w:t> </w:t>
      </w:r>
      <w:r>
        <w:rPr>
          <w:spacing w:val="-2"/>
        </w:rPr>
        <w:t>postage</w:t>
      </w:r>
      <w:r>
        <w:rPr>
          <w:spacing w:val="-13"/>
        </w:rPr>
        <w:t> </w:t>
      </w:r>
      <w:r>
        <w:rPr>
          <w:spacing w:val="-2"/>
        </w:rPr>
        <w:t>prepaid,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addresses</w:t>
      </w:r>
      <w:r>
        <w:rPr>
          <w:spacing w:val="-12"/>
        </w:rPr>
        <w:t> </w:t>
      </w:r>
      <w:r>
        <w:rPr>
          <w:spacing w:val="-2"/>
        </w:rPr>
        <w:t>set</w:t>
      </w:r>
      <w:r>
        <w:rPr>
          <w:spacing w:val="-13"/>
        </w:rPr>
        <w:t> </w:t>
      </w:r>
      <w:r>
        <w:rPr>
          <w:spacing w:val="-1"/>
        </w:rPr>
        <w:t>forth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Paragraph</w:t>
      </w:r>
      <w:r>
        <w:rPr>
          <w:spacing w:val="-13"/>
        </w:rPr>
        <w:t> </w:t>
      </w:r>
      <w:r>
        <w:rPr>
          <w:spacing w:val="-1"/>
        </w:rPr>
        <w:t>1</w:t>
      </w:r>
      <w:r>
        <w:rPr>
          <w:spacing w:val="-13"/>
        </w:rPr>
        <w:t> </w:t>
      </w:r>
      <w:r>
        <w:rPr>
          <w:spacing w:val="-1"/>
        </w:rPr>
        <w:t>hereof,</w:t>
      </w:r>
      <w:r>
        <w:rPr>
          <w:spacing w:val="-13"/>
        </w:rPr>
        <w:t> </w:t>
      </w:r>
      <w:r>
        <w:rPr>
          <w:spacing w:val="-1"/>
        </w:rPr>
        <w:t>or</w:t>
      </w:r>
      <w:r>
        <w:rPr/>
        <w:t> to</w:t>
      </w:r>
      <w:r>
        <w:rPr>
          <w:spacing w:val="-13"/>
        </w:rPr>
        <w:t> </w:t>
      </w:r>
      <w:r>
        <w:rPr/>
        <w:t>such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address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party</w:t>
      </w:r>
      <w:r>
        <w:rPr>
          <w:spacing w:val="-13"/>
        </w:rPr>
        <w:t> </w:t>
      </w:r>
      <w:r>
        <w:rPr/>
        <w:t>may</w:t>
      </w:r>
      <w:r>
        <w:rPr>
          <w:spacing w:val="-12"/>
        </w:rPr>
        <w:t> </w:t>
      </w:r>
      <w:r>
        <w:rPr/>
        <w:t>designate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time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time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/>
        <w:t>notice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others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manner</w:t>
      </w:r>
      <w:r>
        <w:rPr>
          <w:spacing w:val="-12"/>
        </w:rPr>
        <w:t> </w:t>
      </w:r>
      <w:r>
        <w:rPr/>
        <w:t>set</w:t>
      </w:r>
      <w:r>
        <w:rPr>
          <w:spacing w:val="-58"/>
        </w:rPr>
        <w:t> </w:t>
      </w:r>
      <w:r>
        <w:rPr>
          <w:spacing w:val="-1"/>
        </w:rPr>
        <w:t>forth</w:t>
      </w:r>
      <w:r>
        <w:rPr>
          <w:spacing w:val="-12"/>
        </w:rPr>
        <w:t> </w:t>
      </w:r>
      <w:r>
        <w:rPr>
          <w:spacing w:val="-1"/>
        </w:rPr>
        <w:t>herein.</w:t>
      </w:r>
      <w:r>
        <w:rPr>
          <w:spacing w:val="-12"/>
        </w:rPr>
        <w:t> </w:t>
      </w:r>
      <w:r>
        <w:rPr>
          <w:spacing w:val="-1"/>
        </w:rPr>
        <w:t>All</w:t>
      </w:r>
      <w:r>
        <w:rPr>
          <w:spacing w:val="-14"/>
        </w:rPr>
        <w:t> </w:t>
      </w:r>
      <w:r>
        <w:rPr>
          <w:spacing w:val="-1"/>
        </w:rPr>
        <w:t>notices</w:t>
      </w:r>
      <w:r>
        <w:rPr>
          <w:spacing w:val="-14"/>
        </w:rPr>
        <w:t> </w:t>
      </w:r>
      <w:r>
        <w:rPr>
          <w:spacing w:val="-1"/>
        </w:rPr>
        <w:t>shall</w:t>
      </w:r>
      <w:r>
        <w:rPr>
          <w:spacing w:val="-14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deemed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have</w:t>
      </w:r>
      <w:r>
        <w:rPr>
          <w:spacing w:val="-14"/>
        </w:rPr>
        <w:t> </w:t>
      </w:r>
      <w:r>
        <w:rPr>
          <w:spacing w:val="-1"/>
        </w:rPr>
        <w:t>been</w:t>
      </w:r>
      <w:r>
        <w:rPr>
          <w:spacing w:val="-14"/>
        </w:rPr>
        <w:t> </w:t>
      </w:r>
      <w:r>
        <w:rPr>
          <w:spacing w:val="-1"/>
        </w:rPr>
        <w:t>given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made</w:t>
      </w:r>
      <w:r>
        <w:rPr>
          <w:spacing w:val="-14"/>
        </w:rPr>
        <w:t> </w:t>
      </w:r>
      <w:r>
        <w:rPr>
          <w:spacing w:val="-1"/>
        </w:rPr>
        <w:t>either</w:t>
      </w:r>
      <w:r>
        <w:rPr>
          <w:spacing w:val="-14"/>
        </w:rPr>
        <w:t> </w:t>
      </w:r>
      <w:r>
        <w:rPr>
          <w:spacing w:val="-1"/>
        </w:rPr>
        <w:t>at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delivery</w:t>
      </w:r>
      <w:r>
        <w:rPr>
          <w:spacing w:val="-14"/>
        </w:rPr>
        <w:t> </w:t>
      </w:r>
      <w:r>
        <w:rPr/>
        <w:t>thereof</w:t>
      </w:r>
      <w:r>
        <w:rPr>
          <w:spacing w:val="-14"/>
        </w:rPr>
        <w:t> </w:t>
      </w:r>
      <w:r>
        <w:rPr/>
        <w:t>to</w:t>
      </w:r>
      <w:r>
        <w:rPr>
          <w:spacing w:val="-58"/>
        </w:rPr>
        <w:t> </w:t>
      </w:r>
      <w:r>
        <w:rPr>
          <w:spacing w:val="-1"/>
        </w:rPr>
        <w:t>an</w:t>
      </w:r>
      <w:r>
        <w:rPr>
          <w:spacing w:val="-14"/>
        </w:rPr>
        <w:t> </w:t>
      </w:r>
      <w:r>
        <w:rPr>
          <w:spacing w:val="-1"/>
        </w:rPr>
        <w:t>officer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employee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on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third</w:t>
      </w:r>
      <w:r>
        <w:rPr>
          <w:spacing w:val="-14"/>
        </w:rPr>
        <w:t> </w:t>
      </w:r>
      <w:r>
        <w:rPr>
          <w:spacing w:val="-1"/>
        </w:rPr>
        <w:t>business</w:t>
      </w:r>
      <w:r>
        <w:rPr>
          <w:spacing w:val="-14"/>
        </w:rPr>
        <w:t> </w:t>
      </w:r>
      <w:r>
        <w:rPr>
          <w:spacing w:val="-1"/>
        </w:rPr>
        <w:t>day</w:t>
      </w:r>
      <w:r>
        <w:rPr>
          <w:spacing w:val="-14"/>
        </w:rPr>
        <w:t> </w:t>
      </w:r>
      <w:r>
        <w:rPr>
          <w:spacing w:val="-1"/>
        </w:rPr>
        <w:t>following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mailing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aforesaid</w:t>
      </w:r>
      <w:r>
        <w:rPr>
          <w:spacing w:val="-14"/>
        </w:rPr>
        <w:t> </w:t>
      </w:r>
      <w:r>
        <w:rPr/>
        <w:t>manner.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720"/>
        <w:jc w:val="left"/>
        <w:rPr>
          <w:sz w:val="24"/>
        </w:rPr>
      </w:pPr>
      <w:r>
        <w:rPr>
          <w:spacing w:val="-3"/>
          <w:sz w:val="24"/>
          <w:u w:val="single"/>
        </w:rPr>
        <w:t>Costs</w:t>
      </w:r>
      <w:r>
        <w:rPr>
          <w:spacing w:val="-12"/>
          <w:sz w:val="24"/>
          <w:u w:val="single"/>
        </w:rPr>
        <w:t> </w:t>
      </w:r>
      <w:r>
        <w:rPr>
          <w:spacing w:val="-3"/>
          <w:sz w:val="24"/>
          <w:u w:val="single"/>
        </w:rPr>
        <w:t>and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Expenses.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37" w:lineRule="auto" w:before="92"/>
        <w:ind w:left="120" w:firstLine="720"/>
      </w:pPr>
      <w:r>
        <w:rPr/>
        <w:t>Borrower</w:t>
      </w:r>
      <w:r>
        <w:rPr>
          <w:spacing w:val="-10"/>
        </w:rPr>
        <w:t> </w:t>
      </w:r>
      <w:r>
        <w:rPr/>
        <w:t>shall</w:t>
      </w:r>
      <w:r>
        <w:rPr>
          <w:spacing w:val="-9"/>
        </w:rPr>
        <w:t> </w:t>
      </w:r>
      <w:r>
        <w:rPr/>
        <w:t>pay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cost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any</w:t>
      </w:r>
      <w:r>
        <w:rPr>
          <w:spacing w:val="-9"/>
        </w:rPr>
        <w:t> </w:t>
      </w:r>
      <w:r>
        <w:rPr/>
        <w:t>revenue</w:t>
      </w:r>
      <w:r>
        <w:rPr>
          <w:spacing w:val="-8"/>
        </w:rPr>
        <w:t> </w:t>
      </w:r>
      <w:r>
        <w:rPr/>
        <w:t>tax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other</w:t>
      </w:r>
      <w:r>
        <w:rPr>
          <w:spacing w:val="-8"/>
        </w:rPr>
        <w:t> </w:t>
      </w:r>
      <w:r>
        <w:rPr/>
        <w:t>stamps</w:t>
      </w:r>
      <w:r>
        <w:rPr>
          <w:spacing w:val="-9"/>
        </w:rPr>
        <w:t> </w:t>
      </w:r>
      <w:r>
        <w:rPr/>
        <w:t>now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hereafter</w:t>
      </w:r>
      <w:r>
        <w:rPr>
          <w:spacing w:val="-9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law</w:t>
      </w:r>
      <w:r>
        <w:rPr>
          <w:spacing w:val="-8"/>
        </w:rPr>
        <w:t> </w:t>
      </w:r>
      <w:r>
        <w:rPr/>
        <w:t>at</w:t>
      </w:r>
      <w:r>
        <w:rPr>
          <w:spacing w:val="-57"/>
        </w:rPr>
        <w:t> </w:t>
      </w:r>
      <w:r>
        <w:rPr/>
        <w:t>any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affixed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note.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2"/>
          <w:sz w:val="24"/>
          <w:u w:val="single"/>
        </w:rPr>
        <w:t>No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Partnership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or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Joint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Venture.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117" w:firstLine="720"/>
        <w:jc w:val="both"/>
      </w:pPr>
      <w:r>
        <w:rPr/>
        <w:t>Nothing contained in this note or elsewhere shall be construed as creating a partnership or joint</w:t>
      </w:r>
      <w:r>
        <w:rPr>
          <w:spacing w:val="1"/>
        </w:rPr>
        <w:t> </w:t>
      </w:r>
      <w:r>
        <w:rPr/>
        <w:t>venture</w:t>
      </w:r>
      <w:r>
        <w:rPr>
          <w:spacing w:val="-9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Lender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Borrower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Lender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other</w:t>
      </w:r>
      <w:r>
        <w:rPr>
          <w:spacing w:val="-12"/>
        </w:rPr>
        <w:t> </w:t>
      </w:r>
      <w:r>
        <w:rPr/>
        <w:t>person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causing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holder</w:t>
      </w:r>
      <w:r>
        <w:rPr>
          <w:spacing w:val="-11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12"/>
        </w:rPr>
        <w:t> </w:t>
      </w:r>
      <w:r>
        <w:rPr/>
        <w:t>note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responsible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way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debts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obligations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Borrower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person.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3"/>
          <w:sz w:val="24"/>
          <w:u w:val="single"/>
        </w:rPr>
        <w:t>Interest</w:t>
      </w:r>
      <w:r>
        <w:rPr>
          <w:spacing w:val="-12"/>
          <w:sz w:val="24"/>
          <w:u w:val="single"/>
        </w:rPr>
        <w:t> </w:t>
      </w:r>
      <w:r>
        <w:rPr>
          <w:spacing w:val="-3"/>
          <w:sz w:val="24"/>
          <w:u w:val="single"/>
        </w:rPr>
        <w:t>Rate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Limitation.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9" w:right="116" w:firstLine="720"/>
        <w:jc w:val="both"/>
      </w:pPr>
      <w:r>
        <w:rPr>
          <w:spacing w:val="-1"/>
        </w:rPr>
        <w:t>Notwithstanding</w:t>
      </w:r>
      <w:r>
        <w:rPr>
          <w:spacing w:val="-14"/>
        </w:rPr>
        <w:t> </w:t>
      </w:r>
      <w:r>
        <w:rPr>
          <w:spacing w:val="-1"/>
        </w:rPr>
        <w:t>anything</w:t>
      </w:r>
      <w:r>
        <w:rPr>
          <w:spacing w:val="-14"/>
        </w:rPr>
        <w:t> </w:t>
      </w:r>
      <w:r>
        <w:rPr/>
        <w:t>contained</w:t>
      </w:r>
      <w:r>
        <w:rPr>
          <w:spacing w:val="-14"/>
        </w:rPr>
        <w:t> </w:t>
      </w:r>
      <w:r>
        <w:rPr/>
        <w:t>herein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contrary,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holder</w:t>
      </w:r>
      <w:r>
        <w:rPr>
          <w:spacing w:val="-14"/>
        </w:rPr>
        <w:t> </w:t>
      </w:r>
      <w:r>
        <w:rPr/>
        <w:t>hereof</w:t>
      </w:r>
      <w:r>
        <w:rPr>
          <w:spacing w:val="-15"/>
        </w:rPr>
        <w:t> </w:t>
      </w:r>
      <w:r>
        <w:rPr/>
        <w:t>shall</w:t>
      </w:r>
      <w:r>
        <w:rPr>
          <w:spacing w:val="-14"/>
        </w:rPr>
        <w:t> </w:t>
      </w:r>
      <w:r>
        <w:rPr/>
        <w:t>never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entitled</w:t>
      </w:r>
      <w:r>
        <w:rPr>
          <w:spacing w:val="-57"/>
        </w:rPr>
        <w:t> </w:t>
      </w:r>
      <w:r>
        <w:rPr/>
        <w:t>to collect or apply as interest on this obligation any amount in excess of the maximum rate of interest</w:t>
      </w:r>
      <w:r>
        <w:rPr>
          <w:spacing w:val="1"/>
        </w:rPr>
        <w:t> </w:t>
      </w:r>
      <w:r>
        <w:rPr/>
        <w:t>permitted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charged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law.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holder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note</w:t>
      </w:r>
      <w:r>
        <w:rPr>
          <w:spacing w:val="-6"/>
        </w:rPr>
        <w:t> </w:t>
      </w:r>
      <w:r>
        <w:rPr/>
        <w:t>ever</w:t>
      </w:r>
      <w:r>
        <w:rPr>
          <w:spacing w:val="-6"/>
        </w:rPr>
        <w:t> </w:t>
      </w:r>
      <w:r>
        <w:rPr/>
        <w:t>collects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applies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any</w:t>
      </w:r>
      <w:r>
        <w:rPr>
          <w:spacing w:val="-58"/>
        </w:rPr>
        <w:t> </w:t>
      </w:r>
      <w:r>
        <w:rPr>
          <w:spacing w:val="-1"/>
        </w:rPr>
        <w:t>such</w:t>
      </w:r>
      <w:r>
        <w:rPr>
          <w:spacing w:val="-14"/>
        </w:rPr>
        <w:t> </w:t>
      </w:r>
      <w:r>
        <w:rPr>
          <w:spacing w:val="-1"/>
        </w:rPr>
        <w:t>excess,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excess</w:t>
      </w:r>
      <w:r>
        <w:rPr>
          <w:spacing w:val="-14"/>
        </w:rPr>
        <w:t> </w:t>
      </w:r>
      <w:r>
        <w:rPr>
          <w:spacing w:val="-1"/>
        </w:rPr>
        <w:t>amount</w:t>
      </w:r>
      <w:r>
        <w:rPr>
          <w:spacing w:val="-14"/>
        </w:rPr>
        <w:t> </w:t>
      </w:r>
      <w:r>
        <w:rPr>
          <w:spacing w:val="-1"/>
        </w:rPr>
        <w:t>shall</w:t>
      </w:r>
      <w:r>
        <w:rPr>
          <w:spacing w:val="-14"/>
        </w:rPr>
        <w:t> </w:t>
      </w:r>
      <w:r>
        <w:rPr>
          <w:spacing w:val="-1"/>
        </w:rPr>
        <w:t>be</w:t>
      </w:r>
      <w:r>
        <w:rPr>
          <w:spacing w:val="-14"/>
        </w:rPr>
        <w:t> </w:t>
      </w:r>
      <w:r>
        <w:rPr>
          <w:spacing w:val="-1"/>
        </w:rPr>
        <w:t>applied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reduce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principal</w:t>
      </w:r>
      <w:r>
        <w:rPr>
          <w:spacing w:val="-14"/>
        </w:rPr>
        <w:t> </w:t>
      </w:r>
      <w:r>
        <w:rPr>
          <w:spacing w:val="-1"/>
        </w:rPr>
        <w:t>debt;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if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principal</w:t>
      </w:r>
      <w:r>
        <w:rPr>
          <w:spacing w:val="-14"/>
        </w:rPr>
        <w:t> </w:t>
      </w:r>
      <w:r>
        <w:rPr/>
        <w:t>debt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paid</w:t>
      </w:r>
      <w:r>
        <w:rPr>
          <w:spacing w:val="-58"/>
        </w:rPr>
        <w:t> </w:t>
      </w:r>
      <w:r>
        <w:rPr/>
        <w:t>in full, any remaining excess shall be paid to the Borrower forthwith. In determining whether the interest</w:t>
      </w:r>
      <w:r>
        <w:rPr>
          <w:spacing w:val="-57"/>
        </w:rPr>
        <w:t> </w:t>
      </w:r>
      <w:r>
        <w:rPr>
          <w:spacing w:val="-2"/>
        </w:rPr>
        <w:t>paid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payable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any</w:t>
      </w:r>
      <w:r>
        <w:rPr>
          <w:spacing w:val="-10"/>
        </w:rPr>
        <w:t> </w:t>
      </w:r>
      <w:r>
        <w:rPr>
          <w:spacing w:val="-2"/>
        </w:rPr>
        <w:t>specific</w:t>
      </w:r>
      <w:r>
        <w:rPr>
          <w:spacing w:val="-9"/>
        </w:rPr>
        <w:t> </w:t>
      </w:r>
      <w:r>
        <w:rPr>
          <w:spacing w:val="-2"/>
        </w:rPr>
        <w:t>case</w:t>
      </w:r>
      <w:r>
        <w:rPr>
          <w:spacing w:val="-9"/>
        </w:rPr>
        <w:t> </w:t>
      </w:r>
      <w:r>
        <w:rPr>
          <w:spacing w:val="-2"/>
        </w:rPr>
        <w:t>exceeds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highest</w:t>
      </w:r>
      <w:r>
        <w:rPr>
          <w:spacing w:val="-9"/>
        </w:rPr>
        <w:t> </w:t>
      </w:r>
      <w:r>
        <w:rPr>
          <w:spacing w:val="-2"/>
        </w:rPr>
        <w:t>lawful</w:t>
      </w:r>
      <w:r>
        <w:rPr>
          <w:spacing w:val="-10"/>
        </w:rPr>
        <w:t> </w:t>
      </w:r>
      <w:r>
        <w:rPr>
          <w:spacing w:val="-2"/>
        </w:rPr>
        <w:t>rate,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holder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Borrower</w:t>
      </w:r>
      <w:r>
        <w:rPr>
          <w:spacing w:val="-10"/>
        </w:rPr>
        <w:t> </w:t>
      </w:r>
      <w:r>
        <w:rPr>
          <w:spacing w:val="-1"/>
        </w:rPr>
        <w:t>shall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8"/>
        </w:rPr>
        <w:t> </w:t>
      </w:r>
      <w:r>
        <w:rPr/>
        <w:t>maximum</w:t>
      </w:r>
      <w:r>
        <w:rPr>
          <w:spacing w:val="-13"/>
        </w:rPr>
        <w:t> </w:t>
      </w:r>
      <w:r>
        <w:rPr/>
        <w:t>extent</w:t>
      </w:r>
      <w:r>
        <w:rPr>
          <w:spacing w:val="-13"/>
        </w:rPr>
        <w:t> </w:t>
      </w:r>
      <w:r>
        <w:rPr/>
        <w:t>permitted</w:t>
      </w:r>
      <w:r>
        <w:rPr>
          <w:spacing w:val="-13"/>
        </w:rPr>
        <w:t> </w:t>
      </w:r>
      <w:r>
        <w:rPr/>
        <w:t>under</w:t>
      </w:r>
      <w:r>
        <w:rPr>
          <w:spacing w:val="-13"/>
        </w:rPr>
        <w:t> </w:t>
      </w:r>
      <w:r>
        <w:rPr/>
        <w:t>applicable</w:t>
      </w:r>
      <w:r>
        <w:rPr>
          <w:spacing w:val="-13"/>
        </w:rPr>
        <w:t> </w:t>
      </w:r>
      <w:r>
        <w:rPr/>
        <w:t>law</w:t>
      </w:r>
      <w:r>
        <w:rPr>
          <w:spacing w:val="-13"/>
        </w:rPr>
        <w:t> </w:t>
      </w:r>
      <w:r>
        <w:rPr/>
        <w:t>(a)</w:t>
      </w:r>
      <w:r>
        <w:rPr>
          <w:spacing w:val="-12"/>
        </w:rPr>
        <w:t> </w:t>
      </w:r>
      <w:r>
        <w:rPr/>
        <w:t>characterize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nonprincipal</w:t>
      </w:r>
      <w:r>
        <w:rPr>
          <w:spacing w:val="-13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expense,</w:t>
      </w:r>
      <w:r>
        <w:rPr>
          <w:spacing w:val="-57"/>
        </w:rPr>
        <w:t> </w:t>
      </w:r>
      <w:r>
        <w:rPr/>
        <w:t>fee,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premium</w:t>
      </w:r>
      <w:r>
        <w:rPr>
          <w:spacing w:val="-11"/>
        </w:rPr>
        <w:t> </w:t>
      </w:r>
      <w:r>
        <w:rPr/>
        <w:t>rather</w:t>
      </w:r>
      <w:r>
        <w:rPr>
          <w:spacing w:val="-11"/>
        </w:rPr>
        <w:t> </w:t>
      </w:r>
      <w:r>
        <w:rPr/>
        <w:t>than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interest;</w:t>
      </w:r>
      <w:r>
        <w:rPr>
          <w:spacing w:val="-10"/>
        </w:rPr>
        <w:t> </w:t>
      </w:r>
      <w:r>
        <w:rPr/>
        <w:t>(b)</w:t>
      </w:r>
      <w:r>
        <w:rPr>
          <w:spacing w:val="-11"/>
        </w:rPr>
        <w:t> </w:t>
      </w:r>
      <w:r>
        <w:rPr/>
        <w:t>exclude</w:t>
      </w:r>
      <w:r>
        <w:rPr>
          <w:spacing w:val="-11"/>
        </w:rPr>
        <w:t> </w:t>
      </w:r>
      <w:r>
        <w:rPr/>
        <w:t>voluntary</w:t>
      </w:r>
      <w:r>
        <w:rPr>
          <w:spacing w:val="-10"/>
        </w:rPr>
        <w:t> </w:t>
      </w:r>
      <w:r>
        <w:rPr/>
        <w:t>prepayments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effects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these;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(c)</w:t>
      </w:r>
      <w:r>
        <w:rPr>
          <w:spacing w:val="-58"/>
        </w:rPr>
        <w:t> </w:t>
      </w:r>
      <w:r>
        <w:rPr/>
        <w:t>spread the total amount of interest throughout the entire contemplated term of the obligation so that the</w:t>
      </w:r>
      <w:r>
        <w:rPr>
          <w:spacing w:val="1"/>
        </w:rPr>
        <w:t> </w:t>
      </w:r>
      <w:r>
        <w:rPr>
          <w:spacing w:val="-1"/>
        </w:rPr>
        <w:t>interest</w:t>
      </w:r>
      <w:r>
        <w:rPr>
          <w:spacing w:val="-12"/>
        </w:rPr>
        <w:t> </w:t>
      </w:r>
      <w:r>
        <w:rPr>
          <w:spacing w:val="-1"/>
        </w:rPr>
        <w:t>rate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1"/>
        </w:rPr>
        <w:t>uniform</w:t>
      </w:r>
      <w:r>
        <w:rPr>
          <w:spacing w:val="-12"/>
        </w:rPr>
        <w:t> </w:t>
      </w:r>
      <w:r>
        <w:rPr/>
        <w:t>throughout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term.</w:t>
      </w:r>
      <w:r>
        <w:rPr>
          <w:spacing w:val="-12"/>
        </w:rPr>
        <w:t> </w:t>
      </w:r>
      <w:r>
        <w:rPr/>
        <w:t>Nothing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2"/>
        </w:rPr>
        <w:t> </w:t>
      </w:r>
      <w:r>
        <w:rPr/>
        <w:t>paragraph</w:t>
      </w:r>
      <w:r>
        <w:rPr>
          <w:spacing w:val="-12"/>
        </w:rPr>
        <w:t> </w:t>
      </w:r>
      <w:r>
        <w:rPr/>
        <w:t>shall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deemed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increase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total</w:t>
      </w:r>
      <w:r>
        <w:rPr>
          <w:spacing w:val="-58"/>
        </w:rPr>
        <w:t> </w:t>
      </w:r>
      <w:r>
        <w:rPr/>
        <w:t>dollar</w:t>
      </w:r>
      <w:r>
        <w:rPr>
          <w:spacing w:val="-7"/>
        </w:rPr>
        <w:t> </w:t>
      </w:r>
      <w:r>
        <w:rPr/>
        <w:t>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payable</w:t>
      </w:r>
      <w:r>
        <w:rPr>
          <w:spacing w:val="-6"/>
        </w:rPr>
        <w:t> </w:t>
      </w:r>
      <w:r>
        <w:rPr/>
        <w:t>under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note.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  <w:rPr>
          <w:sz w:val="24"/>
        </w:rPr>
      </w:pPr>
      <w:r>
        <w:rPr>
          <w:sz w:val="24"/>
          <w:u w:val="single"/>
        </w:rPr>
        <w:t>Modification.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960" w:right="960"/>
        </w:sectPr>
      </w:pPr>
    </w:p>
    <w:p>
      <w:pPr>
        <w:pStyle w:val="BodyText"/>
        <w:spacing w:before="72"/>
        <w:ind w:left="120" w:right="119" w:firstLine="720"/>
        <w:jc w:val="both"/>
      </w:pP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event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note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pledged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collaterally</w:t>
      </w:r>
      <w:r>
        <w:rPr>
          <w:spacing w:val="-9"/>
        </w:rPr>
        <w:t> </w:t>
      </w:r>
      <w:r>
        <w:rPr/>
        <w:t>assigned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Lender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any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time</w:t>
      </w:r>
      <w:r>
        <w:rPr>
          <w:spacing w:val="-58"/>
        </w:rPr>
        <w:t> </w:t>
      </w:r>
      <w:r>
        <w:rPr>
          <w:spacing w:val="-2"/>
        </w:rPr>
        <w:t>before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maturity</w:t>
      </w:r>
      <w:r>
        <w:rPr>
          <w:spacing w:val="-13"/>
        </w:rPr>
        <w:t> </w:t>
      </w:r>
      <w:r>
        <w:rPr>
          <w:spacing w:val="-2"/>
        </w:rPr>
        <w:t>date,</w:t>
      </w:r>
      <w:r>
        <w:rPr>
          <w:spacing w:val="-13"/>
        </w:rPr>
        <w:t> </w:t>
      </w:r>
      <w:r>
        <w:rPr>
          <w:spacing w:val="-2"/>
        </w:rPr>
        <w:t>neither</w:t>
      </w:r>
      <w:r>
        <w:rPr>
          <w:spacing w:val="-13"/>
        </w:rPr>
        <w:t> </w:t>
      </w:r>
      <w:r>
        <w:rPr>
          <w:spacing w:val="-1"/>
        </w:rPr>
        <w:t>Borrower</w:t>
      </w:r>
      <w:r>
        <w:rPr>
          <w:spacing w:val="-12"/>
        </w:rPr>
        <w:t> </w:t>
      </w:r>
      <w:r>
        <w:rPr>
          <w:spacing w:val="-1"/>
        </w:rPr>
        <w:t>nor</w:t>
      </w:r>
      <w:r>
        <w:rPr>
          <w:spacing w:val="-13"/>
        </w:rPr>
        <w:t> </w:t>
      </w:r>
      <w:r>
        <w:rPr>
          <w:spacing w:val="-1"/>
        </w:rPr>
        <w:t>Lender</w:t>
      </w:r>
      <w:r>
        <w:rPr>
          <w:spacing w:val="-13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>
          <w:spacing w:val="-1"/>
        </w:rPr>
        <w:t>permit</w:t>
      </w:r>
      <w:r>
        <w:rPr>
          <w:spacing w:val="-13"/>
        </w:rPr>
        <w:t> </w:t>
      </w:r>
      <w:r>
        <w:rPr>
          <w:spacing w:val="-1"/>
        </w:rPr>
        <w:t>any</w:t>
      </w:r>
      <w:r>
        <w:rPr>
          <w:spacing w:val="-13"/>
        </w:rPr>
        <w:t> </w:t>
      </w:r>
      <w:r>
        <w:rPr>
          <w:spacing w:val="-1"/>
        </w:rPr>
        <w:t>modification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note</w:t>
      </w:r>
      <w:r>
        <w:rPr>
          <w:spacing w:val="-13"/>
        </w:rPr>
        <w:t> </w:t>
      </w:r>
      <w:r>
        <w:rPr>
          <w:spacing w:val="-1"/>
        </w:rPr>
        <w:t>without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58"/>
        </w:rPr>
        <w:t> </w:t>
      </w:r>
      <w:r>
        <w:rPr/>
        <w:t>consent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pledgee/assignee.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3"/>
          <w:sz w:val="24"/>
          <w:u w:val="single"/>
        </w:rPr>
        <w:t>Number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and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Gender.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37" w:lineRule="auto" w:before="92"/>
        <w:ind w:left="120" w:firstLine="720"/>
      </w:pPr>
      <w:r>
        <w:rPr/>
        <w:t>In</w:t>
      </w:r>
      <w:r>
        <w:rPr>
          <w:spacing w:val="3"/>
        </w:rPr>
        <w:t> </w:t>
      </w:r>
      <w:r>
        <w:rPr/>
        <w:t>this</w:t>
      </w:r>
      <w:r>
        <w:rPr>
          <w:spacing w:val="4"/>
        </w:rPr>
        <w:t> </w:t>
      </w:r>
      <w:r>
        <w:rPr/>
        <w:t>note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singular</w:t>
      </w:r>
      <w:r>
        <w:rPr>
          <w:spacing w:val="4"/>
        </w:rPr>
        <w:t> </w:t>
      </w:r>
      <w:r>
        <w:rPr/>
        <w:t>shall</w:t>
      </w:r>
      <w:r>
        <w:rPr>
          <w:spacing w:val="3"/>
        </w:rPr>
        <w:t> </w:t>
      </w:r>
      <w:r>
        <w:rPr/>
        <w:t>include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plural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masculine</w:t>
      </w:r>
      <w:r>
        <w:rPr>
          <w:spacing w:val="3"/>
        </w:rPr>
        <w:t> </w:t>
      </w:r>
      <w:r>
        <w:rPr/>
        <w:t>shall</w:t>
      </w:r>
      <w:r>
        <w:rPr>
          <w:spacing w:val="4"/>
        </w:rPr>
        <w:t> </w:t>
      </w:r>
      <w:r>
        <w:rPr/>
        <w:t>include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feminine</w:t>
      </w:r>
      <w:r>
        <w:rPr>
          <w:spacing w:val="4"/>
        </w:rPr>
        <w:t> </w:t>
      </w:r>
      <w:r>
        <w:rPr/>
        <w:t>and</w:t>
      </w:r>
      <w:r>
        <w:rPr>
          <w:spacing w:val="-57"/>
        </w:rPr>
        <w:t> </w:t>
      </w:r>
      <w:r>
        <w:rPr/>
        <w:t>neuter</w:t>
      </w:r>
      <w:r>
        <w:rPr>
          <w:spacing w:val="-6"/>
        </w:rPr>
        <w:t> </w:t>
      </w:r>
      <w:r>
        <w:rPr/>
        <w:t>gender,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vice</w:t>
      </w:r>
      <w:r>
        <w:rPr>
          <w:spacing w:val="-5"/>
        </w:rPr>
        <w:t> </w:t>
      </w:r>
      <w:r>
        <w:rPr/>
        <w:t>versa,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context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requires.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  <w:u w:val="single"/>
        </w:rPr>
        <w:t>Headings.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2" w:lineRule="auto" w:before="90"/>
        <w:ind w:left="120" w:firstLine="720"/>
      </w:pPr>
      <w:r>
        <w:rPr/>
        <w:t>Headings</w:t>
      </w:r>
      <w:r>
        <w:rPr>
          <w:spacing w:val="46"/>
        </w:rPr>
        <w:t> </w:t>
      </w:r>
      <w:r>
        <w:rPr/>
        <w:t>at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beginning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each</w:t>
      </w:r>
      <w:r>
        <w:rPr>
          <w:spacing w:val="47"/>
        </w:rPr>
        <w:t> </w:t>
      </w:r>
      <w:r>
        <w:rPr/>
        <w:t>numbered</w:t>
      </w:r>
      <w:r>
        <w:rPr>
          <w:spacing w:val="47"/>
        </w:rPr>
        <w:t> </w:t>
      </w:r>
      <w:r>
        <w:rPr/>
        <w:t>paragraph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this</w:t>
      </w:r>
      <w:r>
        <w:rPr>
          <w:spacing w:val="47"/>
        </w:rPr>
        <w:t> </w:t>
      </w:r>
      <w:r>
        <w:rPr/>
        <w:t>note</w:t>
      </w:r>
      <w:r>
        <w:rPr>
          <w:spacing w:val="47"/>
        </w:rPr>
        <w:t> </w:t>
      </w:r>
      <w:r>
        <w:rPr/>
        <w:t>are</w:t>
      </w:r>
      <w:r>
        <w:rPr>
          <w:spacing w:val="47"/>
        </w:rPr>
        <w:t> </w:t>
      </w:r>
      <w:r>
        <w:rPr/>
        <w:t>intended</w:t>
      </w:r>
      <w:r>
        <w:rPr>
          <w:spacing w:val="47"/>
        </w:rPr>
        <w:t> </w:t>
      </w:r>
      <w:r>
        <w:rPr/>
        <w:t>solely</w:t>
      </w:r>
      <w:r>
        <w:rPr>
          <w:spacing w:val="47"/>
        </w:rPr>
        <w:t> </w:t>
      </w:r>
      <w:r>
        <w:rPr/>
        <w:t>for</w:t>
      </w:r>
      <w:r>
        <w:rPr>
          <w:spacing w:val="-57"/>
        </w:rPr>
        <w:t> </w:t>
      </w:r>
      <w:r>
        <w:rPr/>
        <w:t>convenience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reference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construed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being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note.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pacing w:val="-2"/>
          <w:sz w:val="24"/>
          <w:u w:val="single"/>
        </w:rPr>
        <w:t>Time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of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Essence.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840"/>
      </w:pPr>
      <w:r>
        <w:rPr>
          <w:spacing w:val="-2"/>
        </w:rPr>
        <w:t>Time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essence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3"/>
        </w:rPr>
        <w:t> </w:t>
      </w:r>
      <w:r>
        <w:rPr>
          <w:spacing w:val="-1"/>
        </w:rPr>
        <w:t>respect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every</w:t>
      </w:r>
      <w:r>
        <w:rPr>
          <w:spacing w:val="-14"/>
        </w:rPr>
        <w:t> </w:t>
      </w:r>
      <w:r>
        <w:rPr>
          <w:spacing w:val="-1"/>
        </w:rPr>
        <w:t>provision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this</w:t>
      </w:r>
      <w:r>
        <w:rPr>
          <w:spacing w:val="-14"/>
        </w:rPr>
        <w:t> </w:t>
      </w:r>
      <w:r>
        <w:rPr>
          <w:spacing w:val="-1"/>
        </w:rPr>
        <w:t>note.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721"/>
        <w:jc w:val="left"/>
        <w:rPr>
          <w:sz w:val="24"/>
        </w:rPr>
      </w:pPr>
      <w:r>
        <w:rPr>
          <w:spacing w:val="-3"/>
          <w:sz w:val="24"/>
          <w:u w:val="single"/>
        </w:rPr>
        <w:t>Governing</w:t>
      </w:r>
      <w:r>
        <w:rPr>
          <w:spacing w:val="-11"/>
          <w:sz w:val="24"/>
          <w:u w:val="single"/>
        </w:rPr>
        <w:t> </w:t>
      </w:r>
      <w:r>
        <w:rPr>
          <w:spacing w:val="-3"/>
          <w:sz w:val="24"/>
          <w:u w:val="single"/>
        </w:rPr>
        <w:t>Law.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37" w:lineRule="auto" w:before="92"/>
        <w:ind w:left="120" w:firstLine="720"/>
      </w:pPr>
      <w:r>
        <w:rPr>
          <w:spacing w:val="-1"/>
        </w:rPr>
        <w:t>This</w:t>
      </w:r>
      <w:r>
        <w:rPr>
          <w:spacing w:val="-14"/>
        </w:rPr>
        <w:t> </w:t>
      </w:r>
      <w:r>
        <w:rPr>
          <w:spacing w:val="-1"/>
        </w:rPr>
        <w:t>note</w:t>
      </w:r>
      <w:r>
        <w:rPr>
          <w:spacing w:val="-14"/>
        </w:rPr>
        <w:t> </w:t>
      </w:r>
      <w:r>
        <w:rPr>
          <w:spacing w:val="-1"/>
        </w:rPr>
        <w:t>shall</w:t>
      </w:r>
      <w:r>
        <w:rPr>
          <w:spacing w:val="-14"/>
        </w:rPr>
        <w:t> </w:t>
      </w:r>
      <w:r>
        <w:rPr>
          <w:spacing w:val="-1"/>
        </w:rPr>
        <w:t>be</w:t>
      </w:r>
      <w:r>
        <w:rPr>
          <w:spacing w:val="-14"/>
        </w:rPr>
        <w:t> </w:t>
      </w:r>
      <w:r>
        <w:rPr>
          <w:spacing w:val="-1"/>
        </w:rPr>
        <w:t>construed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enforced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accordance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laws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Florida,</w:t>
      </w:r>
      <w:r>
        <w:rPr>
          <w:spacing w:val="-14"/>
        </w:rPr>
        <w:t> </w:t>
      </w:r>
      <w:r>
        <w:rPr/>
        <w:t>except</w:t>
      </w:r>
      <w:r>
        <w:rPr>
          <w:spacing w:val="-5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extent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laws</w:t>
      </w:r>
      <w:r>
        <w:rPr>
          <w:spacing w:val="-8"/>
        </w:rPr>
        <w:t> </w:t>
      </w:r>
      <w:r>
        <w:rPr/>
        <w:t>preempt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laws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state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Florida.</w:t>
      </w:r>
    </w:p>
    <w:p>
      <w:pPr>
        <w:pStyle w:val="BodyText"/>
        <w:spacing w:before="1"/>
      </w:pPr>
    </w:p>
    <w:p>
      <w:pPr>
        <w:pStyle w:val="BodyText"/>
        <w:ind w:left="840"/>
      </w:pP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WITNESS</w:t>
      </w:r>
      <w:r>
        <w:rPr>
          <w:spacing w:val="-11"/>
        </w:rPr>
        <w:t> </w:t>
      </w:r>
      <w:r>
        <w:rPr>
          <w:spacing w:val="-2"/>
        </w:rPr>
        <w:t>WHEREOF,</w:t>
      </w:r>
      <w:r>
        <w:rPr>
          <w:spacing w:val="-10"/>
        </w:rPr>
        <w:t> </w:t>
      </w:r>
      <w:r>
        <w:rPr>
          <w:spacing w:val="-2"/>
        </w:rPr>
        <w:t>Borrower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executed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promissory</w:t>
      </w:r>
      <w:r>
        <w:rPr>
          <w:spacing w:val="-13"/>
        </w:rPr>
        <w:t> </w:t>
      </w:r>
      <w:r>
        <w:rPr>
          <w:spacing w:val="-1"/>
        </w:rPr>
        <w:t>note</w:t>
      </w:r>
      <w:r>
        <w:rPr>
          <w:spacing w:val="-13"/>
        </w:rPr>
        <w:t> </w:t>
      </w:r>
      <w:r>
        <w:rPr>
          <w:spacing w:val="-1"/>
        </w:rPr>
        <w:t>on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date</w:t>
      </w:r>
      <w:r>
        <w:rPr>
          <w:spacing w:val="-13"/>
        </w:rPr>
        <w:t> </w:t>
      </w:r>
      <w:r>
        <w:rPr>
          <w:spacing w:val="-1"/>
        </w:rPr>
        <w:t>set</w:t>
      </w:r>
      <w:r>
        <w:rPr>
          <w:spacing w:val="-13"/>
        </w:rPr>
        <w:t> </w:t>
      </w:r>
      <w:r>
        <w:rPr>
          <w:spacing w:val="-1"/>
        </w:rPr>
        <w:t>forth</w:t>
      </w:r>
      <w:r>
        <w:rPr>
          <w:spacing w:val="-13"/>
        </w:rPr>
        <w:t> </w:t>
      </w:r>
      <w:r>
        <w:rPr>
          <w:spacing w:val="-1"/>
        </w:rPr>
        <w:t>above.</w:t>
      </w:r>
    </w:p>
    <w:p>
      <w:pPr>
        <w:pStyle w:val="BodyText"/>
      </w:pPr>
    </w:p>
    <w:p>
      <w:pPr>
        <w:pStyle w:val="BodyText"/>
        <w:tabs>
          <w:tab w:pos="5159" w:val="left" w:leader="none"/>
        </w:tabs>
        <w:ind w:left="120"/>
      </w:pPr>
      <w:r>
        <w:rPr>
          <w:spacing w:val="-1"/>
        </w:rPr>
        <w:t>Signed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presence</w:t>
      </w:r>
      <w:r>
        <w:rPr>
          <w:spacing w:val="-14"/>
        </w:rPr>
        <w:t> </w:t>
      </w:r>
      <w:r>
        <w:rPr/>
        <w:t>of:</w:t>
        <w:tab/>
        <w:t>BORROWER: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54pt;margin-top:12.529834pt;width:216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06pt;margin-top:12.529834pt;width:216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59" w:val="left" w:leader="none"/>
        </w:tabs>
        <w:spacing w:line="263" w:lineRule="exact"/>
        <w:ind w:left="120"/>
      </w:pPr>
      <w:r>
        <w:rPr>
          <w:spacing w:val="-3"/>
        </w:rPr>
        <w:t>.....(name,</w:t>
      </w:r>
      <w:r>
        <w:rPr>
          <w:spacing w:val="-12"/>
        </w:rPr>
        <w:t> </w:t>
      </w:r>
      <w:r>
        <w:rPr>
          <w:spacing w:val="-3"/>
        </w:rPr>
        <w:t>typed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printed).....</w:t>
        <w:tab/>
      </w:r>
      <w:r>
        <w:rPr>
          <w:spacing w:val="-3"/>
        </w:rPr>
        <w:t>.....(name,</w:t>
      </w:r>
      <w:r>
        <w:rPr>
          <w:spacing w:val="-10"/>
        </w:rPr>
        <w:t> </w:t>
      </w:r>
      <w:r>
        <w:rPr>
          <w:spacing w:val="-3"/>
        </w:rPr>
        <w:t>typed</w:t>
      </w:r>
      <w:r>
        <w:rPr>
          <w:spacing w:val="-10"/>
        </w:rPr>
        <w:t> </w:t>
      </w:r>
      <w:r>
        <w:rPr>
          <w:spacing w:val="-3"/>
        </w:rPr>
        <w:t>or</w:t>
      </w:r>
      <w:r>
        <w:rPr>
          <w:spacing w:val="-10"/>
        </w:rPr>
        <w:t> </w:t>
      </w:r>
      <w:r>
        <w:rPr>
          <w:spacing w:val="-3"/>
        </w:rPr>
        <w:t>printed).....</w:t>
      </w:r>
    </w:p>
    <w:p>
      <w:pPr>
        <w:pStyle w:val="BodyText"/>
        <w:spacing w:line="275" w:lineRule="exact" w:before="2"/>
        <w:ind w:left="120"/>
      </w:pPr>
      <w:r>
        <w:rPr/>
        <w:t>.....(address).....</w:t>
      </w:r>
    </w:p>
    <w:p>
      <w:pPr>
        <w:pStyle w:val="BodyText"/>
        <w:spacing w:line="275" w:lineRule="exact"/>
        <w:ind w:left="120"/>
      </w:pPr>
      <w:r>
        <w:rPr/>
        <w:t>Witness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rect style="position:absolute;margin-left:54pt;margin-top:14.726454pt;width:216pt;height:.4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67" w:lineRule="exact"/>
        <w:ind w:left="120"/>
      </w:pPr>
      <w:r>
        <w:rPr>
          <w:spacing w:val="-3"/>
        </w:rPr>
        <w:t>.....(name,</w:t>
      </w:r>
      <w:r>
        <w:rPr>
          <w:spacing w:val="-11"/>
        </w:rPr>
        <w:t> </w:t>
      </w:r>
      <w:r>
        <w:rPr>
          <w:spacing w:val="-2"/>
        </w:rPr>
        <w:t>typed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printed).....</w:t>
      </w:r>
    </w:p>
    <w:p>
      <w:pPr>
        <w:pStyle w:val="BodyText"/>
        <w:spacing w:line="275" w:lineRule="exact"/>
        <w:ind w:left="119"/>
      </w:pPr>
      <w:r>
        <w:rPr/>
        <w:t>.....(address).....</w:t>
      </w:r>
    </w:p>
    <w:p>
      <w:pPr>
        <w:pStyle w:val="BodyText"/>
        <w:spacing w:before="2"/>
        <w:ind w:left="119"/>
      </w:pPr>
      <w:r>
        <w:rPr/>
        <w:t>Witness</w:t>
      </w:r>
    </w:p>
    <w:p>
      <w:pPr>
        <w:pStyle w:val="BodyText"/>
      </w:pPr>
    </w:p>
    <w:p>
      <w:pPr>
        <w:pStyle w:val="BodyText"/>
        <w:ind w:left="1953"/>
      </w:pPr>
      <w:r>
        <w:rPr>
          <w:spacing w:val="-2"/>
        </w:rPr>
        <w:t>[Add</w:t>
      </w:r>
      <w:r>
        <w:rPr>
          <w:spacing w:val="-13"/>
        </w:rPr>
        <w:t> </w:t>
      </w:r>
      <w:r>
        <w:rPr>
          <w:spacing w:val="-2"/>
        </w:rPr>
        <w:t>appropriate</w:t>
      </w:r>
      <w:r>
        <w:rPr>
          <w:spacing w:val="-13"/>
        </w:rPr>
        <w:t> </w:t>
      </w:r>
      <w:r>
        <w:rPr>
          <w:spacing w:val="-2"/>
        </w:rPr>
        <w:t>form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Acknowledgment.</w:t>
      </w:r>
      <w:r>
        <w:rPr>
          <w:spacing w:val="-13"/>
        </w:rPr>
        <w:t> </w:t>
      </w:r>
      <w:r>
        <w:rPr>
          <w:spacing w:val="-1"/>
        </w:rPr>
        <w:t>See</w:t>
      </w:r>
      <w:r>
        <w:rPr>
          <w:spacing w:val="-13"/>
        </w:rPr>
        <w:t> </w:t>
      </w:r>
      <w:r>
        <w:rPr>
          <w:spacing w:val="-1"/>
        </w:rPr>
        <w:t>Form</w:t>
      </w:r>
      <w:r>
        <w:rPr>
          <w:spacing w:val="-13"/>
        </w:rPr>
        <w:t> </w:t>
      </w:r>
      <w:r>
        <w:rPr>
          <w:spacing w:val="-1"/>
        </w:rPr>
        <w:t>7.37.]</w:t>
      </w:r>
    </w:p>
    <w:sectPr>
      <w:pgSz w:w="12240" w:h="15840"/>
      <w:pgMar w:top="136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720"/>
        <w:jc w:val="left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3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975" w:right="397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Lavine</dc:creator>
  <dc:title>09.PDF</dc:title>
  <dcterms:created xsi:type="dcterms:W3CDTF">2024-02-19T10:38:00Z</dcterms:created>
  <dcterms:modified xsi:type="dcterms:W3CDTF">2024-02-19T10:38:00Z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2000-05-11T00:00:00Z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2000-05-11T00:00:00Z</vt:filetime>
  </property>
</Properties>
</file>