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</w:pPr>
      <w:r>
        <w:rPr/>
        <w:pict>
          <v:group style="position:absolute;margin-left:0pt;margin-top:-36.059483pt;width:595.3pt;height:180.3pt;mso-position-horizontal-relative:page;mso-position-vertical-relative:paragraph;z-index:-15918080" coordorigin="0,-721" coordsize="11906,3606">
            <v:shape style="position:absolute;left:0;top:-722;width:11906;height:3214" type="#_x0000_t75" stroked="false">
              <v:imagedata r:id="rId6" o:title=""/>
            </v:shape>
            <v:rect style="position:absolute;left:5816;top:1292;width:4220;height:1592" filled="true" fillcolor="#231f20" stroked="false">
              <v:fill opacity="25558f" type="solid"/>
            </v:rect>
            <v:shape style="position:absolute;left:5839;top:1319;width:4012;height:1375" coordorigin="5839,1320" coordsize="4012,1375" path="m7845,1320l7735,1321,7626,1324,7520,1329,7415,1336,7312,1344,7211,1355,7113,1367,7017,1381,6923,1396,6833,1414,6745,1432,6660,1452,6579,1474,6501,1497,6427,1521,6356,1547,6289,1573,6226,1601,6168,1630,6113,1660,6018,1723,5942,1790,5886,1860,5851,1932,5839,2007,5842,2045,5866,2119,5911,2190,5977,2258,6063,2323,6168,2384,6226,2413,6289,2441,6356,2468,6427,2493,6501,2517,6579,2540,6660,2562,6745,2582,6833,2601,6923,2618,7017,2633,7113,2647,7211,2660,7312,2670,7415,2679,7520,2686,7626,2691,7735,2694,7845,2695,7955,2694,8063,2691,8170,2686,8275,2679,8378,2670,8479,2660,8577,2647,8673,2633,8767,2618,8857,2601,8945,2582,9029,2562,9111,2540,9189,2517,9263,2493,9334,2468,9401,2441,9463,2413,9522,2384,9577,2354,9672,2291,9748,2224,9804,2155,9839,2082,9850,2007,9847,1969,9824,1896,9779,1824,9712,1756,9627,1691,9522,1630,9463,1601,9401,1573,9334,1547,9263,1521,9189,1497,9111,1474,9029,1452,8945,1432,8857,1414,8767,1396,8673,1381,8577,1367,8479,1355,8378,1344,8275,1336,8170,1329,8063,1324,7955,1321,7845,1320xe" filled="true" fillcolor="#6da822" stroked="false">
              <v:path arrowok="t"/>
              <v:fill type="solid"/>
            </v:shape>
            <v:rect style="position:absolute;left:5808;top:1265;width:4060;height:1460" filled="true" fillcolor="#ffffff" stroked="false">
              <v:fill opacity="45875f" type="solid"/>
            </v:rect>
            <v:rect style="position:absolute;left:6553;top:1572;width:2729;height:749" filled="true" fillcolor="#231f20" stroked="false">
              <v:fill opacity="49152f" type="solid"/>
            </v:rect>
            <w10:wrap type="none"/>
          </v:group>
        </w:pict>
      </w:r>
      <w:r>
        <w:rPr>
          <w:color w:val="FFFFFF"/>
        </w:rPr>
        <w:t>HOW</w:t>
      </w:r>
      <w:r>
        <w:rPr>
          <w:color w:val="FFFFFF"/>
          <w:spacing w:val="-13"/>
        </w:rPr>
        <w:t> </w:t>
      </w:r>
      <w:r>
        <w:rPr>
          <w:color w:val="FFFFFF"/>
        </w:rPr>
        <w:t>TO</w:t>
      </w:r>
      <w:r>
        <w:rPr>
          <w:color w:val="FFFFFF"/>
          <w:spacing w:val="-13"/>
        </w:rPr>
        <w:t> </w:t>
      </w:r>
      <w:r>
        <w:rPr>
          <w:color w:val="FFFFFF"/>
        </w:rPr>
        <w:t>CONDUCT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USE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3"/>
        </w:rPr>
        <w:t> </w:t>
      </w:r>
      <w:r>
        <w:rPr>
          <w:color w:val="FFFFFF"/>
        </w:rPr>
        <w:t>SWOT</w:t>
      </w:r>
      <w:r>
        <w:rPr>
          <w:color w:val="FFFFFF"/>
          <w:spacing w:val="-14"/>
        </w:rPr>
        <w:t> </w:t>
      </w:r>
      <w:r>
        <w:rPr>
          <w:color w:val="FFFFFF"/>
        </w:rPr>
        <w:t>ANALYSIS</w:t>
      </w:r>
    </w:p>
    <w:p>
      <w:pPr>
        <w:pStyle w:val="BodyText"/>
        <w:spacing w:before="228"/>
        <w:ind w:left="1133"/>
      </w:pPr>
      <w:r>
        <w:rPr>
          <w:color w:val="FFFFFF"/>
          <w:spacing w:val="11"/>
          <w:w w:val="95"/>
        </w:rPr>
        <w:t>BC</w:t>
      </w:r>
      <w:r>
        <w:rPr>
          <w:color w:val="FFFFFF"/>
          <w:spacing w:val="30"/>
          <w:w w:val="95"/>
        </w:rPr>
        <w:t> </w:t>
      </w:r>
      <w:r>
        <w:rPr>
          <w:color w:val="FFFFFF"/>
          <w:spacing w:val="18"/>
          <w:w w:val="95"/>
        </w:rPr>
        <w:t>Ministr</w:t>
      </w:r>
      <w:r>
        <w:rPr>
          <w:color w:val="FFFFFF"/>
          <w:spacing w:val="-39"/>
          <w:w w:val="95"/>
        </w:rPr>
        <w:t> </w:t>
      </w:r>
      <w:r>
        <w:rPr>
          <w:color w:val="FFFFFF"/>
          <w:w w:val="95"/>
        </w:rPr>
        <w:t>y</w:t>
      </w:r>
      <w:r>
        <w:rPr>
          <w:color w:val="FFFFFF"/>
          <w:spacing w:val="31"/>
          <w:w w:val="95"/>
        </w:rPr>
        <w:t> </w:t>
      </w:r>
      <w:r>
        <w:rPr>
          <w:color w:val="FFFFFF"/>
          <w:spacing w:val="10"/>
          <w:w w:val="95"/>
        </w:rPr>
        <w:t>of</w:t>
      </w:r>
      <w:r>
        <w:rPr>
          <w:color w:val="FFFFFF"/>
          <w:spacing w:val="31"/>
          <w:w w:val="95"/>
        </w:rPr>
        <w:t> </w:t>
      </w:r>
      <w:r>
        <w:rPr>
          <w:color w:val="FFFFFF"/>
          <w:spacing w:val="19"/>
          <w:w w:val="95"/>
        </w:rPr>
        <w:t>Agriculture</w:t>
      </w:r>
      <w:r>
        <w:rPr>
          <w:color w:val="FFFFFF"/>
          <w:spacing w:val="30"/>
          <w:w w:val="95"/>
        </w:rPr>
        <w:t> </w:t>
      </w:r>
      <w:r>
        <w:rPr>
          <w:color w:val="FFFFFF"/>
          <w:spacing w:val="19"/>
          <w:w w:val="95"/>
        </w:rPr>
        <w:t>Marketing</w:t>
      </w:r>
      <w:r>
        <w:rPr>
          <w:color w:val="FFFFFF"/>
          <w:spacing w:val="31"/>
          <w:w w:val="95"/>
        </w:rPr>
        <w:t> </w:t>
      </w:r>
      <w:r>
        <w:rPr>
          <w:color w:val="FFFFFF"/>
          <w:spacing w:val="17"/>
          <w:w w:val="95"/>
        </w:rPr>
        <w:t>Guide</w:t>
      </w:r>
      <w:r>
        <w:rPr>
          <w:color w:val="FFFFFF"/>
          <w:spacing w:val="31"/>
          <w:w w:val="95"/>
        </w:rPr>
        <w:t> </w:t>
      </w:r>
      <w:r>
        <w:rPr>
          <w:color w:val="FFFFFF"/>
          <w:spacing w:val="18"/>
          <w:w w:val="95"/>
        </w:rPr>
        <w:t>Series</w:t>
      </w:r>
      <w:r>
        <w:rPr>
          <w:color w:val="FFFFFF"/>
          <w:spacing w:val="-51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924" w:top="0" w:bottom="1120" w:left="0" w:right="0"/>
          <w:pgNumType w:start="1"/>
        </w:sectPr>
      </w:pPr>
    </w:p>
    <w:p>
      <w:pPr>
        <w:pStyle w:val="BodyText"/>
        <w:spacing w:line="288" w:lineRule="exact" w:before="251"/>
        <w:ind w:left="1143"/>
      </w:pPr>
      <w:r>
        <w:rPr>
          <w:color w:val="656668"/>
          <w:w w:val="90"/>
        </w:rPr>
        <w:t>SWOT stands for </w:t>
      </w:r>
      <w:r>
        <w:rPr>
          <w:rFonts w:ascii="Leelawadee UI" w:hAnsi="Leelawadee UI"/>
          <w:b/>
          <w:color w:val="656668"/>
          <w:w w:val="90"/>
        </w:rPr>
        <w:t>S</w:t>
      </w:r>
      <w:r>
        <w:rPr>
          <w:color w:val="656668"/>
          <w:w w:val="90"/>
        </w:rPr>
        <w:t>trengths, </w:t>
      </w:r>
      <w:r>
        <w:rPr>
          <w:rFonts w:ascii="Leelawadee UI" w:hAnsi="Leelawadee UI"/>
          <w:b/>
          <w:color w:val="656668"/>
          <w:w w:val="90"/>
        </w:rPr>
        <w:t>W</w:t>
      </w:r>
      <w:r>
        <w:rPr>
          <w:color w:val="656668"/>
          <w:w w:val="90"/>
        </w:rPr>
        <w:t>eaknesses,</w:t>
      </w:r>
      <w:r>
        <w:rPr>
          <w:color w:val="656668"/>
          <w:spacing w:val="1"/>
          <w:w w:val="90"/>
        </w:rPr>
        <w:t> </w:t>
      </w:r>
      <w:r>
        <w:rPr>
          <w:rFonts w:ascii="Leelawadee UI" w:hAnsi="Leelawadee UI"/>
          <w:b/>
          <w:color w:val="656668"/>
          <w:w w:val="90"/>
        </w:rPr>
        <w:t>O</w:t>
      </w:r>
      <w:r>
        <w:rPr>
          <w:color w:val="656668"/>
          <w:w w:val="90"/>
        </w:rPr>
        <w:t>pportunities and </w:t>
      </w:r>
      <w:r>
        <w:rPr>
          <w:rFonts w:ascii="Leelawadee UI" w:hAnsi="Leelawadee UI"/>
          <w:b/>
          <w:color w:val="656668"/>
          <w:w w:val="90"/>
        </w:rPr>
        <w:t>T</w:t>
      </w:r>
      <w:r>
        <w:rPr>
          <w:color w:val="656668"/>
          <w:w w:val="90"/>
        </w:rPr>
        <w:t>hreats.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A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SWOT analysis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2"/>
          <w:w w:val="95"/>
        </w:rPr>
        <w:t>will help you understand your </w:t>
      </w:r>
      <w:r>
        <w:rPr>
          <w:color w:val="656668"/>
          <w:spacing w:val="-1"/>
          <w:w w:val="95"/>
        </w:rPr>
        <w:t>company’s</w:t>
      </w:r>
      <w:r>
        <w:rPr>
          <w:color w:val="656668"/>
          <w:w w:val="95"/>
        </w:rPr>
        <w:t> </w:t>
      </w:r>
      <w:r>
        <w:rPr>
          <w:color w:val="656668"/>
          <w:w w:val="90"/>
        </w:rPr>
        <w:t>position in the market. It will identify your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3"/>
          <w:w w:val="95"/>
        </w:rPr>
        <w:t>company’s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internal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strengths</w:t>
      </w:r>
      <w:r>
        <w:rPr>
          <w:color w:val="656668"/>
          <w:spacing w:val="-16"/>
          <w:w w:val="95"/>
        </w:rPr>
        <w:t> </w:t>
      </w:r>
      <w:r>
        <w:rPr>
          <w:color w:val="656668"/>
          <w:spacing w:val="-3"/>
          <w:w w:val="95"/>
        </w:rPr>
        <w:t>and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weaknesses</w:t>
      </w:r>
      <w:r>
        <w:rPr>
          <w:color w:val="656668"/>
          <w:spacing w:val="-66"/>
          <w:w w:val="95"/>
        </w:rPr>
        <w:t> </w:t>
      </w:r>
      <w:r>
        <w:rPr>
          <w:color w:val="656668"/>
          <w:w w:val="90"/>
        </w:rPr>
        <w:t>and external opportunities and threats in the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current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business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environment.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 w:before="1"/>
        <w:ind w:left="1143" w:right="509"/>
        <w:jc w:val="both"/>
      </w:pPr>
      <w:r>
        <w:rPr>
          <w:color w:val="656668"/>
          <w:w w:val="90"/>
        </w:rPr>
        <w:t>The SWOT analysis is a core business tool.</w:t>
      </w:r>
      <w:r>
        <w:rPr>
          <w:color w:val="656668"/>
          <w:spacing w:val="-63"/>
          <w:w w:val="90"/>
        </w:rPr>
        <w:t> </w:t>
      </w:r>
      <w:r>
        <w:rPr>
          <w:color w:val="656668"/>
          <w:w w:val="90"/>
        </w:rPr>
        <w:t>It is used to easily identify and assess how</w:t>
      </w:r>
      <w:r>
        <w:rPr>
          <w:color w:val="656668"/>
          <w:spacing w:val="-63"/>
          <w:w w:val="90"/>
        </w:rPr>
        <w:t> </w:t>
      </w:r>
      <w:r>
        <w:rPr>
          <w:color w:val="656668"/>
          <w:spacing w:val="-1"/>
          <w:w w:val="95"/>
        </w:rPr>
        <w:t>strengths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1"/>
          <w:w w:val="95"/>
        </w:rPr>
        <w:t>and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opportunities</w:t>
      </w:r>
      <w:r>
        <w:rPr>
          <w:color w:val="656668"/>
          <w:spacing w:val="-18"/>
          <w:w w:val="95"/>
        </w:rPr>
        <w:t> </w:t>
      </w:r>
      <w:r>
        <w:rPr>
          <w:color w:val="656668"/>
          <w:w w:val="95"/>
        </w:rPr>
        <w:t>can</w:t>
      </w:r>
      <w:r>
        <w:rPr>
          <w:color w:val="656668"/>
          <w:spacing w:val="-18"/>
          <w:w w:val="95"/>
        </w:rPr>
        <w:t> </w:t>
      </w:r>
      <w:r>
        <w:rPr>
          <w:color w:val="656668"/>
          <w:w w:val="95"/>
        </w:rPr>
        <w:t>be</w:t>
      </w:r>
    </w:p>
    <w:p>
      <w:pPr>
        <w:pStyle w:val="BodyText"/>
        <w:spacing w:line="247" w:lineRule="auto" w:before="2"/>
        <w:ind w:left="1143" w:right="257"/>
      </w:pPr>
      <w:r>
        <w:rPr>
          <w:color w:val="656668"/>
          <w:spacing w:val="-3"/>
          <w:w w:val="95"/>
        </w:rPr>
        <w:t>leveraged,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and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how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weaknesses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and</w:t>
      </w:r>
      <w:r>
        <w:rPr>
          <w:color w:val="656668"/>
          <w:spacing w:val="-16"/>
          <w:w w:val="95"/>
        </w:rPr>
        <w:t> </w:t>
      </w:r>
      <w:r>
        <w:rPr>
          <w:color w:val="656668"/>
          <w:spacing w:val="-2"/>
          <w:w w:val="95"/>
        </w:rPr>
        <w:t>threats</w:t>
      </w:r>
      <w:r>
        <w:rPr>
          <w:color w:val="656668"/>
          <w:spacing w:val="-66"/>
          <w:w w:val="95"/>
        </w:rPr>
        <w:t> </w:t>
      </w:r>
      <w:r>
        <w:rPr>
          <w:color w:val="656668"/>
          <w:spacing w:val="-2"/>
          <w:w w:val="95"/>
        </w:rPr>
        <w:t>can</w:t>
      </w:r>
      <w:r>
        <w:rPr>
          <w:color w:val="656668"/>
          <w:spacing w:val="1"/>
          <w:w w:val="95"/>
        </w:rPr>
        <w:t> </w:t>
      </w:r>
      <w:r>
        <w:rPr>
          <w:color w:val="656668"/>
          <w:spacing w:val="-2"/>
          <w:w w:val="95"/>
        </w:rPr>
        <w:t>be</w:t>
      </w:r>
      <w:r>
        <w:rPr>
          <w:color w:val="656668"/>
          <w:spacing w:val="1"/>
          <w:w w:val="95"/>
        </w:rPr>
        <w:t> </w:t>
      </w:r>
      <w:r>
        <w:rPr>
          <w:color w:val="656668"/>
          <w:spacing w:val="-2"/>
          <w:w w:val="95"/>
        </w:rPr>
        <w:t>mitigated</w:t>
      </w:r>
      <w:r>
        <w:rPr>
          <w:color w:val="656668"/>
          <w:spacing w:val="1"/>
          <w:w w:val="95"/>
        </w:rPr>
        <w:t> </w:t>
      </w:r>
      <w:r>
        <w:rPr>
          <w:color w:val="656668"/>
          <w:spacing w:val="-2"/>
          <w:w w:val="95"/>
        </w:rPr>
        <w:t>towards</w:t>
      </w:r>
      <w:r>
        <w:rPr>
          <w:color w:val="656668"/>
          <w:spacing w:val="1"/>
          <w:w w:val="95"/>
        </w:rPr>
        <w:t> </w:t>
      </w:r>
      <w:r>
        <w:rPr>
          <w:color w:val="656668"/>
          <w:spacing w:val="-1"/>
          <w:w w:val="95"/>
        </w:rPr>
        <w:t>meeting</w:t>
      </w:r>
      <w:r>
        <w:rPr>
          <w:color w:val="656668"/>
          <w:w w:val="95"/>
        </w:rPr>
        <w:t> </w:t>
      </w:r>
      <w:r>
        <w:rPr>
          <w:color w:val="656668"/>
          <w:spacing w:val="-3"/>
          <w:w w:val="95"/>
        </w:rPr>
        <w:t>company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3"/>
          <w:w w:val="95"/>
        </w:rPr>
        <w:t>goals.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If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updated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regularly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a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SWOT</w:t>
      </w:r>
      <w:r>
        <w:rPr>
          <w:color w:val="656668"/>
          <w:spacing w:val="-65"/>
          <w:w w:val="95"/>
        </w:rPr>
        <w:t> </w:t>
      </w:r>
      <w:r>
        <w:rPr>
          <w:color w:val="656668"/>
          <w:spacing w:val="-3"/>
          <w:w w:val="95"/>
        </w:rPr>
        <w:t>analysis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3"/>
          <w:w w:val="95"/>
        </w:rPr>
        <w:t>can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3"/>
          <w:w w:val="95"/>
        </w:rPr>
        <w:t>form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the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foundation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of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your</w:t>
      </w:r>
    </w:p>
    <w:p>
      <w:pPr>
        <w:pStyle w:val="BodyText"/>
        <w:spacing w:line="247" w:lineRule="auto" w:before="4"/>
        <w:ind w:left="114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3870007</wp:posOffset>
            </wp:positionH>
            <wp:positionV relativeFrom="paragraph">
              <wp:posOffset>24128</wp:posOffset>
            </wp:positionV>
            <wp:extent cx="2963642" cy="1818004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642" cy="18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56668"/>
          <w:w w:val="90"/>
        </w:rPr>
        <w:t>competitive</w:t>
      </w:r>
      <w:r>
        <w:rPr>
          <w:color w:val="656668"/>
          <w:spacing w:val="8"/>
          <w:w w:val="90"/>
        </w:rPr>
        <w:t> </w:t>
      </w:r>
      <w:r>
        <w:rPr>
          <w:color w:val="656668"/>
          <w:w w:val="90"/>
        </w:rPr>
        <w:t>marketing</w:t>
      </w:r>
      <w:r>
        <w:rPr>
          <w:color w:val="656668"/>
          <w:spacing w:val="8"/>
          <w:w w:val="90"/>
        </w:rPr>
        <w:t> </w:t>
      </w:r>
      <w:r>
        <w:rPr>
          <w:color w:val="656668"/>
          <w:w w:val="90"/>
        </w:rPr>
        <w:t>strategy</w:t>
      </w:r>
      <w:r>
        <w:rPr>
          <w:color w:val="656668"/>
          <w:spacing w:val="8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9"/>
          <w:w w:val="90"/>
        </w:rPr>
        <w:t> </w:t>
      </w:r>
      <w:r>
        <w:rPr>
          <w:color w:val="656668"/>
          <w:w w:val="90"/>
        </w:rPr>
        <w:t>contribute</w:t>
      </w:r>
      <w:r>
        <w:rPr>
          <w:color w:val="656668"/>
          <w:spacing w:val="-62"/>
          <w:w w:val="90"/>
        </w:rPr>
        <w:t> </w:t>
      </w:r>
      <w:r>
        <w:rPr>
          <w:color w:val="656668"/>
          <w:w w:val="90"/>
        </w:rPr>
        <w:t>to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future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growth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plans.</w:t>
      </w:r>
    </w:p>
    <w:p>
      <w:pPr>
        <w:pStyle w:val="BodyText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1"/>
        <w:ind w:left="303"/>
      </w:pPr>
      <w:r>
        <w:rPr/>
        <w:pict>
          <v:shape style="position:absolute;margin-left:290.837006pt;margin-top:-85.613396pt;width:211pt;height:79.6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205"/>
                    <w:ind w:left="749" w:right="836" w:firstLine="119"/>
                    <w:jc w:val="left"/>
                    <w:rPr>
                      <w:rFonts w:ascii="Leelawadee UI"/>
                      <w:b/>
                      <w:sz w:val="30"/>
                    </w:rPr>
                  </w:pPr>
                  <w:r>
                    <w:rPr>
                      <w:rFonts w:ascii="Leelawadee UI"/>
                      <w:b/>
                      <w:color w:val="FFFFFF"/>
                      <w:sz w:val="30"/>
                    </w:rPr>
                    <w:t>SWOT Analysis =</w:t>
                  </w:r>
                  <w:r>
                    <w:rPr>
                      <w:rFonts w:ascii="Leelawadee UI"/>
                      <w:b/>
                      <w:color w:val="FFFFFF"/>
                      <w:spacing w:val="1"/>
                      <w:sz w:val="30"/>
                    </w:rPr>
                    <w:t> </w:t>
                  </w:r>
                  <w:r>
                    <w:rPr>
                      <w:rFonts w:ascii="Leelawadee UI"/>
                      <w:b/>
                      <w:color w:val="FFFFFF"/>
                      <w:sz w:val="30"/>
                    </w:rPr>
                    <w:t>Core</w:t>
                  </w:r>
                  <w:r>
                    <w:rPr>
                      <w:rFonts w:ascii="Leelawadee UI"/>
                      <w:b/>
                      <w:color w:val="FFFFFF"/>
                      <w:spacing w:val="-15"/>
                      <w:sz w:val="30"/>
                    </w:rPr>
                    <w:t> </w:t>
                  </w:r>
                  <w:r>
                    <w:rPr>
                      <w:rFonts w:ascii="Leelawadee UI"/>
                      <w:b/>
                      <w:color w:val="FFFFFF"/>
                      <w:sz w:val="30"/>
                    </w:rPr>
                    <w:t>Business</w:t>
                  </w:r>
                  <w:r>
                    <w:rPr>
                      <w:rFonts w:ascii="Leelawadee UI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Leelawadee UI"/>
                      <w:b/>
                      <w:color w:val="FFFFFF"/>
                      <w:sz w:val="30"/>
                    </w:rPr>
                    <w:t>Tool</w:t>
                  </w:r>
                </w:p>
              </w:txbxContent>
            </v:textbox>
            <w10:wrap type="none"/>
          </v:shape>
        </w:pict>
      </w:r>
      <w:r>
        <w:rPr>
          <w:color w:val="00AEEF"/>
          <w:w w:val="95"/>
        </w:rPr>
        <w:t>ELEMENTS</w:t>
      </w:r>
      <w:r>
        <w:rPr>
          <w:color w:val="00AEEF"/>
          <w:spacing w:val="8"/>
          <w:w w:val="95"/>
        </w:rPr>
        <w:t> </w:t>
      </w:r>
      <w:r>
        <w:rPr>
          <w:color w:val="00AEEF"/>
          <w:w w:val="95"/>
        </w:rPr>
        <w:t>OF</w:t>
      </w:r>
      <w:r>
        <w:rPr>
          <w:color w:val="00AEEF"/>
          <w:spacing w:val="8"/>
          <w:w w:val="95"/>
        </w:rPr>
        <w:t> </w:t>
      </w:r>
      <w:r>
        <w:rPr>
          <w:color w:val="00AEEF"/>
          <w:w w:val="95"/>
        </w:rPr>
        <w:t>A</w:t>
      </w:r>
      <w:r>
        <w:rPr>
          <w:color w:val="00AEEF"/>
          <w:spacing w:val="8"/>
          <w:w w:val="95"/>
        </w:rPr>
        <w:t> </w:t>
      </w:r>
      <w:r>
        <w:rPr>
          <w:color w:val="00AEEF"/>
          <w:w w:val="95"/>
        </w:rPr>
        <w:t>SWOT</w:t>
      </w:r>
      <w:r>
        <w:rPr>
          <w:color w:val="00AEEF"/>
          <w:spacing w:val="9"/>
          <w:w w:val="95"/>
        </w:rPr>
        <w:t> </w:t>
      </w:r>
      <w:r>
        <w:rPr>
          <w:color w:val="00AEEF"/>
          <w:w w:val="95"/>
        </w:rPr>
        <w:t>ANALYSIS</w:t>
      </w:r>
    </w:p>
    <w:p>
      <w:pPr>
        <w:pStyle w:val="BodyText"/>
        <w:spacing w:line="247" w:lineRule="auto" w:before="155"/>
        <w:ind w:left="300" w:right="1342"/>
      </w:pPr>
      <w:r>
        <w:rPr>
          <w:color w:val="656668"/>
          <w:w w:val="90"/>
        </w:rPr>
        <w:t>The key elements of a SWOT analysis are the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identified internal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strengths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and weakness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of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3"/>
          <w:w w:val="95"/>
        </w:rPr>
        <w:t>the </w:t>
      </w:r>
      <w:r>
        <w:rPr>
          <w:color w:val="656668"/>
          <w:spacing w:val="-2"/>
          <w:w w:val="95"/>
        </w:rPr>
        <w:t>company and its product(s) and the</w:t>
      </w:r>
      <w:r>
        <w:rPr>
          <w:color w:val="656668"/>
          <w:spacing w:val="-1"/>
          <w:w w:val="95"/>
        </w:rPr>
        <w:t> </w:t>
      </w:r>
      <w:r>
        <w:rPr>
          <w:color w:val="656668"/>
          <w:w w:val="90"/>
        </w:rPr>
        <w:t>external opportunities and threats that do, or</w:t>
      </w:r>
      <w:r>
        <w:rPr>
          <w:color w:val="656668"/>
          <w:spacing w:val="-63"/>
          <w:w w:val="90"/>
        </w:rPr>
        <w:t> </w:t>
      </w:r>
      <w:r>
        <w:rPr>
          <w:color w:val="656668"/>
          <w:w w:val="90"/>
        </w:rPr>
        <w:t>could,</w:t>
      </w:r>
      <w:r>
        <w:rPr>
          <w:color w:val="656668"/>
          <w:spacing w:val="-11"/>
          <w:w w:val="90"/>
        </w:rPr>
        <w:t> </w:t>
      </w:r>
      <w:r>
        <w:rPr>
          <w:color w:val="656668"/>
          <w:w w:val="90"/>
        </w:rPr>
        <w:t>affect</w:t>
      </w:r>
      <w:r>
        <w:rPr>
          <w:color w:val="656668"/>
          <w:spacing w:val="-10"/>
          <w:w w:val="90"/>
        </w:rPr>
        <w:t> </w:t>
      </w:r>
      <w:r>
        <w:rPr>
          <w:color w:val="656668"/>
          <w:w w:val="90"/>
        </w:rPr>
        <w:t>the</w:t>
      </w:r>
      <w:r>
        <w:rPr>
          <w:color w:val="656668"/>
          <w:spacing w:val="-10"/>
          <w:w w:val="90"/>
        </w:rPr>
        <w:t> </w:t>
      </w:r>
      <w:r>
        <w:rPr>
          <w:color w:val="656668"/>
          <w:w w:val="90"/>
        </w:rPr>
        <w:t>businesses</w:t>
      </w:r>
      <w:r>
        <w:rPr>
          <w:color w:val="656668"/>
          <w:spacing w:val="-11"/>
          <w:w w:val="90"/>
        </w:rPr>
        <w:t> </w:t>
      </w:r>
      <w:r>
        <w:rPr>
          <w:color w:val="656668"/>
          <w:w w:val="90"/>
        </w:rPr>
        <w:t>ability</w:t>
      </w:r>
      <w:r>
        <w:rPr>
          <w:color w:val="656668"/>
          <w:spacing w:val="-10"/>
          <w:w w:val="90"/>
        </w:rPr>
        <w:t> </w:t>
      </w:r>
      <w:r>
        <w:rPr>
          <w:color w:val="656668"/>
          <w:w w:val="90"/>
        </w:rPr>
        <w:t>to</w:t>
      </w:r>
      <w:r>
        <w:rPr>
          <w:color w:val="656668"/>
          <w:spacing w:val="-10"/>
          <w:w w:val="90"/>
        </w:rPr>
        <w:t> </w:t>
      </w:r>
      <w:r>
        <w:rPr>
          <w:color w:val="656668"/>
          <w:w w:val="90"/>
        </w:rPr>
        <w:t>capture</w:t>
      </w:r>
      <w:r>
        <w:rPr>
          <w:color w:val="656668"/>
          <w:spacing w:val="-62"/>
          <w:w w:val="90"/>
        </w:rPr>
        <w:t> </w:t>
      </w:r>
      <w:r>
        <w:rPr>
          <w:color w:val="656668"/>
          <w:w w:val="90"/>
        </w:rPr>
        <w:t>market</w:t>
      </w:r>
      <w:r>
        <w:rPr>
          <w:color w:val="656668"/>
          <w:spacing w:val="-15"/>
          <w:w w:val="90"/>
        </w:rPr>
        <w:t> </w:t>
      </w:r>
      <w:r>
        <w:rPr>
          <w:color w:val="656668"/>
          <w:w w:val="90"/>
        </w:rPr>
        <w:t>opportunities.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/>
        <w:ind w:left="300" w:right="1154"/>
      </w:pPr>
      <w:r>
        <w:rPr>
          <w:color w:val="656668"/>
          <w:w w:val="90"/>
        </w:rPr>
        <w:t>The most effective way for a company to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conduct</w:t>
      </w:r>
      <w:r>
        <w:rPr>
          <w:color w:val="656668"/>
          <w:spacing w:val="-6"/>
          <w:w w:val="90"/>
        </w:rPr>
        <w:t> </w:t>
      </w:r>
      <w:r>
        <w:rPr>
          <w:color w:val="656668"/>
          <w:w w:val="90"/>
        </w:rPr>
        <w:t>a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SWOT</w:t>
      </w:r>
      <w:r>
        <w:rPr>
          <w:color w:val="656668"/>
          <w:spacing w:val="-6"/>
          <w:w w:val="90"/>
        </w:rPr>
        <w:t> </w:t>
      </w:r>
      <w:r>
        <w:rPr>
          <w:color w:val="656668"/>
          <w:w w:val="90"/>
        </w:rPr>
        <w:t>analysis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is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to</w:t>
      </w:r>
      <w:r>
        <w:rPr>
          <w:color w:val="656668"/>
          <w:spacing w:val="-6"/>
          <w:w w:val="90"/>
        </w:rPr>
        <w:t> </w:t>
      </w:r>
      <w:r>
        <w:rPr>
          <w:color w:val="656668"/>
          <w:w w:val="90"/>
        </w:rPr>
        <w:t>list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key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strengths,</w:t>
      </w:r>
      <w:r>
        <w:rPr>
          <w:color w:val="656668"/>
          <w:spacing w:val="-62"/>
          <w:w w:val="90"/>
        </w:rPr>
        <w:t> </w:t>
      </w:r>
      <w:r>
        <w:rPr>
          <w:color w:val="656668"/>
          <w:w w:val="90"/>
        </w:rPr>
        <w:t>weaknesses,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opportunities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threats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in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a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table</w:t>
      </w:r>
      <w:r>
        <w:rPr>
          <w:color w:val="656668"/>
          <w:spacing w:val="-15"/>
          <w:w w:val="90"/>
        </w:rPr>
        <w:t> </w:t>
      </w:r>
      <w:r>
        <w:rPr>
          <w:color w:val="656668"/>
          <w:w w:val="90"/>
        </w:rPr>
        <w:t>as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outlined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below.</w:t>
      </w:r>
    </w:p>
    <w:p>
      <w:pPr>
        <w:spacing w:after="0" w:line="247" w:lineRule="auto"/>
        <w:sectPr>
          <w:type w:val="continuous"/>
          <w:pgSz w:w="11910" w:h="16840"/>
          <w:pgMar w:top="0" w:bottom="1120" w:left="0" w:right="0"/>
          <w:cols w:num="2" w:equalWidth="0">
            <w:col w:w="5754" w:space="40"/>
            <w:col w:w="61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ind w:left="2069"/>
        <w:rPr>
          <w:sz w:val="20"/>
        </w:rPr>
      </w:pPr>
      <w:r>
        <w:rPr>
          <w:sz w:val="20"/>
        </w:rPr>
        <w:drawing>
          <wp:inline distT="0" distB="0" distL="0" distR="0">
            <wp:extent cx="1845515" cy="899160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5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4079"/>
        <w:gridCol w:w="4184"/>
      </w:tblGrid>
      <w:tr>
        <w:trPr>
          <w:trHeight w:val="2305" w:hRule="atLeast"/>
        </w:trPr>
        <w:tc>
          <w:tcPr>
            <w:tcW w:w="1298" w:type="dxa"/>
            <w:shd w:val="clear" w:color="auto" w:fill="0085B8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80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FFFFFF"/>
                <w:sz w:val="22"/>
              </w:rPr>
              <w:t>INTERNAL</w:t>
            </w:r>
          </w:p>
        </w:tc>
        <w:tc>
          <w:tcPr>
            <w:tcW w:w="4079" w:type="dxa"/>
            <w:tcBorders>
              <w:right w:val="nil"/>
            </w:tcBorders>
            <w:shd w:val="clear" w:color="auto" w:fill="99CEE2"/>
          </w:tcPr>
          <w:p>
            <w:pPr>
              <w:pStyle w:val="TableParagraph"/>
              <w:spacing w:line="266" w:lineRule="exact"/>
              <w:ind w:left="80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color w:val="656668"/>
                <w:sz w:val="20"/>
              </w:rPr>
              <w:t>STRENGTHS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80" w:right="671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Capabilities, resources or attributes that</w:t>
            </w:r>
            <w:r>
              <w:rPr>
                <w:color w:val="656668"/>
                <w:spacing w:val="-52"/>
                <w:w w:val="90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provide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a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competitive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advantage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80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Examples:</w:t>
            </w:r>
            <w:r>
              <w:rPr>
                <w:color w:val="656668"/>
                <w:spacing w:val="1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production</w:t>
            </w:r>
            <w:r>
              <w:rPr>
                <w:color w:val="656668"/>
                <w:spacing w:val="1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capacity,</w:t>
            </w:r>
            <w:r>
              <w:rPr>
                <w:color w:val="656668"/>
                <w:spacing w:val="1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industry</w:t>
            </w:r>
            <w:r>
              <w:rPr>
                <w:color w:val="656668"/>
                <w:spacing w:val="-5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experience, financial resources, unique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ingredients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or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packaging</w:t>
            </w:r>
          </w:p>
        </w:tc>
        <w:tc>
          <w:tcPr>
            <w:tcW w:w="4184" w:type="dxa"/>
            <w:tcBorders>
              <w:left w:val="nil"/>
            </w:tcBorders>
            <w:shd w:val="clear" w:color="auto" w:fill="99CEE2"/>
          </w:tcPr>
          <w:p>
            <w:pPr>
              <w:pStyle w:val="TableParagraph"/>
              <w:spacing w:before="4"/>
              <w:ind w:right="58"/>
              <w:jc w:val="right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color w:val="656668"/>
                <w:sz w:val="20"/>
              </w:rPr>
              <w:t>WEAKNESSES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7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Capabilities, resources or attributes that need</w:t>
            </w:r>
            <w:r>
              <w:rPr>
                <w:color w:val="656668"/>
                <w:spacing w:val="-52"/>
                <w:w w:val="90"/>
                <w:sz w:val="20"/>
              </w:rPr>
              <w:t> </w:t>
            </w:r>
            <w:r>
              <w:rPr>
                <w:color w:val="656668"/>
                <w:sz w:val="20"/>
              </w:rPr>
              <w:t>improvement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Examples: lack of resources, limited experience,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no</w:t>
            </w:r>
            <w:r>
              <w:rPr>
                <w:color w:val="656668"/>
                <w:spacing w:val="3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marketing</w:t>
            </w:r>
            <w:r>
              <w:rPr>
                <w:color w:val="656668"/>
                <w:spacing w:val="3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plan,</w:t>
            </w:r>
            <w:r>
              <w:rPr>
                <w:color w:val="656668"/>
                <w:spacing w:val="4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no</w:t>
            </w:r>
            <w:r>
              <w:rPr>
                <w:color w:val="656668"/>
                <w:spacing w:val="3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food</w:t>
            </w:r>
            <w:r>
              <w:rPr>
                <w:color w:val="656668"/>
                <w:spacing w:val="4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safety</w:t>
            </w:r>
            <w:r>
              <w:rPr>
                <w:color w:val="656668"/>
                <w:spacing w:val="3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or</w:t>
            </w:r>
            <w:r>
              <w:rPr>
                <w:color w:val="656668"/>
                <w:spacing w:val="4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traceability</w:t>
            </w:r>
          </w:p>
          <w:p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color w:val="656668"/>
                <w:sz w:val="20"/>
              </w:rPr>
              <w:t>program</w:t>
            </w:r>
          </w:p>
        </w:tc>
      </w:tr>
      <w:tr>
        <w:trPr>
          <w:trHeight w:val="2210" w:hRule="atLeast"/>
        </w:trPr>
        <w:tc>
          <w:tcPr>
            <w:tcW w:w="1298" w:type="dxa"/>
            <w:shd w:val="clear" w:color="auto" w:fill="0085B8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80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FFFFFF"/>
                <w:sz w:val="22"/>
              </w:rPr>
              <w:t>EXTERNAL</w:t>
            </w:r>
          </w:p>
        </w:tc>
        <w:tc>
          <w:tcPr>
            <w:tcW w:w="4079" w:type="dxa"/>
            <w:tcBorders>
              <w:right w:val="nil"/>
            </w:tcBorders>
            <w:shd w:val="clear" w:color="auto" w:fill="CCE6F0"/>
          </w:tcPr>
          <w:p>
            <w:pPr>
              <w:pStyle w:val="TableParagraph"/>
              <w:spacing w:before="4"/>
              <w:ind w:left="80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color w:val="656668"/>
                <w:sz w:val="20"/>
              </w:rPr>
              <w:t>OPPORTUNITIES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80" w:right="31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Circumstances</w:t>
            </w:r>
            <w:r>
              <w:rPr>
                <w:color w:val="656668"/>
                <w:spacing w:val="5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that</w:t>
            </w:r>
            <w:r>
              <w:rPr>
                <w:color w:val="656668"/>
                <w:spacing w:val="6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if</w:t>
            </w:r>
            <w:r>
              <w:rPr>
                <w:color w:val="656668"/>
                <w:spacing w:val="6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capitalized</w:t>
            </w:r>
            <w:r>
              <w:rPr>
                <w:color w:val="656668"/>
                <w:spacing w:val="5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on</w:t>
            </w:r>
            <w:r>
              <w:rPr>
                <w:color w:val="656668"/>
                <w:spacing w:val="6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could</w:t>
            </w:r>
            <w:r>
              <w:rPr>
                <w:color w:val="656668"/>
                <w:spacing w:val="6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have</w:t>
            </w:r>
            <w:r>
              <w:rPr>
                <w:color w:val="656668"/>
                <w:spacing w:val="-52"/>
                <w:w w:val="90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a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positive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impact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on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the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business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80" w:right="564"/>
              <w:jc w:val="both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Examples: favourable market trends, new</w:t>
            </w:r>
            <w:r>
              <w:rPr>
                <w:color w:val="656668"/>
                <w:spacing w:val="-52"/>
                <w:w w:val="90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technology, </w:t>
            </w:r>
            <w:r>
              <w:rPr>
                <w:color w:val="656668"/>
                <w:w w:val="95"/>
                <w:sz w:val="20"/>
              </w:rPr>
              <w:t>government policy changes,</w:t>
            </w:r>
            <w:r>
              <w:rPr>
                <w:color w:val="656668"/>
                <w:spacing w:val="-56"/>
                <w:w w:val="95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potential</w:t>
            </w:r>
            <w:r>
              <w:rPr>
                <w:color w:val="656668"/>
                <w:spacing w:val="-1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partnerships</w:t>
            </w:r>
          </w:p>
        </w:tc>
        <w:tc>
          <w:tcPr>
            <w:tcW w:w="4184" w:type="dxa"/>
            <w:tcBorders>
              <w:left w:val="nil"/>
            </w:tcBorders>
            <w:shd w:val="clear" w:color="auto" w:fill="CCE6F0"/>
          </w:tcPr>
          <w:p>
            <w:pPr>
              <w:pStyle w:val="TableParagraph"/>
              <w:spacing w:before="4"/>
              <w:ind w:right="56"/>
              <w:jc w:val="right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color w:val="656668"/>
                <w:sz w:val="20"/>
              </w:rPr>
              <w:t>THREATS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7" w:right="128"/>
              <w:rPr>
                <w:sz w:val="20"/>
              </w:rPr>
            </w:pPr>
            <w:r>
              <w:rPr>
                <w:color w:val="656668"/>
                <w:spacing w:val="-1"/>
                <w:w w:val="95"/>
                <w:sz w:val="20"/>
              </w:rPr>
              <w:t>Circumstances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that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do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or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could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have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a</w:t>
            </w:r>
            <w:r>
              <w:rPr>
                <w:color w:val="656668"/>
                <w:spacing w:val="-14"/>
                <w:w w:val="95"/>
                <w:sz w:val="20"/>
              </w:rPr>
              <w:t> </w:t>
            </w:r>
            <w:r>
              <w:rPr>
                <w:color w:val="656668"/>
                <w:spacing w:val="-1"/>
                <w:w w:val="95"/>
                <w:sz w:val="20"/>
              </w:rPr>
              <w:t>negative</w:t>
            </w:r>
            <w:r>
              <w:rPr>
                <w:color w:val="656668"/>
                <w:spacing w:val="-5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impact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on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the</w:t>
            </w:r>
            <w:r>
              <w:rPr>
                <w:color w:val="656668"/>
                <w:spacing w:val="-15"/>
                <w:w w:val="95"/>
                <w:sz w:val="20"/>
              </w:rPr>
              <w:t> </w:t>
            </w:r>
            <w:r>
              <w:rPr>
                <w:color w:val="656668"/>
                <w:w w:val="95"/>
                <w:sz w:val="20"/>
              </w:rPr>
              <w:t>business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107" w:right="128"/>
              <w:rPr>
                <w:sz w:val="20"/>
              </w:rPr>
            </w:pPr>
            <w:r>
              <w:rPr>
                <w:color w:val="656668"/>
                <w:w w:val="90"/>
                <w:sz w:val="20"/>
              </w:rPr>
              <w:t>Examples:</w:t>
            </w:r>
            <w:r>
              <w:rPr>
                <w:color w:val="656668"/>
                <w:spacing w:val="9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regulatory</w:t>
            </w:r>
            <w:r>
              <w:rPr>
                <w:color w:val="656668"/>
                <w:spacing w:val="10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changes;</w:t>
            </w:r>
            <w:r>
              <w:rPr>
                <w:color w:val="656668"/>
                <w:spacing w:val="10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new</w:t>
            </w:r>
            <w:r>
              <w:rPr>
                <w:color w:val="656668"/>
                <w:spacing w:val="10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trends,</w:t>
            </w:r>
            <w:r>
              <w:rPr>
                <w:color w:val="656668"/>
                <w:spacing w:val="-52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access to ingredients, exchange rate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sz w:val="20"/>
              </w:rPr>
              <w:t>fluctuations</w:t>
            </w:r>
          </w:p>
        </w:tc>
      </w:tr>
    </w:tbl>
    <w:p>
      <w:pPr>
        <w:spacing w:after="0" w:line="247" w:lineRule="auto"/>
        <w:rPr>
          <w:sz w:val="20"/>
        </w:rPr>
        <w:sectPr>
          <w:type w:val="continuous"/>
          <w:pgSz w:w="11910" w:h="16840"/>
          <w:pgMar w:top="0" w:bottom="11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0" w:footer="924" w:top="0" w:bottom="1120" w:left="0" w:right="0"/>
        </w:sectPr>
      </w:pPr>
    </w:p>
    <w:p>
      <w:pPr>
        <w:pStyle w:val="BodyText"/>
        <w:spacing w:line="247" w:lineRule="auto" w:before="104"/>
        <w:ind w:left="1138"/>
      </w:pPr>
      <w:r>
        <w:rPr/>
        <w:pict>
          <v:group style="position:absolute;margin-left:0pt;margin-top:-179.619202pt;width:595.3pt;height:180.3pt;mso-position-horizontal-relative:page;mso-position-vertical-relative:paragraph;z-index:15730688" coordorigin="0,-3592" coordsize="11906,3606">
            <v:shape style="position:absolute;left:0;top:-3593;width:11906;height:3214" type="#_x0000_t75" stroked="false">
              <v:imagedata r:id="rId6" o:title=""/>
            </v:shape>
            <v:rect style="position:absolute;left:5816;top:-1579;width:4220;height:1592" filled="true" fillcolor="#231f20" stroked="false">
              <v:fill opacity="25558f" type="solid"/>
            </v:rect>
            <v:shape style="position:absolute;left:5839;top:-1552;width:4012;height:1375" coordorigin="5839,-1551" coordsize="4012,1375" path="m7845,-1551l7735,-1550,7626,-1547,7520,-1542,7415,-1536,7312,-1527,7211,-1516,7113,-1504,7017,-1490,6923,-1475,6833,-1458,6745,-1439,6660,-1419,6579,-1397,6501,-1374,6427,-1350,6356,-1325,6289,-1298,6226,-1270,6168,-1241,6113,-1211,6018,-1148,5942,-1081,5886,-1011,5851,-939,5839,-864,5842,-826,5866,-753,5911,-681,5977,-613,6063,-548,6168,-487,6226,-458,6289,-430,6356,-403,6427,-378,6501,-354,6579,-331,6660,-309,6745,-289,6833,-270,6923,-253,7017,-238,7113,-224,7211,-212,7312,-201,7415,-192,7520,-186,7626,-181,7735,-178,7845,-177,7955,-178,8063,-181,8170,-186,8275,-192,8378,-201,8479,-212,8577,-224,8673,-238,8767,-253,8857,-270,8945,-289,9029,-309,9111,-331,9189,-354,9263,-378,9334,-403,9401,-430,9463,-458,9522,-487,9577,-517,9672,-580,9748,-647,9804,-717,9839,-789,9850,-864,9847,-902,9824,-976,9779,-1047,9712,-1115,9627,-1180,9522,-1241,9463,-1270,9401,-1298,9334,-1325,9263,-1350,9189,-1374,9111,-1397,9029,-1419,8945,-1439,8857,-1458,8767,-1475,8673,-1490,8577,-1504,8479,-1516,8378,-1527,8275,-1536,8170,-1542,8063,-1547,7955,-1550,7845,-1551xe" filled="true" fillcolor="#6da822" stroked="false">
              <v:path arrowok="t"/>
              <v:fill type="solid"/>
            </v:shape>
            <v:rect style="position:absolute;left:5808;top:-1607;width:4060;height:1460" filled="true" fillcolor="#ffffff" stroked="false">
              <v:fill opacity="45875f" type="solid"/>
            </v:rect>
            <v:shape style="position:absolute;left:1133;top:-2771;width:8580;height:94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3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HOW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TO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CONDUCT</w:t>
                    </w:r>
                    <w:r>
                      <w:rPr>
                        <w:rFonts w:ascii="Tahoma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USE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SWOT</w:t>
                    </w:r>
                    <w:r>
                      <w:rPr>
                        <w:rFonts w:ascii="Tahoma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ANALYSIS</w:t>
                    </w:r>
                  </w:p>
                  <w:p>
                    <w:pPr>
                      <w:spacing w:before="22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11"/>
                        <w:w w:val="95"/>
                        <w:sz w:val="24"/>
                      </w:rPr>
                      <w:t>BC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Ministr</w:t>
                    </w:r>
                    <w:r>
                      <w:rPr>
                        <w:color w:val="FFFFFF"/>
                        <w:spacing w:val="-39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y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0"/>
                        <w:w w:val="95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Agriculture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Marketing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7"/>
                        <w:w w:val="95"/>
                        <w:sz w:val="24"/>
                      </w:rPr>
                      <w:t>Guide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Series</w:t>
                    </w:r>
                    <w:r>
                      <w:rPr>
                        <w:color w:val="FFFFFF"/>
                        <w:spacing w:val="-51"/>
                        <w:sz w:val="24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131;top:-333;width:3905;height:33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AEEF"/>
                        <w:w w:val="95"/>
                        <w:sz w:val="28"/>
                      </w:rPr>
                      <w:t>WHEN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TO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USE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A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SWOT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ANALYSIS</w:t>
                    </w:r>
                  </w:p>
                </w:txbxContent>
              </v:textbox>
              <w10:wrap type="none"/>
            </v:shape>
            <v:shape style="position:absolute;left:6272;top:-1180;width:3334;height:620" type="#_x0000_t202" filled="true" fillcolor="#231f20" stroked="false">
              <v:textbox inset="0,0,0,0">
                <w:txbxContent>
                  <w:p>
                    <w:pPr>
                      <w:spacing w:line="260" w:lineRule="exact" w:before="0"/>
                      <w:ind w:left="0" w:right="86" w:firstLine="0"/>
                      <w:jc w:val="center"/>
                      <w:rPr>
                        <w:rFonts w:ascii="Leelawadee UI"/>
                        <w:b/>
                        <w:sz w:val="24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Determine</w:t>
                    </w:r>
                    <w:r>
                      <w:rPr>
                        <w:rFonts w:ascii="Leelawadee U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Where</w:t>
                    </w:r>
                    <w:r>
                      <w:rPr>
                        <w:rFonts w:ascii="Leelawadee U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You</w:t>
                    </w:r>
                    <w:r>
                      <w:rPr>
                        <w:rFonts w:ascii="Leelawadee UI"/>
                        <w:b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Are</w:t>
                    </w:r>
                    <w:r>
                      <w:rPr>
                        <w:rFonts w:ascii="Leelawadee U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at</w:t>
                    </w:r>
                  </w:p>
                  <w:p>
                    <w:pPr>
                      <w:spacing w:before="0"/>
                      <w:ind w:left="0" w:right="86" w:firstLine="0"/>
                      <w:jc w:val="center"/>
                      <w:rPr>
                        <w:rFonts w:ascii="Leelawadee UI"/>
                        <w:b/>
                        <w:sz w:val="24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Leelawadee UI"/>
                        <w:b/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Where</w:t>
                    </w:r>
                    <w:r>
                      <w:rPr>
                        <w:rFonts w:ascii="Leelawadee UI"/>
                        <w:b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You</w:t>
                    </w:r>
                    <w:r>
                      <w:rPr>
                        <w:rFonts w:ascii="Leelawadee U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Can</w:t>
                    </w:r>
                    <w:r>
                      <w:rPr>
                        <w:rFonts w:ascii="Leelawadee U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4"/>
                      </w:rPr>
                      <w:t>Go</w:t>
                    </w:r>
                  </w:p>
                </w:txbxContent>
              </v:textbox>
              <v:fill opacity="49152f" type="solid"/>
              <w10:wrap type="none"/>
            </v:shape>
            <w10:wrap type="none"/>
          </v:group>
        </w:pict>
      </w:r>
      <w:r>
        <w:rPr>
          <w:color w:val="656668"/>
          <w:spacing w:val="-2"/>
          <w:w w:val="95"/>
        </w:rPr>
        <w:t>A SWOT analysis </w:t>
      </w:r>
      <w:r>
        <w:rPr>
          <w:color w:val="656668"/>
          <w:spacing w:val="-1"/>
          <w:w w:val="95"/>
        </w:rPr>
        <w:t>can be used at any stage of</w:t>
      </w:r>
      <w:r>
        <w:rPr>
          <w:color w:val="656668"/>
          <w:spacing w:val="-66"/>
          <w:w w:val="95"/>
        </w:rPr>
        <w:t> </w:t>
      </w:r>
      <w:r>
        <w:rPr>
          <w:color w:val="656668"/>
          <w:spacing w:val="-3"/>
          <w:w w:val="95"/>
        </w:rPr>
        <w:t>your </w:t>
      </w:r>
      <w:r>
        <w:rPr>
          <w:color w:val="656668"/>
          <w:spacing w:val="-2"/>
          <w:w w:val="95"/>
        </w:rPr>
        <w:t>business. Doing an inventory of internal</w:t>
      </w:r>
      <w:r>
        <w:rPr>
          <w:color w:val="656668"/>
          <w:spacing w:val="-66"/>
          <w:w w:val="95"/>
        </w:rPr>
        <w:t> </w:t>
      </w:r>
      <w:r>
        <w:rPr>
          <w:color w:val="656668"/>
          <w:spacing w:val="-3"/>
          <w:w w:val="95"/>
        </w:rPr>
        <w:t>strengths </w:t>
      </w:r>
      <w:r>
        <w:rPr>
          <w:color w:val="656668"/>
          <w:spacing w:val="-2"/>
          <w:w w:val="95"/>
        </w:rPr>
        <w:t>and weaknesses and external</w:t>
      </w:r>
      <w:r>
        <w:rPr>
          <w:color w:val="656668"/>
          <w:spacing w:val="-1"/>
          <w:w w:val="95"/>
        </w:rPr>
        <w:t> </w:t>
      </w:r>
      <w:r>
        <w:rPr>
          <w:color w:val="656668"/>
          <w:w w:val="90"/>
        </w:rPr>
        <w:t>opportunities and threats can help reveal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3"/>
          <w:w w:val="95"/>
        </w:rPr>
        <w:t>solutions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to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problems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and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help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clarify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courses</w:t>
      </w:r>
      <w:r>
        <w:rPr>
          <w:color w:val="656668"/>
          <w:spacing w:val="-66"/>
          <w:w w:val="95"/>
        </w:rPr>
        <w:t> </w:t>
      </w:r>
      <w:r>
        <w:rPr>
          <w:color w:val="656668"/>
          <w:spacing w:val="-2"/>
          <w:w w:val="95"/>
        </w:rPr>
        <w:t>of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action.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Conducting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a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SWOT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on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a</w:t>
      </w:r>
    </w:p>
    <w:p>
      <w:pPr>
        <w:pStyle w:val="BodyText"/>
        <w:spacing w:before="5"/>
        <w:ind w:left="1138"/>
      </w:pPr>
      <w:r>
        <w:rPr>
          <w:color w:val="656668"/>
          <w:spacing w:val="-3"/>
          <w:w w:val="95"/>
        </w:rPr>
        <w:t>semi-annual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basis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is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highly</w:t>
      </w:r>
      <w:r>
        <w:rPr>
          <w:color w:val="656668"/>
          <w:spacing w:val="-16"/>
          <w:w w:val="95"/>
        </w:rPr>
        <w:t> </w:t>
      </w:r>
      <w:r>
        <w:rPr>
          <w:color w:val="656668"/>
          <w:spacing w:val="-2"/>
          <w:w w:val="95"/>
        </w:rPr>
        <w:t>recommended.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</w:pPr>
      <w:r>
        <w:rPr>
          <w:color w:val="00AEEF"/>
          <w:w w:val="95"/>
        </w:rPr>
        <w:t>SWOT</w:t>
      </w:r>
      <w:r>
        <w:rPr>
          <w:color w:val="00AEEF"/>
          <w:spacing w:val="3"/>
          <w:w w:val="95"/>
        </w:rPr>
        <w:t> </w:t>
      </w:r>
      <w:r>
        <w:rPr>
          <w:color w:val="00AEEF"/>
          <w:w w:val="95"/>
        </w:rPr>
        <w:t>ANALYSIS</w:t>
      </w:r>
      <w:r>
        <w:rPr>
          <w:color w:val="00AEEF"/>
          <w:spacing w:val="4"/>
          <w:w w:val="95"/>
        </w:rPr>
        <w:t> </w:t>
      </w:r>
      <w:r>
        <w:rPr>
          <w:color w:val="00AEEF"/>
          <w:w w:val="95"/>
        </w:rPr>
        <w:t>STEPS</w:t>
      </w:r>
    </w:p>
    <w:p>
      <w:pPr>
        <w:pStyle w:val="ListParagraph"/>
        <w:numPr>
          <w:ilvl w:val="0"/>
          <w:numId w:val="1"/>
        </w:numPr>
        <w:tabs>
          <w:tab w:pos="1503" w:val="left" w:leader="none"/>
          <w:tab w:pos="1504" w:val="left" w:leader="none"/>
        </w:tabs>
        <w:spacing w:line="247" w:lineRule="auto" w:before="136" w:after="0"/>
        <w:ind w:left="1484" w:right="20" w:hanging="341"/>
        <w:jc w:val="left"/>
        <w:rPr>
          <w:sz w:val="24"/>
        </w:rPr>
      </w:pPr>
      <w:r>
        <w:rPr>
          <w:color w:val="656668"/>
          <w:w w:val="90"/>
          <w:sz w:val="24"/>
        </w:rPr>
        <w:t>Create a SWOT team: include people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responsible for decision making.</w:t>
      </w:r>
      <w:r>
        <w:rPr>
          <w:color w:val="656668"/>
          <w:spacing w:val="2"/>
          <w:w w:val="90"/>
          <w:sz w:val="24"/>
        </w:rPr>
        <w:t> </w:t>
      </w:r>
      <w:r>
        <w:rPr>
          <w:color w:val="656668"/>
          <w:w w:val="90"/>
          <w:sz w:val="24"/>
        </w:rPr>
        <w:t>The team</w:t>
      </w:r>
      <w:r>
        <w:rPr>
          <w:color w:val="656668"/>
          <w:spacing w:val="-63"/>
          <w:w w:val="90"/>
          <w:sz w:val="24"/>
        </w:rPr>
        <w:t> </w:t>
      </w:r>
      <w:r>
        <w:rPr>
          <w:color w:val="656668"/>
          <w:w w:val="90"/>
          <w:sz w:val="24"/>
        </w:rPr>
        <w:t>can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be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small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or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large;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the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bigger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the</w:t>
      </w:r>
      <w:r>
        <w:rPr>
          <w:color w:val="656668"/>
          <w:spacing w:val="-3"/>
          <w:w w:val="90"/>
          <w:sz w:val="24"/>
        </w:rPr>
        <w:t> </w:t>
      </w:r>
      <w:r>
        <w:rPr>
          <w:color w:val="656668"/>
          <w:w w:val="90"/>
          <w:sz w:val="24"/>
        </w:rPr>
        <w:t>group,</w:t>
      </w:r>
      <w:r>
        <w:rPr>
          <w:color w:val="656668"/>
          <w:spacing w:val="-62"/>
          <w:w w:val="90"/>
          <w:sz w:val="24"/>
        </w:rPr>
        <w:t> </w:t>
      </w:r>
      <w:r>
        <w:rPr>
          <w:color w:val="656668"/>
          <w:w w:val="90"/>
          <w:sz w:val="24"/>
        </w:rPr>
        <w:t>the more information you will obtain.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spacing w:val="-1"/>
          <w:w w:val="95"/>
          <w:sz w:val="24"/>
        </w:rPr>
        <w:t>Including </w:t>
      </w:r>
      <w:r>
        <w:rPr>
          <w:color w:val="656668"/>
          <w:w w:val="95"/>
          <w:sz w:val="24"/>
        </w:rPr>
        <w:t>someone from outside the</w:t>
      </w:r>
      <w:r>
        <w:rPr>
          <w:color w:val="656668"/>
          <w:spacing w:val="1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company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can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provide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a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new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perspective.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47" w:lineRule="auto" w:before="0" w:after="0"/>
        <w:ind w:left="1503" w:right="20" w:hanging="360"/>
        <w:jc w:val="left"/>
        <w:rPr>
          <w:sz w:val="24"/>
        </w:rPr>
      </w:pPr>
      <w:r>
        <w:rPr>
          <w:color w:val="656668"/>
          <w:spacing w:val="-2"/>
          <w:w w:val="95"/>
          <w:sz w:val="24"/>
        </w:rPr>
        <w:t>Pick a leader, someone who is good </w:t>
      </w:r>
      <w:r>
        <w:rPr>
          <w:color w:val="656668"/>
          <w:spacing w:val="-1"/>
          <w:w w:val="95"/>
          <w:sz w:val="24"/>
        </w:rPr>
        <w:t>at</w:t>
      </w:r>
      <w:r>
        <w:rPr>
          <w:color w:val="656668"/>
          <w:w w:val="95"/>
          <w:sz w:val="24"/>
        </w:rPr>
        <w:t> </w:t>
      </w:r>
      <w:r>
        <w:rPr>
          <w:color w:val="656668"/>
          <w:w w:val="90"/>
          <w:sz w:val="24"/>
        </w:rPr>
        <w:t>listening and facilitating groups, and a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recorder. This can be the same person if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the group is small. For larger groups it is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helpful</w:t>
      </w:r>
      <w:r>
        <w:rPr>
          <w:color w:val="656668"/>
          <w:spacing w:val="-5"/>
          <w:w w:val="90"/>
          <w:sz w:val="24"/>
        </w:rPr>
        <w:t> </w:t>
      </w:r>
      <w:r>
        <w:rPr>
          <w:color w:val="656668"/>
          <w:w w:val="90"/>
          <w:sz w:val="24"/>
        </w:rPr>
        <w:t>to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have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a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recorder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that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can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back</w:t>
      </w:r>
      <w:r>
        <w:rPr>
          <w:color w:val="656668"/>
          <w:spacing w:val="-4"/>
          <w:w w:val="90"/>
          <w:sz w:val="24"/>
        </w:rPr>
        <w:t> </w:t>
      </w:r>
      <w:r>
        <w:rPr>
          <w:color w:val="656668"/>
          <w:w w:val="90"/>
          <w:sz w:val="24"/>
        </w:rPr>
        <w:t>up</w:t>
      </w:r>
      <w:r>
        <w:rPr>
          <w:color w:val="656668"/>
          <w:spacing w:val="-63"/>
          <w:w w:val="90"/>
          <w:sz w:val="24"/>
        </w:rPr>
        <w:t> </w:t>
      </w:r>
      <w:r>
        <w:rPr>
          <w:color w:val="656668"/>
          <w:w w:val="90"/>
          <w:sz w:val="24"/>
        </w:rPr>
        <w:t>the leader. Use a flip chart or white board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to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record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the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discussion.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47" w:lineRule="auto" w:before="0" w:after="0"/>
        <w:ind w:left="1484" w:right="349" w:hanging="341"/>
        <w:jc w:val="left"/>
        <w:rPr>
          <w:sz w:val="24"/>
        </w:rPr>
      </w:pPr>
      <w:r>
        <w:rPr>
          <w:color w:val="656668"/>
          <w:w w:val="90"/>
          <w:sz w:val="24"/>
        </w:rPr>
        <w:t>Introduce the SWOT analysis tool to the</w:t>
      </w:r>
      <w:r>
        <w:rPr>
          <w:color w:val="656668"/>
          <w:spacing w:val="-63"/>
          <w:w w:val="90"/>
          <w:sz w:val="24"/>
        </w:rPr>
        <w:t> </w:t>
      </w:r>
      <w:r>
        <w:rPr>
          <w:color w:val="656668"/>
          <w:spacing w:val="-1"/>
          <w:w w:val="95"/>
          <w:sz w:val="24"/>
        </w:rPr>
        <w:t>group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and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explain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why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it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is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1"/>
          <w:w w:val="95"/>
          <w:sz w:val="24"/>
        </w:rPr>
        <w:t>being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w w:val="95"/>
          <w:sz w:val="24"/>
        </w:rPr>
        <w:t>used.</w:t>
      </w:r>
      <w:r>
        <w:rPr>
          <w:color w:val="656668"/>
          <w:spacing w:val="1"/>
          <w:w w:val="95"/>
          <w:sz w:val="24"/>
        </w:rPr>
        <w:t> </w:t>
      </w:r>
      <w:r>
        <w:rPr>
          <w:color w:val="656668"/>
          <w:w w:val="90"/>
          <w:sz w:val="24"/>
        </w:rPr>
        <w:t>The leader can explain that the SWOT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analysis is used to determine where the</w:t>
      </w:r>
      <w:r>
        <w:rPr>
          <w:color w:val="656668"/>
          <w:spacing w:val="-63"/>
          <w:w w:val="90"/>
          <w:sz w:val="24"/>
        </w:rPr>
        <w:t> </w:t>
      </w:r>
      <w:r>
        <w:rPr>
          <w:color w:val="656668"/>
          <w:w w:val="90"/>
          <w:sz w:val="24"/>
        </w:rPr>
        <w:t>company is at, and where it can go. If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necessary, use an example to help team</w:t>
      </w:r>
      <w:r>
        <w:rPr>
          <w:color w:val="656668"/>
          <w:spacing w:val="-63"/>
          <w:w w:val="90"/>
          <w:sz w:val="24"/>
        </w:rPr>
        <w:t> </w:t>
      </w:r>
      <w:r>
        <w:rPr>
          <w:color w:val="656668"/>
          <w:spacing w:val="-1"/>
          <w:w w:val="95"/>
          <w:sz w:val="24"/>
        </w:rPr>
        <w:t>members understand </w:t>
      </w:r>
      <w:r>
        <w:rPr>
          <w:color w:val="656668"/>
          <w:w w:val="95"/>
          <w:sz w:val="24"/>
        </w:rPr>
        <w:t>the process and</w:t>
      </w:r>
      <w:r>
        <w:rPr>
          <w:color w:val="656668"/>
          <w:spacing w:val="1"/>
          <w:w w:val="95"/>
          <w:sz w:val="24"/>
        </w:rPr>
        <w:t> </w:t>
      </w:r>
      <w:r>
        <w:rPr>
          <w:color w:val="656668"/>
          <w:sz w:val="24"/>
        </w:rPr>
        <w:t>goals.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47" w:lineRule="auto" w:before="0" w:after="0"/>
        <w:ind w:left="1503" w:right="285" w:hanging="360"/>
        <w:jc w:val="left"/>
        <w:rPr>
          <w:sz w:val="24"/>
        </w:rPr>
      </w:pPr>
      <w:r>
        <w:rPr>
          <w:color w:val="656668"/>
          <w:spacing w:val="-3"/>
          <w:w w:val="95"/>
          <w:sz w:val="24"/>
        </w:rPr>
        <w:t>Brainstorm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and</w:t>
      </w:r>
      <w:r>
        <w:rPr>
          <w:color w:val="656668"/>
          <w:spacing w:val="-17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come</w:t>
      </w:r>
      <w:r>
        <w:rPr>
          <w:color w:val="656668"/>
          <w:spacing w:val="-17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up</w:t>
      </w:r>
      <w:r>
        <w:rPr>
          <w:color w:val="656668"/>
          <w:spacing w:val="-17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with</w:t>
      </w:r>
      <w:r>
        <w:rPr>
          <w:color w:val="656668"/>
          <w:spacing w:val="-17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strengths,</w:t>
      </w:r>
      <w:r>
        <w:rPr>
          <w:color w:val="656668"/>
          <w:spacing w:val="-66"/>
          <w:w w:val="95"/>
          <w:sz w:val="24"/>
        </w:rPr>
        <w:t> </w:t>
      </w:r>
      <w:r>
        <w:rPr>
          <w:color w:val="656668"/>
          <w:w w:val="90"/>
          <w:sz w:val="24"/>
        </w:rPr>
        <w:t>weaknesses,</w:t>
      </w:r>
      <w:r>
        <w:rPr>
          <w:color w:val="656668"/>
          <w:spacing w:val="-5"/>
          <w:w w:val="90"/>
          <w:sz w:val="24"/>
        </w:rPr>
        <w:t> </w:t>
      </w:r>
      <w:r>
        <w:rPr>
          <w:color w:val="656668"/>
          <w:w w:val="90"/>
          <w:sz w:val="24"/>
        </w:rPr>
        <w:t>opportunities</w:t>
      </w:r>
      <w:r>
        <w:rPr>
          <w:color w:val="656668"/>
          <w:spacing w:val="-5"/>
          <w:w w:val="90"/>
          <w:sz w:val="24"/>
        </w:rPr>
        <w:t> </w:t>
      </w:r>
      <w:r>
        <w:rPr>
          <w:color w:val="656668"/>
          <w:w w:val="90"/>
          <w:sz w:val="24"/>
        </w:rPr>
        <w:t>and</w:t>
      </w:r>
      <w:r>
        <w:rPr>
          <w:color w:val="656668"/>
          <w:spacing w:val="-5"/>
          <w:w w:val="90"/>
          <w:sz w:val="24"/>
        </w:rPr>
        <w:t> </w:t>
      </w:r>
      <w:r>
        <w:rPr>
          <w:color w:val="656668"/>
          <w:w w:val="90"/>
          <w:sz w:val="24"/>
        </w:rPr>
        <w:t>threats.</w:t>
      </w:r>
    </w:p>
    <w:p>
      <w:pPr>
        <w:pStyle w:val="BodyText"/>
        <w:spacing w:line="247" w:lineRule="auto" w:before="2"/>
        <w:ind w:left="1503"/>
      </w:pPr>
      <w:r>
        <w:rPr>
          <w:color w:val="656668"/>
          <w:w w:val="90"/>
        </w:rPr>
        <w:t>If the group is large, break into smaller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3"/>
          <w:w w:val="95"/>
        </w:rPr>
        <w:t>groups,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brainstorm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and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reconvene</w:t>
      </w:r>
      <w:r>
        <w:rPr>
          <w:color w:val="656668"/>
          <w:spacing w:val="-16"/>
          <w:w w:val="95"/>
        </w:rPr>
        <w:t> </w:t>
      </w:r>
      <w:r>
        <w:rPr>
          <w:color w:val="656668"/>
          <w:spacing w:val="-2"/>
          <w:w w:val="95"/>
        </w:rPr>
        <w:t>to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share</w:t>
      </w:r>
      <w:r>
        <w:rPr>
          <w:color w:val="656668"/>
          <w:spacing w:val="-66"/>
          <w:w w:val="95"/>
        </w:rPr>
        <w:t> </w:t>
      </w:r>
      <w:r>
        <w:rPr>
          <w:color w:val="656668"/>
        </w:rPr>
        <w:t>results.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7" w:lineRule="auto" w:before="104" w:after="0"/>
        <w:ind w:left="648" w:right="1305" w:hanging="341"/>
        <w:jc w:val="left"/>
        <w:rPr>
          <w:sz w:val="24"/>
        </w:rPr>
      </w:pPr>
      <w:r>
        <w:rPr>
          <w:color w:val="656668"/>
          <w:spacing w:val="-2"/>
          <w:w w:val="108"/>
          <w:sz w:val="24"/>
        </w:rPr>
        <w:br w:type="column"/>
      </w:r>
      <w:r>
        <w:rPr>
          <w:color w:val="656668"/>
          <w:w w:val="90"/>
          <w:sz w:val="24"/>
        </w:rPr>
        <w:t>Discuss and record results.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Reach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spacing w:val="-1"/>
          <w:w w:val="95"/>
          <w:sz w:val="24"/>
        </w:rPr>
        <w:t>consensus about </w:t>
      </w:r>
      <w:r>
        <w:rPr>
          <w:color w:val="656668"/>
          <w:w w:val="95"/>
          <w:sz w:val="24"/>
        </w:rPr>
        <w:t>the most important</w:t>
      </w:r>
      <w:r>
        <w:rPr>
          <w:color w:val="656668"/>
          <w:spacing w:val="1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findings in each category. Compare </w:t>
      </w:r>
      <w:r>
        <w:rPr>
          <w:color w:val="656668"/>
          <w:spacing w:val="-2"/>
          <w:w w:val="95"/>
          <w:sz w:val="24"/>
        </w:rPr>
        <w:t>the</w:t>
      </w:r>
      <w:r>
        <w:rPr>
          <w:color w:val="656668"/>
          <w:spacing w:val="-1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results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to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the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company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vision,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mission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and</w:t>
      </w:r>
      <w:r>
        <w:rPr>
          <w:color w:val="656668"/>
          <w:spacing w:val="-66"/>
          <w:w w:val="95"/>
          <w:sz w:val="24"/>
        </w:rPr>
        <w:t> </w:t>
      </w:r>
      <w:r>
        <w:rPr>
          <w:color w:val="656668"/>
          <w:w w:val="90"/>
          <w:sz w:val="24"/>
        </w:rPr>
        <w:t>goals.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Create action plans and strategies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spacing w:val="-3"/>
          <w:w w:val="95"/>
          <w:sz w:val="24"/>
        </w:rPr>
        <w:t>based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on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the</w:t>
      </w:r>
      <w:r>
        <w:rPr>
          <w:color w:val="656668"/>
          <w:spacing w:val="-18"/>
          <w:w w:val="95"/>
          <w:sz w:val="24"/>
        </w:rPr>
        <w:t> </w:t>
      </w:r>
      <w:r>
        <w:rPr>
          <w:color w:val="656668"/>
          <w:spacing w:val="-3"/>
          <w:w w:val="95"/>
          <w:sz w:val="24"/>
        </w:rPr>
        <w:t>SWOT</w:t>
      </w:r>
      <w:r>
        <w:rPr>
          <w:color w:val="656668"/>
          <w:spacing w:val="-19"/>
          <w:w w:val="95"/>
          <w:sz w:val="24"/>
        </w:rPr>
        <w:t> </w:t>
      </w:r>
      <w:r>
        <w:rPr>
          <w:color w:val="656668"/>
          <w:spacing w:val="-2"/>
          <w:w w:val="95"/>
          <w:sz w:val="24"/>
        </w:rPr>
        <w:t>analysis.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7" w:lineRule="auto" w:before="0" w:after="0"/>
        <w:ind w:left="668" w:right="1166" w:hanging="360"/>
        <w:jc w:val="left"/>
        <w:rPr>
          <w:sz w:val="24"/>
        </w:rPr>
      </w:pPr>
      <w:r>
        <w:rPr>
          <w:color w:val="656668"/>
          <w:w w:val="90"/>
          <w:sz w:val="24"/>
        </w:rPr>
        <w:t>Summarize the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SWOT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analysis in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a</w:t>
      </w:r>
      <w:r>
        <w:rPr>
          <w:color w:val="656668"/>
          <w:spacing w:val="1"/>
          <w:w w:val="90"/>
          <w:sz w:val="24"/>
        </w:rPr>
        <w:t> </w:t>
      </w:r>
      <w:r>
        <w:rPr>
          <w:color w:val="656668"/>
          <w:w w:val="90"/>
          <w:sz w:val="24"/>
        </w:rPr>
        <w:t>report to</w:t>
      </w:r>
      <w:r>
        <w:rPr>
          <w:color w:val="656668"/>
          <w:spacing w:val="-62"/>
          <w:w w:val="90"/>
          <w:sz w:val="24"/>
        </w:rPr>
        <w:t> </w:t>
      </w:r>
      <w:r>
        <w:rPr>
          <w:color w:val="656668"/>
          <w:w w:val="90"/>
          <w:sz w:val="24"/>
        </w:rPr>
        <w:t>use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for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strategic</w:t>
      </w:r>
      <w:r>
        <w:rPr>
          <w:color w:val="656668"/>
          <w:spacing w:val="-14"/>
          <w:w w:val="90"/>
          <w:sz w:val="24"/>
        </w:rPr>
        <w:t> </w:t>
      </w:r>
      <w:r>
        <w:rPr>
          <w:color w:val="656668"/>
          <w:w w:val="90"/>
          <w:sz w:val="24"/>
        </w:rPr>
        <w:t>planning.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3869999</wp:posOffset>
            </wp:positionH>
            <wp:positionV relativeFrom="paragraph">
              <wp:posOffset>147514</wp:posOffset>
            </wp:positionV>
            <wp:extent cx="2958592" cy="439521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592" cy="439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1910" w:h="16840"/>
          <w:pgMar w:top="0" w:bottom="1120" w:left="0" w:right="0"/>
          <w:cols w:num="2" w:equalWidth="0">
            <w:col w:w="5746" w:space="40"/>
            <w:col w:w="612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2289209</wp:posOffset>
            </wp:positionH>
            <wp:positionV relativeFrom="page">
              <wp:posOffset>9850508</wp:posOffset>
            </wp:positionV>
            <wp:extent cx="3118064" cy="26350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064" cy="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47" w:lineRule="auto" w:before="104"/>
        <w:ind w:left="1143" w:right="6094"/>
      </w:pPr>
      <w:r>
        <w:rPr/>
        <w:pict>
          <v:group style="position:absolute;margin-left:0pt;margin-top:-180.327942pt;width:595.3pt;height:180.3pt;mso-position-horizontal-relative:page;mso-position-vertical-relative:paragraph;z-index:15731712" coordorigin="0,-3607" coordsize="11906,3606">
            <v:shape style="position:absolute;left:0;top:-3607;width:11906;height:3214" type="#_x0000_t75" stroked="false">
              <v:imagedata r:id="rId6" o:title=""/>
            </v:shape>
            <v:rect style="position:absolute;left:5816;top:-1593;width:4220;height:1592" filled="true" fillcolor="#231f20" stroked="false">
              <v:fill opacity="25558f" type="solid"/>
            </v:rect>
            <v:shape style="position:absolute;left:5839;top:-1566;width:4012;height:1375" coordorigin="5839,-1566" coordsize="4012,1375" path="m7845,-1566l7735,-1565,7626,-1562,7520,-1557,7415,-1550,7312,-1541,7211,-1531,7113,-1518,7017,-1504,6923,-1489,6833,-1472,6745,-1453,6660,-1433,6579,-1411,6501,-1389,6427,-1364,6356,-1339,6289,-1312,6226,-1284,6168,-1255,6113,-1225,6018,-1162,5942,-1095,5886,-1026,5851,-953,5839,-878,5842,-840,5866,-767,5911,-695,5977,-627,6063,-562,6168,-501,6226,-472,6289,-444,6356,-418,6427,-392,6501,-368,6579,-345,6660,-323,6745,-303,6833,-285,6923,-268,7017,-252,7113,-238,7211,-226,7312,-215,7415,-207,7520,-200,7626,-195,7735,-192,7845,-191,7955,-192,8063,-195,8170,-200,8275,-207,8378,-215,8479,-226,8577,-238,8673,-252,8767,-268,8857,-285,8945,-303,9029,-323,9111,-345,9189,-368,9263,-392,9334,-418,9401,-444,9463,-472,9522,-501,9577,-531,9672,-594,9748,-661,9804,-731,9839,-803,9850,-878,9847,-916,9824,-990,9779,-1061,9712,-1129,9627,-1194,9522,-1255,9463,-1284,9401,-1312,9334,-1339,9263,-1364,9189,-1389,9111,-1411,9029,-1433,8945,-1453,8857,-1472,8767,-1489,8673,-1504,8577,-1518,8479,-1531,8378,-1541,8275,-1550,8170,-1557,8063,-1562,7955,-1565,7845,-1566xe" filled="true" fillcolor="#6da822" stroked="false">
              <v:path arrowok="t"/>
              <v:fill type="solid"/>
            </v:shape>
            <v:rect style="position:absolute;left:5808;top:-1621;width:4060;height:1460" filled="true" fillcolor="#ffffff" stroked="false">
              <v:fill opacity="45875f" type="solid"/>
            </v:rect>
            <v:rect style="position:absolute;left:6647;top:-1285;width:2492;height:821" filled="true" fillcolor="#231f20" stroked="false">
              <v:fill opacity="49152f" type="solid"/>
            </v:rect>
            <v:shape style="position:absolute;left:1133;top:-2785;width:8580;height:94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3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HOW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TO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CONDUCT</w:t>
                    </w:r>
                    <w:r>
                      <w:rPr>
                        <w:rFonts w:ascii="Tahoma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USE</w:t>
                    </w:r>
                    <w:r>
                      <w:rPr>
                        <w:rFonts w:ascii="Tahoma"/>
                        <w:b/>
                        <w:color w:val="FFFFFF"/>
                        <w:spacing w:val="-15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SWOT</w:t>
                    </w:r>
                    <w:r>
                      <w:rPr>
                        <w:rFonts w:ascii="Tahoma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ANALYSIS</w:t>
                    </w:r>
                  </w:p>
                  <w:p>
                    <w:pPr>
                      <w:spacing w:before="22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11"/>
                        <w:w w:val="95"/>
                        <w:sz w:val="24"/>
                      </w:rPr>
                      <w:t>BC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Ministr</w:t>
                    </w:r>
                    <w:r>
                      <w:rPr>
                        <w:color w:val="FFFFFF"/>
                        <w:spacing w:val="-39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y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0"/>
                        <w:w w:val="95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Agriculture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Marketing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7"/>
                        <w:w w:val="95"/>
                        <w:sz w:val="24"/>
                      </w:rPr>
                      <w:t>Guide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Series</w:t>
                    </w:r>
                    <w:r>
                      <w:rPr>
                        <w:color w:val="FFFFFF"/>
                        <w:spacing w:val="-51"/>
                        <w:sz w:val="24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136;top:-347;width:3773;height:33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AEEF"/>
                        <w:w w:val="95"/>
                        <w:sz w:val="28"/>
                      </w:rPr>
                      <w:t>HOW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TO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USE</w:t>
                    </w:r>
                    <w:r>
                      <w:rPr>
                        <w:color w:val="00AEEF"/>
                        <w:spacing w:val="6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A</w:t>
                    </w:r>
                    <w:r>
                      <w:rPr>
                        <w:color w:val="00AEEF"/>
                        <w:spacing w:val="5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SWOT</w:t>
                    </w:r>
                    <w:r>
                      <w:rPr>
                        <w:color w:val="00AEEF"/>
                        <w:spacing w:val="6"/>
                        <w:w w:val="95"/>
                        <w:sz w:val="28"/>
                      </w:rPr>
                      <w:t> </w:t>
                    </w:r>
                    <w:r>
                      <w:rPr>
                        <w:color w:val="00AEEF"/>
                        <w:w w:val="95"/>
                        <w:sz w:val="28"/>
                      </w:rPr>
                      <w:t>ANALYSIS</w:t>
                    </w:r>
                  </w:p>
                </w:txbxContent>
              </v:textbox>
              <w10:wrap type="none"/>
            </v:shape>
            <v:shape style="position:absolute;left:5816;top:-1593;width:4220;height:1592" type="#_x0000_t202" filled="false" stroked="false">
              <v:textbox inset="0,0,0,0">
                <w:txbxContent>
                  <w:p>
                    <w:pPr>
                      <w:spacing w:before="233"/>
                      <w:ind w:left="827" w:right="985" w:firstLine="350"/>
                      <w:jc w:val="left"/>
                      <w:rPr>
                        <w:rFonts w:ascii="Leelawadee UI"/>
                        <w:b/>
                        <w:sz w:val="30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30"/>
                      </w:rPr>
                      <w:t>A SWOT is a</w:t>
                    </w:r>
                    <w:r>
                      <w:rPr>
                        <w:rFonts w:ascii="Leelawadee UI"/>
                        <w:b/>
                        <w:color w:val="FFFFFF"/>
                        <w:spacing w:val="1"/>
                        <w:sz w:val="30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30"/>
                      </w:rPr>
                      <w:t>Living</w:t>
                    </w:r>
                    <w:r>
                      <w:rPr>
                        <w:rFonts w:ascii="Leelawadee UI"/>
                        <w:b/>
                        <w:color w:val="FFFFFF"/>
                        <w:spacing w:val="-14"/>
                        <w:sz w:val="30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30"/>
                      </w:rPr>
                      <w:t>Document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3.596985pt;margin-top:59.490059pt;width:239.4pt;height:144.4pt;mso-position-horizontal-relative:page;mso-position-vertical-relative:paragraph;z-index:15732224" coordorigin="6072,1190" coordsize="4788,2888">
            <v:rect style="position:absolute;left:6071;top:1189;width:4788;height:2888" filled="true" fillcolor="#231f20" stroked="false">
              <v:fill opacity="49152f" type="solid"/>
            </v:rect>
            <v:rect style="position:absolute;left:6094;top:1212;width:4668;height:2764" filled="true" fillcolor="#90bc57" stroked="false">
              <v:fill type="solid"/>
            </v:rect>
            <v:shape style="position:absolute;left:6319;top:1409;width:4124;height:2453" coordorigin="6319,1409" coordsize="4124,2453" path="m7291,1409l6319,1409,6319,2101,7291,2101,7291,1409xm10442,2170l6403,2170,6403,3862,10442,3862,10442,2170xe" filled="true" fillcolor="#231f20" stroked="false">
              <v:path arrowok="t"/>
              <v:fill opacity="49152f" type="solid"/>
            </v:shape>
            <v:shape style="position:absolute;left:6326;top:1216;width:903;height:79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60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60"/>
                      </w:rPr>
                      <w:t>Tip</w:t>
                    </w:r>
                  </w:p>
                </w:txbxContent>
              </v:textbox>
              <w10:wrap type="none"/>
            </v:shape>
            <v:shape style="position:absolute;left:6420;top:2095;width:3363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Your</w:t>
                    </w:r>
                    <w:r>
                      <w:rPr>
                        <w:rFonts w:ascii="Leelawadee UI"/>
                        <w:b/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SWOT</w:t>
                    </w:r>
                    <w:r>
                      <w:rPr>
                        <w:rFonts w:ascii="Leelawadee UI"/>
                        <w:b/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also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offers</w:t>
                    </w:r>
                    <w:r>
                      <w:rPr>
                        <w:rFonts w:ascii="Leelawadee UI"/>
                        <w:b/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an</w:t>
                    </w:r>
                  </w:p>
                </w:txbxContent>
              </v:textbox>
              <w10:wrap type="none"/>
            </v:shape>
            <v:shape style="position:absolute;left:6420;top:2355;width:3364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excellent</w:t>
                    </w:r>
                    <w:r>
                      <w:rPr>
                        <w:rFonts w:ascii="Leelawadee UI"/>
                        <w:b/>
                        <w:color w:val="FFFFFF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way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to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organize</w:t>
                    </w:r>
                  </w:p>
                </w:txbxContent>
              </v:textbox>
              <w10:wrap type="none"/>
            </v:shape>
            <v:shape style="position:absolute;left:6420;top:2615;width:3663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information</w:t>
                    </w:r>
                    <w:r>
                      <w:rPr>
                        <w:rFonts w:ascii="Leelawadee UI"/>
                        <w:b/>
                        <w:color w:val="FFFFFF"/>
                        <w:spacing w:val="71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gathered</w:t>
                    </w:r>
                    <w:r>
                      <w:rPr>
                        <w:rFonts w:ascii="Leelawadee UI"/>
                        <w:b/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from</w:t>
                    </w:r>
                  </w:p>
                </w:txbxContent>
              </v:textbox>
              <w10:wrap type="none"/>
            </v:shape>
            <v:shape style="position:absolute;left:6420;top:2875;width:3683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market</w:t>
                    </w:r>
                    <w:r>
                      <w:rPr>
                        <w:rFonts w:ascii="Leelawadee UI"/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research as well</w:t>
                    </w:r>
                    <w:r>
                      <w:rPr>
                        <w:rFonts w:ascii="Leelawadee UI"/>
                        <w:b/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as a</w:t>
                    </w:r>
                  </w:p>
                </w:txbxContent>
              </v:textbox>
              <w10:wrap type="none"/>
            </v:shape>
            <v:shape style="position:absolute;left:6420;top:3135;width:3960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simple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way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Leelawadee UI"/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communicating</w:t>
                    </w:r>
                  </w:p>
                </w:txbxContent>
              </v:textbox>
              <w10:wrap type="none"/>
            </v:shape>
            <v:shape style="position:absolute;left:6420;top:3395;width:1837;height: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Leelawadee UI"/>
                        <w:b/>
                        <w:sz w:val="28"/>
                      </w:rPr>
                    </w:pP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your</w:t>
                    </w:r>
                    <w:r>
                      <w:rPr>
                        <w:rFonts w:ascii="Leelawadee UI"/>
                        <w:b/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rFonts w:ascii="Leelawadee UI"/>
                        <w:b/>
                        <w:color w:val="FFFFFF"/>
                        <w:sz w:val="28"/>
                      </w:rPr>
                      <w:t>strategy.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56668"/>
          <w:w w:val="90"/>
        </w:rPr>
        <w:t>The purpose of a SWOT is to identify the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positive</w:t>
      </w:r>
      <w:r>
        <w:rPr>
          <w:color w:val="656668"/>
          <w:spacing w:val="15"/>
          <w:w w:val="90"/>
        </w:rPr>
        <w:t> </w:t>
      </w:r>
      <w:r>
        <w:rPr>
          <w:color w:val="656668"/>
          <w:w w:val="90"/>
        </w:rPr>
        <w:t>characteristics</w:t>
      </w:r>
      <w:r>
        <w:rPr>
          <w:color w:val="656668"/>
          <w:spacing w:val="16"/>
          <w:w w:val="90"/>
        </w:rPr>
        <w:t> </w:t>
      </w:r>
      <w:r>
        <w:rPr>
          <w:color w:val="656668"/>
          <w:w w:val="90"/>
        </w:rPr>
        <w:t>of</w:t>
      </w:r>
      <w:r>
        <w:rPr>
          <w:color w:val="656668"/>
          <w:spacing w:val="16"/>
          <w:w w:val="90"/>
        </w:rPr>
        <w:t> </w:t>
      </w:r>
      <w:r>
        <w:rPr>
          <w:color w:val="656668"/>
          <w:w w:val="90"/>
        </w:rPr>
        <w:t>your</w:t>
      </w:r>
      <w:r>
        <w:rPr>
          <w:color w:val="656668"/>
          <w:spacing w:val="16"/>
          <w:w w:val="90"/>
        </w:rPr>
        <w:t> </w:t>
      </w:r>
      <w:r>
        <w:rPr>
          <w:color w:val="656668"/>
          <w:w w:val="90"/>
        </w:rPr>
        <w:t>business</w:t>
      </w:r>
      <w:r>
        <w:rPr>
          <w:color w:val="656668"/>
          <w:spacing w:val="16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the market and the real and potential problems</w:t>
      </w:r>
      <w:r>
        <w:rPr>
          <w:color w:val="656668"/>
          <w:spacing w:val="-63"/>
          <w:w w:val="90"/>
        </w:rPr>
        <w:t> </w:t>
      </w:r>
      <w:r>
        <w:rPr>
          <w:color w:val="656668"/>
          <w:w w:val="90"/>
        </w:rPr>
        <w:t>that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need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to</w:t>
      </w:r>
      <w:r>
        <w:rPr>
          <w:color w:val="656668"/>
          <w:spacing w:val="-4"/>
          <w:w w:val="90"/>
        </w:rPr>
        <w:t> </w:t>
      </w:r>
      <w:r>
        <w:rPr>
          <w:color w:val="656668"/>
          <w:w w:val="90"/>
        </w:rPr>
        <w:t>be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recognized</w:t>
      </w:r>
      <w:r>
        <w:rPr>
          <w:color w:val="656668"/>
          <w:spacing w:val="-4"/>
          <w:w w:val="90"/>
        </w:rPr>
        <w:t> </w:t>
      </w:r>
      <w:r>
        <w:rPr>
          <w:color w:val="656668"/>
          <w:w w:val="90"/>
        </w:rPr>
        <w:t>and/or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addressed.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7" w:lineRule="auto"/>
        <w:ind w:left="1143" w:right="6229"/>
      </w:pPr>
      <w:r>
        <w:rPr>
          <w:color w:val="656668"/>
          <w:spacing w:val="-3"/>
          <w:w w:val="95"/>
        </w:rPr>
        <w:t>To use the information in your SWOT </w:t>
      </w:r>
      <w:r>
        <w:rPr>
          <w:color w:val="656668"/>
          <w:spacing w:val="-2"/>
          <w:w w:val="95"/>
        </w:rPr>
        <w:t>table</w:t>
      </w:r>
      <w:r>
        <w:rPr>
          <w:color w:val="656668"/>
          <w:spacing w:val="-1"/>
          <w:w w:val="95"/>
        </w:rPr>
        <w:t> </w:t>
      </w:r>
      <w:r>
        <w:rPr>
          <w:color w:val="656668"/>
          <w:spacing w:val="-2"/>
          <w:w w:val="95"/>
        </w:rPr>
        <w:t>focus </w:t>
      </w:r>
      <w:r>
        <w:rPr>
          <w:color w:val="656668"/>
          <w:spacing w:val="-1"/>
          <w:w w:val="95"/>
        </w:rPr>
        <w:t>on leveraging strengths to address</w:t>
      </w:r>
      <w:r>
        <w:rPr>
          <w:color w:val="656668"/>
          <w:w w:val="95"/>
        </w:rPr>
        <w:t> </w:t>
      </w:r>
      <w:r>
        <w:rPr>
          <w:color w:val="656668"/>
          <w:spacing w:val="-3"/>
          <w:w w:val="95"/>
        </w:rPr>
        <w:t>weaknesses </w:t>
      </w:r>
      <w:r>
        <w:rPr>
          <w:color w:val="656668"/>
          <w:spacing w:val="-2"/>
          <w:w w:val="95"/>
        </w:rPr>
        <w:t>so that you can minimize the</w:t>
      </w:r>
      <w:r>
        <w:rPr>
          <w:color w:val="656668"/>
          <w:spacing w:val="-1"/>
          <w:w w:val="95"/>
        </w:rPr>
        <w:t> </w:t>
      </w:r>
      <w:r>
        <w:rPr>
          <w:color w:val="656668"/>
          <w:w w:val="90"/>
        </w:rPr>
        <w:t>risks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of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the</w:t>
      </w:r>
      <w:r>
        <w:rPr>
          <w:color w:val="656668"/>
          <w:spacing w:val="-4"/>
          <w:w w:val="90"/>
        </w:rPr>
        <w:t> </w:t>
      </w:r>
      <w:r>
        <w:rPr>
          <w:color w:val="656668"/>
          <w:w w:val="90"/>
        </w:rPr>
        <w:t>threats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-4"/>
          <w:w w:val="90"/>
        </w:rPr>
        <w:t> </w:t>
      </w:r>
      <w:r>
        <w:rPr>
          <w:color w:val="656668"/>
          <w:w w:val="90"/>
        </w:rPr>
        <w:t>take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advantage</w:t>
      </w:r>
      <w:r>
        <w:rPr>
          <w:color w:val="656668"/>
          <w:spacing w:val="-4"/>
          <w:w w:val="90"/>
        </w:rPr>
        <w:t> </w:t>
      </w:r>
      <w:r>
        <w:rPr>
          <w:color w:val="656668"/>
          <w:w w:val="90"/>
        </w:rPr>
        <w:t>of</w:t>
      </w:r>
      <w:r>
        <w:rPr>
          <w:color w:val="656668"/>
          <w:spacing w:val="-5"/>
          <w:w w:val="90"/>
        </w:rPr>
        <w:t> </w:t>
      </w:r>
      <w:r>
        <w:rPr>
          <w:color w:val="656668"/>
          <w:w w:val="90"/>
        </w:rPr>
        <w:t>the</w:t>
      </w:r>
    </w:p>
    <w:p>
      <w:pPr>
        <w:pStyle w:val="BodyText"/>
        <w:spacing w:line="247" w:lineRule="auto" w:before="4"/>
        <w:ind w:left="1143" w:right="5888"/>
      </w:pPr>
      <w:r>
        <w:rPr>
          <w:color w:val="656668"/>
          <w:spacing w:val="-2"/>
          <w:w w:val="95"/>
        </w:rPr>
        <w:t>opportunities.</w:t>
      </w:r>
      <w:r>
        <w:rPr>
          <w:color w:val="656668"/>
          <w:spacing w:val="34"/>
          <w:w w:val="95"/>
        </w:rPr>
        <w:t> </w:t>
      </w:r>
      <w:r>
        <w:rPr>
          <w:color w:val="656668"/>
          <w:spacing w:val="-1"/>
          <w:w w:val="95"/>
        </w:rPr>
        <w:t>An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example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of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1"/>
          <w:w w:val="95"/>
        </w:rPr>
        <w:t>how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to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conduct</w:t>
      </w:r>
      <w:r>
        <w:rPr>
          <w:color w:val="656668"/>
          <w:spacing w:val="-65"/>
          <w:w w:val="95"/>
        </w:rPr>
        <w:t> </w:t>
      </w:r>
      <w:r>
        <w:rPr>
          <w:color w:val="656668"/>
          <w:spacing w:val="-1"/>
          <w:w w:val="95"/>
        </w:rPr>
        <w:t>and use a SWOT analysis is on page 4 </w:t>
      </w:r>
      <w:r>
        <w:rPr>
          <w:color w:val="656668"/>
          <w:w w:val="95"/>
        </w:rPr>
        <w:t>of this</w:t>
      </w:r>
      <w:r>
        <w:rPr>
          <w:color w:val="656668"/>
          <w:spacing w:val="1"/>
          <w:w w:val="95"/>
        </w:rPr>
        <w:t> </w:t>
      </w:r>
      <w:r>
        <w:rPr>
          <w:color w:val="656668"/>
        </w:rPr>
        <w:t>guide.</w:t>
      </w:r>
    </w:p>
    <w:p>
      <w:pPr>
        <w:pStyle w:val="BodyText"/>
        <w:rPr>
          <w:sz w:val="27"/>
        </w:rPr>
      </w:pPr>
    </w:p>
    <w:p>
      <w:pPr>
        <w:pStyle w:val="Heading1"/>
        <w:spacing w:before="1"/>
        <w:ind w:left="1160"/>
      </w:pPr>
      <w:r>
        <w:rPr>
          <w:color w:val="00AEEF"/>
          <w:w w:val="95"/>
        </w:rPr>
        <w:t>SHELF</w:t>
      </w:r>
      <w:r>
        <w:rPr>
          <w:color w:val="00AEEF"/>
          <w:spacing w:val="-4"/>
          <w:w w:val="95"/>
        </w:rPr>
        <w:t> </w:t>
      </w:r>
      <w:r>
        <w:rPr>
          <w:color w:val="00AEEF"/>
          <w:w w:val="95"/>
        </w:rPr>
        <w:t>LIFE</w:t>
      </w:r>
      <w:r>
        <w:rPr>
          <w:color w:val="00AEEF"/>
          <w:spacing w:val="-3"/>
          <w:w w:val="95"/>
        </w:rPr>
        <w:t> </w:t>
      </w:r>
      <w:r>
        <w:rPr>
          <w:color w:val="00AEEF"/>
          <w:w w:val="95"/>
        </w:rPr>
        <w:t>OF</w:t>
      </w:r>
      <w:r>
        <w:rPr>
          <w:color w:val="00AEEF"/>
          <w:spacing w:val="-3"/>
          <w:w w:val="95"/>
        </w:rPr>
        <w:t> </w:t>
      </w:r>
      <w:r>
        <w:rPr>
          <w:color w:val="00AEEF"/>
          <w:w w:val="95"/>
        </w:rPr>
        <w:t>A</w:t>
      </w:r>
      <w:r>
        <w:rPr>
          <w:color w:val="00AEEF"/>
          <w:spacing w:val="-3"/>
          <w:w w:val="95"/>
        </w:rPr>
        <w:t> </w:t>
      </w:r>
      <w:r>
        <w:rPr>
          <w:color w:val="00AEEF"/>
          <w:w w:val="95"/>
        </w:rPr>
        <w:t>SWOT</w:t>
      </w:r>
      <w:r>
        <w:rPr>
          <w:color w:val="00AEEF"/>
          <w:spacing w:val="-3"/>
          <w:w w:val="95"/>
        </w:rPr>
        <w:t> </w:t>
      </w:r>
      <w:r>
        <w:rPr>
          <w:color w:val="00AEEF"/>
          <w:w w:val="95"/>
        </w:rPr>
        <w:t>ANALYSIS</w:t>
      </w:r>
    </w:p>
    <w:p>
      <w:pPr>
        <w:pStyle w:val="BodyText"/>
        <w:spacing w:line="247" w:lineRule="auto" w:before="88"/>
        <w:ind w:left="1143" w:right="6257"/>
      </w:pPr>
      <w:r>
        <w:rPr>
          <w:color w:val="656668"/>
          <w:w w:val="90"/>
        </w:rPr>
        <w:t>A SWOT analysis is a living document.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It</w:t>
      </w:r>
      <w:r>
        <w:rPr>
          <w:color w:val="656668"/>
          <w:spacing w:val="1"/>
          <w:w w:val="90"/>
        </w:rPr>
        <w:t> </w:t>
      </w:r>
      <w:r>
        <w:rPr>
          <w:color w:val="656668"/>
          <w:spacing w:val="-2"/>
          <w:w w:val="95"/>
        </w:rPr>
        <w:t>should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be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reviewed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and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1"/>
          <w:w w:val="95"/>
        </w:rPr>
        <w:t>updated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at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1"/>
          <w:w w:val="95"/>
        </w:rPr>
        <w:t>least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on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1"/>
          <w:w w:val="95"/>
        </w:rPr>
        <w:t>a</w:t>
      </w:r>
    </w:p>
    <w:p>
      <w:pPr>
        <w:pStyle w:val="BodyText"/>
        <w:spacing w:line="247" w:lineRule="auto" w:before="2"/>
        <w:ind w:left="1143" w:right="5888"/>
      </w:pPr>
      <w:r>
        <w:rPr>
          <w:color w:val="656668"/>
          <w:spacing w:val="-3"/>
          <w:w w:val="95"/>
        </w:rPr>
        <w:t>semi-annual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3"/>
          <w:w w:val="95"/>
        </w:rPr>
        <w:t>basis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3"/>
          <w:w w:val="95"/>
        </w:rPr>
        <w:t>and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3"/>
          <w:w w:val="95"/>
        </w:rPr>
        <w:t>whenever</w:t>
      </w:r>
      <w:r>
        <w:rPr>
          <w:color w:val="656668"/>
          <w:spacing w:val="-17"/>
          <w:w w:val="95"/>
        </w:rPr>
        <w:t> </w:t>
      </w:r>
      <w:r>
        <w:rPr>
          <w:color w:val="656668"/>
          <w:spacing w:val="-2"/>
          <w:w w:val="95"/>
        </w:rPr>
        <w:t>circumstances</w:t>
      </w:r>
      <w:r>
        <w:rPr>
          <w:color w:val="656668"/>
          <w:spacing w:val="-66"/>
          <w:w w:val="95"/>
        </w:rPr>
        <w:t> </w:t>
      </w:r>
      <w:r>
        <w:rPr>
          <w:color w:val="656668"/>
          <w:w w:val="90"/>
        </w:rPr>
        <w:t>for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the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business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change.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720001</wp:posOffset>
            </wp:positionH>
            <wp:positionV relativeFrom="paragraph">
              <wp:posOffset>177448</wp:posOffset>
            </wp:positionV>
            <wp:extent cx="6128932" cy="2490216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932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06"/>
      </w:pPr>
      <w:r>
        <w:rPr>
          <w:color w:val="00AEEF"/>
        </w:rPr>
        <w:t>MORE</w:t>
      </w:r>
      <w:r>
        <w:rPr>
          <w:color w:val="00AEEF"/>
          <w:spacing w:val="-13"/>
        </w:rPr>
        <w:t> </w:t>
      </w:r>
      <w:r>
        <w:rPr>
          <w:color w:val="00AEEF"/>
        </w:rPr>
        <w:t>INFORMATION</w:t>
      </w:r>
    </w:p>
    <w:p>
      <w:pPr>
        <w:spacing w:line="247" w:lineRule="auto" w:before="27"/>
        <w:ind w:left="1133" w:right="1542" w:firstLine="0"/>
        <w:jc w:val="left"/>
        <w:rPr>
          <w:sz w:val="22"/>
        </w:rPr>
      </w:pPr>
      <w:r>
        <w:rPr>
          <w:color w:val="656668"/>
          <w:w w:val="90"/>
          <w:sz w:val="22"/>
        </w:rPr>
        <w:t>See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the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Ministry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of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Agriculture’s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Marketing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Guide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Series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for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more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information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and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additional</w:t>
      </w:r>
      <w:r>
        <w:rPr>
          <w:color w:val="656668"/>
          <w:spacing w:val="6"/>
          <w:w w:val="90"/>
          <w:sz w:val="22"/>
        </w:rPr>
        <w:t> </w:t>
      </w:r>
      <w:r>
        <w:rPr>
          <w:color w:val="656668"/>
          <w:w w:val="90"/>
          <w:sz w:val="22"/>
        </w:rPr>
        <w:t>topics</w:t>
      </w:r>
      <w:r>
        <w:rPr>
          <w:color w:val="656668"/>
          <w:spacing w:val="7"/>
          <w:w w:val="90"/>
          <w:sz w:val="22"/>
        </w:rPr>
        <w:t> </w:t>
      </w:r>
      <w:r>
        <w:rPr>
          <w:color w:val="656668"/>
          <w:w w:val="90"/>
          <w:sz w:val="22"/>
        </w:rPr>
        <w:t>by</w:t>
      </w:r>
      <w:r>
        <w:rPr>
          <w:color w:val="656668"/>
          <w:spacing w:val="1"/>
          <w:w w:val="90"/>
          <w:sz w:val="22"/>
        </w:rPr>
        <w:t> </w:t>
      </w:r>
      <w:r>
        <w:rPr>
          <w:color w:val="656668"/>
          <w:spacing w:val="-2"/>
          <w:w w:val="90"/>
          <w:sz w:val="22"/>
        </w:rPr>
        <w:t>visiting </w:t>
      </w:r>
      <w:hyperlink r:id="rId12">
        <w:r>
          <w:rPr>
            <w:color w:val="205E9E"/>
            <w:spacing w:val="-2"/>
            <w:w w:val="90"/>
            <w:sz w:val="22"/>
          </w:rPr>
          <w:t>http://www2.gov.bc.ca/gov/content/industry/agriculture-seafood/statistics/market-analysis-</w:t>
        </w:r>
      </w:hyperlink>
      <w:r>
        <w:rPr>
          <w:color w:val="205E9E"/>
          <w:spacing w:val="-1"/>
          <w:w w:val="90"/>
          <w:sz w:val="22"/>
        </w:rPr>
        <w:t> </w:t>
      </w:r>
      <w:r>
        <w:rPr>
          <w:color w:val="205E9E"/>
          <w:sz w:val="22"/>
        </w:rPr>
        <w:t>and-trade-statistics</w:t>
      </w:r>
    </w:p>
    <w:p>
      <w:pPr>
        <w:spacing w:line="247" w:lineRule="auto" w:before="68"/>
        <w:ind w:left="1136" w:right="1047" w:firstLine="0"/>
        <w:jc w:val="left"/>
        <w:rPr>
          <w:i/>
          <w:sz w:val="18"/>
        </w:rPr>
      </w:pPr>
      <w:r>
        <w:rPr>
          <w:i/>
          <w:color w:val="656668"/>
          <w:w w:val="90"/>
          <w:sz w:val="18"/>
        </w:rPr>
        <w:t>The Government of Canada, the BC Ministry of Agriculture, and its directors, agents, employees, or contractors will not be liable</w:t>
      </w:r>
      <w:r>
        <w:rPr>
          <w:i/>
          <w:color w:val="656668"/>
          <w:spacing w:val="-46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for</w:t>
      </w:r>
      <w:r>
        <w:rPr>
          <w:i/>
          <w:color w:val="656668"/>
          <w:spacing w:val="-8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any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claims,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damages,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or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losses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of</w:t>
      </w:r>
      <w:r>
        <w:rPr>
          <w:i/>
          <w:color w:val="656668"/>
          <w:spacing w:val="-8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any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kind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whatsoever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arising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out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of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the</w:t>
      </w:r>
      <w:r>
        <w:rPr>
          <w:i/>
          <w:color w:val="656668"/>
          <w:spacing w:val="-8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use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of,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or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reliance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upon,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this</w:t>
      </w:r>
      <w:r>
        <w:rPr>
          <w:i/>
          <w:color w:val="656668"/>
          <w:spacing w:val="-7"/>
          <w:w w:val="90"/>
          <w:sz w:val="18"/>
        </w:rPr>
        <w:t> </w:t>
      </w:r>
      <w:r>
        <w:rPr>
          <w:i/>
          <w:color w:val="656668"/>
          <w:w w:val="90"/>
          <w:sz w:val="18"/>
        </w:rPr>
        <w:t>information.</w:t>
      </w:r>
    </w:p>
    <w:p>
      <w:pPr>
        <w:spacing w:after="0" w:line="247" w:lineRule="auto"/>
        <w:jc w:val="left"/>
        <w:rPr>
          <w:sz w:val="18"/>
        </w:rPr>
        <w:sectPr>
          <w:pgSz w:w="11910" w:h="16840"/>
          <w:pgMar w:header="0" w:footer="924" w:top="0" w:bottom="1120" w:left="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247" w:lineRule="auto" w:before="234"/>
        <w:ind w:left="1111" w:right="1047"/>
      </w:pPr>
      <w:r>
        <w:rPr/>
        <w:pict>
          <v:group style="position:absolute;margin-left:0pt;margin-top:-151.859436pt;width:595.3pt;height:160.7pt;mso-position-horizontal-relative:page;mso-position-vertical-relative:paragraph;z-index:15733248" coordorigin="0,-3037" coordsize="11906,3214">
            <v:shape style="position:absolute;left:0;top:-3038;width:11906;height:3214" type="#_x0000_t75" stroked="false">
              <v:imagedata r:id="rId6" o:title=""/>
            </v:shape>
            <v:shape style="position:absolute;left:0;top:-3038;width:11906;height:321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before="334"/>
                      <w:ind w:left="1133" w:right="0" w:firstLine="0"/>
                      <w:jc w:val="left"/>
                      <w:rPr>
                        <w:rFonts w:ascii="Tahoma"/>
                        <w:b/>
                        <w:sz w:val="3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HOW</w:t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TO</w:t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CONDUCT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USE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</w:t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SWOT</w:t>
                    </w:r>
                    <w:r>
                      <w:rPr>
                        <w:rFonts w:ascii="Tahoma"/>
                        <w:b/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>ANALYSIS</w:t>
                    </w:r>
                  </w:p>
                  <w:p>
                    <w:pPr>
                      <w:spacing w:before="229"/>
                      <w:ind w:left="113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11"/>
                        <w:w w:val="95"/>
                        <w:sz w:val="24"/>
                      </w:rPr>
                      <w:t>BC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Ministr</w:t>
                    </w:r>
                    <w:r>
                      <w:rPr>
                        <w:color w:val="FFFFFF"/>
                        <w:spacing w:val="-39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y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0"/>
                        <w:w w:val="95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Agriculture</w:t>
                    </w:r>
                    <w:r>
                      <w:rPr>
                        <w:color w:val="FFFFFF"/>
                        <w:spacing w:val="3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9"/>
                        <w:w w:val="95"/>
                        <w:sz w:val="24"/>
                      </w:rPr>
                      <w:t>Marketing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7"/>
                        <w:w w:val="95"/>
                        <w:sz w:val="24"/>
                      </w:rPr>
                      <w:t>Guide</w:t>
                    </w:r>
                    <w:r>
                      <w:rPr>
                        <w:color w:val="FFFFFF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8"/>
                        <w:w w:val="95"/>
                        <w:sz w:val="24"/>
                      </w:rPr>
                      <w:t>Series</w:t>
                    </w:r>
                    <w:r>
                      <w:rPr>
                        <w:color w:val="FFFFFF"/>
                        <w:spacing w:val="-51"/>
                        <w:sz w:val="24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56668"/>
          <w:w w:val="90"/>
        </w:rPr>
        <w:t>This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example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is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based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on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the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fictitious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Company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ABC,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a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new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business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that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produces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a</w:t>
      </w:r>
      <w:r>
        <w:rPr>
          <w:color w:val="656668"/>
          <w:spacing w:val="3"/>
          <w:w w:val="90"/>
        </w:rPr>
        <w:t> </w:t>
      </w:r>
      <w:r>
        <w:rPr>
          <w:color w:val="656668"/>
          <w:w w:val="90"/>
        </w:rPr>
        <w:t>gluten-free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cookie made with ancient grains.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The company’s goal is to become the largest manufacturer of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healthy cookies on Vancouver Island.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Company ABC’s SWOT table lists key strengths, weaknesses,</w:t>
      </w:r>
      <w:r>
        <w:rPr>
          <w:color w:val="656668"/>
          <w:spacing w:val="-63"/>
          <w:w w:val="90"/>
        </w:rPr>
        <w:t> </w:t>
      </w:r>
      <w:r>
        <w:rPr>
          <w:color w:val="656668"/>
          <w:w w:val="90"/>
        </w:rPr>
        <w:t>opportunities</w:t>
      </w:r>
      <w:r>
        <w:rPr>
          <w:color w:val="656668"/>
          <w:spacing w:val="-15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threats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for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illustrative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purposes.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104"/>
        <w:ind w:left="4376" w:right="4440"/>
        <w:jc w:val="center"/>
      </w:pPr>
      <w:r>
        <w:rPr>
          <w:color w:val="00AEEF"/>
          <w:w w:val="95"/>
        </w:rPr>
        <w:t>EXAMPLE</w:t>
      </w:r>
      <w:r>
        <w:rPr>
          <w:color w:val="00AEEF"/>
          <w:spacing w:val="21"/>
          <w:w w:val="95"/>
        </w:rPr>
        <w:t> </w:t>
      </w:r>
      <w:r>
        <w:rPr>
          <w:color w:val="00AEEF"/>
          <w:w w:val="95"/>
        </w:rPr>
        <w:t>SWOT</w:t>
      </w:r>
      <w:r>
        <w:rPr>
          <w:color w:val="00AEEF"/>
          <w:spacing w:val="22"/>
          <w:w w:val="95"/>
        </w:rPr>
        <w:t> </w:t>
      </w:r>
      <w:r>
        <w:rPr>
          <w:color w:val="00AEEF"/>
          <w:w w:val="95"/>
        </w:rPr>
        <w:t>ANALYSIS</w:t>
      </w:r>
    </w:p>
    <w:p>
      <w:pPr>
        <w:pStyle w:val="BodyText"/>
        <w:spacing w:before="8" w:after="1"/>
        <w:rPr>
          <w:sz w:val="10"/>
        </w:rPr>
      </w:pPr>
    </w:p>
    <w:tbl>
      <w:tblPr>
        <w:tblW w:w="0" w:type="auto"/>
        <w:jc w:val="left"/>
        <w:tblInd w:w="11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809"/>
      </w:tblGrid>
      <w:tr>
        <w:trPr>
          <w:trHeight w:val="338" w:hRule="atLeast"/>
        </w:trPr>
        <w:tc>
          <w:tcPr>
            <w:tcW w:w="4809" w:type="dxa"/>
            <w:shd w:val="clear" w:color="auto" w:fill="0085B8"/>
          </w:tcPr>
          <w:p>
            <w:pPr>
              <w:pStyle w:val="TableParagraph"/>
              <w:spacing w:line="310" w:lineRule="exact" w:before="8"/>
              <w:ind w:left="1275" w:right="1255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FFFFFF"/>
                <w:sz w:val="26"/>
              </w:rPr>
              <w:t>STRENGTHS</w:t>
            </w:r>
          </w:p>
        </w:tc>
        <w:tc>
          <w:tcPr>
            <w:tcW w:w="4809" w:type="dxa"/>
            <w:shd w:val="clear" w:color="auto" w:fill="0085B8"/>
          </w:tcPr>
          <w:p>
            <w:pPr>
              <w:pStyle w:val="TableParagraph"/>
              <w:spacing w:line="310" w:lineRule="exact" w:before="8"/>
              <w:ind w:left="1274" w:right="1255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FFFFFF"/>
                <w:sz w:val="26"/>
              </w:rPr>
              <w:t>WEAKNESSES</w:t>
            </w:r>
          </w:p>
        </w:tc>
      </w:tr>
      <w:tr>
        <w:trPr>
          <w:trHeight w:val="3064" w:hRule="atLeast"/>
        </w:trPr>
        <w:tc>
          <w:tcPr>
            <w:tcW w:w="4809" w:type="dxa"/>
            <w:shd w:val="clear" w:color="auto" w:fill="99CEE2"/>
          </w:tcPr>
          <w:p>
            <w:pPr>
              <w:pStyle w:val="TableParagraph"/>
              <w:spacing w:before="12"/>
              <w:ind w:left="80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Company: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0" w:lineRule="auto" w:before="3" w:after="0"/>
              <w:ind w:left="440" w:right="0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Food</w:t>
            </w:r>
            <w:r>
              <w:rPr>
                <w:color w:val="656668"/>
                <w:spacing w:val="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science</w:t>
            </w:r>
            <w:r>
              <w:rPr>
                <w:color w:val="656668"/>
                <w:spacing w:val="6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expertise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0" w:lineRule="auto" w:before="8" w:after="0"/>
              <w:ind w:left="440" w:right="0" w:hanging="360"/>
              <w:jc w:val="left"/>
              <w:rPr>
                <w:sz w:val="22"/>
              </w:rPr>
            </w:pPr>
            <w:r>
              <w:rPr>
                <w:color w:val="656668"/>
                <w:spacing w:val="-1"/>
                <w:w w:val="95"/>
                <w:sz w:val="22"/>
              </w:rPr>
              <w:t>Sales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have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increased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57%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in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past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six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months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0" w:lineRule="auto" w:before="9" w:after="0"/>
              <w:ind w:left="440" w:right="0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Low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rent</w:t>
            </w:r>
            <w:r>
              <w:rPr>
                <w:color w:val="656668"/>
                <w:spacing w:val="-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due</w:t>
            </w:r>
            <w:r>
              <w:rPr>
                <w:color w:val="656668"/>
                <w:spacing w:val="-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to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location</w:t>
            </w:r>
            <w:r>
              <w:rPr>
                <w:color w:val="656668"/>
                <w:spacing w:val="-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(Tofino)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7" w:lineRule="auto" w:before="8" w:after="0"/>
              <w:ind w:left="439" w:right="668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Utilizing</w:t>
            </w:r>
            <w:r>
              <w:rPr>
                <w:color w:val="656668"/>
                <w:spacing w:val="-8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low</w:t>
            </w:r>
            <w:r>
              <w:rPr>
                <w:color w:val="656668"/>
                <w:spacing w:val="-7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cost,</w:t>
            </w:r>
            <w:r>
              <w:rPr>
                <w:color w:val="656668"/>
                <w:spacing w:val="-8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approved,</w:t>
            </w:r>
            <w:r>
              <w:rPr>
                <w:color w:val="656668"/>
                <w:spacing w:val="-7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gluten-free,</w:t>
            </w:r>
            <w:r>
              <w:rPr>
                <w:color w:val="656668"/>
                <w:spacing w:val="-57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shared</w:t>
            </w:r>
            <w:r>
              <w:rPr>
                <w:color w:val="656668"/>
                <w:spacing w:val="-11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commercial</w:t>
            </w:r>
            <w:r>
              <w:rPr>
                <w:color w:val="656668"/>
                <w:spacing w:val="-10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kitchen*</w:t>
            </w:r>
          </w:p>
          <w:p>
            <w:pPr>
              <w:pStyle w:val="TableParagraph"/>
              <w:spacing w:line="264" w:lineRule="exact"/>
              <w:ind w:left="80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Product: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7" w:lineRule="auto" w:before="2" w:after="0"/>
              <w:ind w:left="420" w:right="512" w:hanging="341"/>
              <w:jc w:val="left"/>
              <w:rPr>
                <w:sz w:val="22"/>
              </w:rPr>
            </w:pPr>
            <w:r>
              <w:rPr>
                <w:color w:val="656668"/>
                <w:spacing w:val="-1"/>
                <w:w w:val="95"/>
                <w:sz w:val="22"/>
              </w:rPr>
              <w:t>Contains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less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sugar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and</w:t>
            </w:r>
            <w:r>
              <w:rPr>
                <w:color w:val="656668"/>
                <w:spacing w:val="-15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more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protein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than</w:t>
            </w:r>
            <w:r>
              <w:rPr>
                <w:color w:val="656668"/>
                <w:spacing w:val="-60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competitive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products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0" w:lineRule="auto" w:before="2" w:after="0"/>
              <w:ind w:left="440" w:right="0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Is</w:t>
            </w:r>
            <w:r>
              <w:rPr>
                <w:color w:val="656668"/>
                <w:spacing w:val="-9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on-trend</w:t>
            </w:r>
            <w:r>
              <w:rPr>
                <w:color w:val="656668"/>
                <w:spacing w:val="-9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(gluten-free,</w:t>
            </w:r>
            <w:r>
              <w:rPr>
                <w:color w:val="656668"/>
                <w:spacing w:val="-9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locally</w:t>
            </w:r>
            <w:r>
              <w:rPr>
                <w:color w:val="656668"/>
                <w:spacing w:val="-9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made)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0" w:lineRule="auto" w:before="9" w:after="0"/>
              <w:ind w:left="440" w:right="0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Is</w:t>
            </w:r>
            <w:r>
              <w:rPr>
                <w:color w:val="656668"/>
                <w:spacing w:val="-6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listed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in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local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food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stores</w:t>
            </w:r>
          </w:p>
        </w:tc>
        <w:tc>
          <w:tcPr>
            <w:tcW w:w="4809" w:type="dxa"/>
            <w:shd w:val="clear" w:color="auto" w:fill="99CEE2"/>
          </w:tcPr>
          <w:p>
            <w:pPr>
              <w:pStyle w:val="TableParagraph"/>
              <w:spacing w:before="12"/>
              <w:ind w:left="79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Company: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0" w:lineRule="auto" w:before="3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Lack of financing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0" w:lineRule="auto" w:before="8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w w:val="95"/>
                <w:sz w:val="22"/>
              </w:rPr>
              <w:t>Has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no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business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or</w:t>
            </w:r>
            <w:r>
              <w:rPr>
                <w:color w:val="656668"/>
                <w:spacing w:val="-15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marketing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0" w:lineRule="auto" w:before="9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spacing w:val="-2"/>
                <w:w w:val="95"/>
                <w:sz w:val="22"/>
              </w:rPr>
              <w:t>High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distribution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cost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due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to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location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7" w:lineRule="auto" w:before="8" w:after="0"/>
              <w:ind w:left="420" w:right="560" w:hanging="341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Utilizing</w:t>
            </w:r>
            <w:r>
              <w:rPr>
                <w:color w:val="656668"/>
                <w:spacing w:val="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shared</w:t>
            </w:r>
            <w:r>
              <w:rPr>
                <w:color w:val="656668"/>
                <w:spacing w:val="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commercial</w:t>
            </w:r>
            <w:r>
              <w:rPr>
                <w:color w:val="656668"/>
                <w:spacing w:val="4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kitchen</w:t>
            </w:r>
            <w:r>
              <w:rPr>
                <w:color w:val="656668"/>
                <w:spacing w:val="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limits</w:t>
            </w:r>
            <w:r>
              <w:rPr>
                <w:color w:val="656668"/>
                <w:spacing w:val="-57"/>
                <w:w w:val="90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production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capacity*</w:t>
            </w:r>
          </w:p>
          <w:p>
            <w:pPr>
              <w:pStyle w:val="TableParagraph"/>
              <w:spacing w:line="264" w:lineRule="exact"/>
              <w:ind w:left="79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Product: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0" w:lineRule="auto" w:before="2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spacing w:val="-2"/>
                <w:w w:val="95"/>
                <w:sz w:val="22"/>
              </w:rPr>
              <w:t>Higher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priced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than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competitive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products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0" w:lineRule="auto" w:before="9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spacing w:val="-1"/>
                <w:w w:val="95"/>
                <w:sz w:val="22"/>
              </w:rPr>
              <w:t>High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ingredient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costs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7" w:lineRule="auto" w:before="8" w:after="0"/>
              <w:ind w:left="439" w:right="499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Three</w:t>
            </w:r>
            <w:r>
              <w:rPr>
                <w:color w:val="656668"/>
                <w:spacing w:val="-13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month</w:t>
            </w:r>
            <w:r>
              <w:rPr>
                <w:color w:val="656668"/>
                <w:spacing w:val="-13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shelf</w:t>
            </w:r>
            <w:r>
              <w:rPr>
                <w:color w:val="656668"/>
                <w:spacing w:val="-12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life</w:t>
            </w:r>
            <w:r>
              <w:rPr>
                <w:color w:val="656668"/>
                <w:spacing w:val="-13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insufficient</w:t>
            </w:r>
            <w:r>
              <w:rPr>
                <w:color w:val="656668"/>
                <w:spacing w:val="-12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for</w:t>
            </w:r>
            <w:r>
              <w:rPr>
                <w:color w:val="656668"/>
                <w:spacing w:val="-13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retail</w:t>
            </w:r>
            <w:r>
              <w:rPr>
                <w:color w:val="656668"/>
                <w:spacing w:val="-57"/>
                <w:w w:val="90"/>
                <w:sz w:val="22"/>
              </w:rPr>
              <w:t> </w:t>
            </w:r>
            <w:r>
              <w:rPr>
                <w:color w:val="656668"/>
                <w:sz w:val="22"/>
              </w:rPr>
              <w:t>sales</w:t>
            </w:r>
          </w:p>
        </w:tc>
      </w:tr>
      <w:tr>
        <w:trPr>
          <w:trHeight w:val="338" w:hRule="atLeast"/>
        </w:trPr>
        <w:tc>
          <w:tcPr>
            <w:tcW w:w="4809" w:type="dxa"/>
            <w:shd w:val="clear" w:color="auto" w:fill="0085B8"/>
          </w:tcPr>
          <w:p>
            <w:pPr>
              <w:pStyle w:val="TableParagraph"/>
              <w:spacing w:line="310" w:lineRule="exact" w:before="8"/>
              <w:ind w:left="1275" w:right="1255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FFFFFF"/>
                <w:sz w:val="26"/>
              </w:rPr>
              <w:t>OPPORTUNITIES</w:t>
            </w:r>
          </w:p>
        </w:tc>
        <w:tc>
          <w:tcPr>
            <w:tcW w:w="4809" w:type="dxa"/>
            <w:shd w:val="clear" w:color="auto" w:fill="0085B8"/>
          </w:tcPr>
          <w:p>
            <w:pPr>
              <w:pStyle w:val="TableParagraph"/>
              <w:spacing w:line="310" w:lineRule="exact" w:before="8"/>
              <w:ind w:left="1275" w:right="1254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FFFFFF"/>
                <w:sz w:val="26"/>
              </w:rPr>
              <w:t>THREATS</w:t>
            </w:r>
          </w:p>
        </w:tc>
      </w:tr>
      <w:tr>
        <w:trPr>
          <w:trHeight w:val="1808" w:hRule="atLeast"/>
        </w:trPr>
        <w:tc>
          <w:tcPr>
            <w:tcW w:w="4809" w:type="dxa"/>
            <w:tcBorders>
              <w:bottom w:val="nil"/>
            </w:tcBorders>
            <w:shd w:val="clear" w:color="auto" w:fill="99CEE2"/>
          </w:tcPr>
          <w:p>
            <w:pPr>
              <w:pStyle w:val="TableParagraph"/>
              <w:spacing w:before="12"/>
              <w:ind w:left="80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Company: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3" w:after="0"/>
              <w:ind w:left="420" w:right="1118" w:hanging="341"/>
              <w:jc w:val="left"/>
              <w:rPr>
                <w:sz w:val="22"/>
              </w:rPr>
            </w:pPr>
            <w:r>
              <w:rPr>
                <w:color w:val="656668"/>
                <w:w w:val="95"/>
                <w:sz w:val="22"/>
              </w:rPr>
              <w:t>High</w:t>
            </w:r>
            <w:r>
              <w:rPr>
                <w:color w:val="656668"/>
                <w:spacing w:val="-12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number</w:t>
            </w:r>
            <w:r>
              <w:rPr>
                <w:color w:val="656668"/>
                <w:spacing w:val="-11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of</w:t>
            </w:r>
            <w:r>
              <w:rPr>
                <w:color w:val="656668"/>
                <w:spacing w:val="-12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people</w:t>
            </w:r>
            <w:r>
              <w:rPr>
                <w:color w:val="656668"/>
                <w:spacing w:val="-11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with</w:t>
            </w:r>
            <w:r>
              <w:rPr>
                <w:color w:val="656668"/>
                <w:spacing w:val="-11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gluten</w:t>
            </w:r>
            <w:r>
              <w:rPr>
                <w:color w:val="656668"/>
                <w:spacing w:val="-60"/>
                <w:w w:val="95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sensitivities</w:t>
            </w:r>
            <w:r>
              <w:rPr>
                <w:color w:val="656668"/>
                <w:spacing w:val="-6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on</w:t>
            </w:r>
            <w:r>
              <w:rPr>
                <w:color w:val="656668"/>
                <w:spacing w:val="-6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Vancouver</w:t>
            </w:r>
            <w:r>
              <w:rPr>
                <w:color w:val="656668"/>
                <w:spacing w:val="-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Island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1" w:after="0"/>
              <w:ind w:left="439" w:right="109" w:hanging="360"/>
              <w:jc w:val="left"/>
              <w:rPr>
                <w:sz w:val="22"/>
              </w:rPr>
            </w:pPr>
            <w:r>
              <w:rPr>
                <w:color w:val="656668"/>
                <w:spacing w:val="-1"/>
                <w:w w:val="95"/>
                <w:sz w:val="22"/>
              </w:rPr>
              <w:t>A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higher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volume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in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online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purchases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of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natural</w:t>
            </w:r>
            <w:r>
              <w:rPr>
                <w:color w:val="656668"/>
                <w:spacing w:val="-60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health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food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products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all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over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spacing w:val="-2"/>
                <w:w w:val="95"/>
                <w:sz w:val="22"/>
              </w:rPr>
              <w:t>British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Columbia</w:t>
            </w:r>
          </w:p>
        </w:tc>
        <w:tc>
          <w:tcPr>
            <w:tcW w:w="4809" w:type="dxa"/>
            <w:tcBorders>
              <w:bottom w:val="nil"/>
            </w:tcBorders>
            <w:shd w:val="clear" w:color="auto" w:fill="99CEE2"/>
          </w:tcPr>
          <w:p>
            <w:pPr>
              <w:pStyle w:val="TableParagraph"/>
              <w:spacing w:before="12"/>
              <w:ind w:left="79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color w:val="656668"/>
                <w:sz w:val="22"/>
              </w:rPr>
              <w:t>Company: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9" w:val="left" w:leader="none"/>
                <w:tab w:pos="440" w:val="left" w:leader="none"/>
              </w:tabs>
              <w:spacing w:line="247" w:lineRule="auto" w:before="3" w:after="0"/>
              <w:ind w:left="439" w:right="202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CFIA’s</w:t>
            </w:r>
            <w:r>
              <w:rPr>
                <w:color w:val="656668"/>
                <w:spacing w:val="10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Food</w:t>
            </w:r>
            <w:r>
              <w:rPr>
                <w:color w:val="656668"/>
                <w:spacing w:val="11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Labelling</w:t>
            </w:r>
            <w:r>
              <w:rPr>
                <w:color w:val="656668"/>
                <w:spacing w:val="11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Modernization</w:t>
            </w:r>
            <w:r>
              <w:rPr>
                <w:color w:val="656668"/>
                <w:spacing w:val="10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Initiative</w:t>
            </w:r>
            <w:r>
              <w:rPr>
                <w:color w:val="656668"/>
                <w:spacing w:val="-56"/>
                <w:w w:val="90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may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spacing w:val="-1"/>
                <w:w w:val="95"/>
                <w:sz w:val="22"/>
              </w:rPr>
              <w:t>impact</w:t>
            </w:r>
            <w:r>
              <w:rPr>
                <w:color w:val="656668"/>
                <w:spacing w:val="-17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the</w:t>
            </w:r>
            <w:r>
              <w:rPr>
                <w:color w:val="656668"/>
                <w:spacing w:val="-16"/>
                <w:w w:val="95"/>
                <w:sz w:val="22"/>
              </w:rPr>
              <w:t> </w:t>
            </w:r>
            <w:r>
              <w:rPr>
                <w:color w:val="656668"/>
                <w:w w:val="95"/>
                <w:sz w:val="22"/>
              </w:rPr>
              <w:t>company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9" w:val="left" w:leader="none"/>
                <w:tab w:pos="440" w:val="left" w:leader="none"/>
              </w:tabs>
              <w:spacing w:line="240" w:lineRule="auto" w:before="1" w:after="0"/>
              <w:ind w:left="439" w:right="0" w:hanging="361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Trend</w:t>
            </w:r>
            <w:r>
              <w:rPr>
                <w:color w:val="656668"/>
                <w:spacing w:val="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for</w:t>
            </w:r>
            <w:r>
              <w:rPr>
                <w:color w:val="656668"/>
                <w:spacing w:val="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gluten-free</w:t>
            </w:r>
            <w:r>
              <w:rPr>
                <w:color w:val="656668"/>
                <w:spacing w:val="6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on</w:t>
            </w:r>
            <w:r>
              <w:rPr>
                <w:color w:val="656668"/>
                <w:spacing w:val="5"/>
                <w:w w:val="90"/>
                <w:sz w:val="22"/>
              </w:rPr>
              <w:t> </w:t>
            </w:r>
            <w:r>
              <w:rPr>
                <w:color w:val="656668"/>
                <w:w w:val="90"/>
                <w:sz w:val="22"/>
              </w:rPr>
              <w:t>downturn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9" w:val="left" w:leader="none"/>
                <w:tab w:pos="440" w:val="left" w:leader="none"/>
              </w:tabs>
              <w:spacing w:line="247" w:lineRule="auto" w:before="9" w:after="0"/>
              <w:ind w:left="439" w:right="172" w:hanging="360"/>
              <w:jc w:val="left"/>
              <w:rPr>
                <w:sz w:val="22"/>
              </w:rPr>
            </w:pPr>
            <w:r>
              <w:rPr>
                <w:color w:val="656668"/>
                <w:w w:val="90"/>
                <w:sz w:val="22"/>
              </w:rPr>
              <w:t>Crop failure has affected supply of the ancient</w:t>
            </w:r>
            <w:r>
              <w:rPr>
                <w:color w:val="656668"/>
                <w:spacing w:val="-57"/>
                <w:w w:val="90"/>
                <w:sz w:val="22"/>
              </w:rPr>
              <w:t> </w:t>
            </w:r>
            <w:r>
              <w:rPr>
                <w:color w:val="656668"/>
                <w:sz w:val="22"/>
              </w:rPr>
              <w:t>grains</w:t>
            </w:r>
          </w:p>
        </w:tc>
      </w:tr>
      <w:tr>
        <w:trPr>
          <w:trHeight w:val="1052" w:hRule="atLeast"/>
        </w:trPr>
        <w:tc>
          <w:tcPr>
            <w:tcW w:w="9618" w:type="dxa"/>
            <w:gridSpan w:val="2"/>
            <w:tcBorders>
              <w:top w:val="nil"/>
            </w:tcBorders>
            <w:shd w:val="clear" w:color="auto" w:fill="CCE6F0"/>
          </w:tcPr>
          <w:p>
            <w:pPr>
              <w:pStyle w:val="TableParagraph"/>
              <w:spacing w:line="247" w:lineRule="auto" w:before="42"/>
              <w:ind w:left="80" w:right="350"/>
              <w:rPr>
                <w:sz w:val="20"/>
              </w:rPr>
            </w:pPr>
            <w:r>
              <w:rPr>
                <w:color w:val="656668"/>
                <w:spacing w:val="-1"/>
                <w:w w:val="95"/>
                <w:sz w:val="20"/>
              </w:rPr>
              <w:t>*Note that a strength can also be a weakness. In this example the cookies are produced </w:t>
            </w:r>
            <w:r>
              <w:rPr>
                <w:color w:val="656668"/>
                <w:w w:val="95"/>
                <w:sz w:val="20"/>
              </w:rPr>
              <w:t>in a low cost shared</w:t>
            </w:r>
            <w:r>
              <w:rPr>
                <w:color w:val="656668"/>
                <w:spacing w:val="-55"/>
                <w:w w:val="95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commercial kitchen,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meeting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food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safety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requirements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and gluten-free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status.</w:t>
            </w:r>
            <w:r>
              <w:rPr>
                <w:color w:val="656668"/>
                <w:spacing w:val="2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While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strength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for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newly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established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company,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it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is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also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weakness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in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that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production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in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a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shared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commercial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kitchen</w:t>
            </w:r>
            <w:r>
              <w:rPr>
                <w:color w:val="656668"/>
                <w:spacing w:val="7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limits</w:t>
            </w:r>
            <w:r>
              <w:rPr>
                <w:color w:val="656668"/>
                <w:spacing w:val="8"/>
                <w:w w:val="90"/>
                <w:sz w:val="20"/>
              </w:rPr>
              <w:t> </w:t>
            </w:r>
            <w:r>
              <w:rPr>
                <w:color w:val="656668"/>
                <w:w w:val="90"/>
                <w:sz w:val="20"/>
              </w:rPr>
              <w:t>production</w:t>
            </w:r>
            <w:r>
              <w:rPr>
                <w:color w:val="656668"/>
                <w:spacing w:val="1"/>
                <w:w w:val="90"/>
                <w:sz w:val="20"/>
              </w:rPr>
              <w:t> </w:t>
            </w:r>
            <w:r>
              <w:rPr>
                <w:color w:val="656668"/>
                <w:sz w:val="20"/>
              </w:rPr>
              <w:t>capacity.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BodyText"/>
        <w:spacing w:line="247" w:lineRule="auto" w:before="268"/>
        <w:ind w:left="1112" w:right="1406"/>
      </w:pPr>
      <w:r>
        <w:rPr>
          <w:color w:val="656668"/>
          <w:spacing w:val="-2"/>
          <w:w w:val="95"/>
        </w:rPr>
        <w:t>Using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the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information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collected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in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the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SWOT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analysis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Company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ABC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could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use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its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food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1"/>
          <w:w w:val="95"/>
        </w:rPr>
        <w:t>science</w:t>
      </w:r>
      <w:r>
        <w:rPr>
          <w:color w:val="656668"/>
          <w:w w:val="95"/>
        </w:rPr>
        <w:t> </w:t>
      </w:r>
      <w:r>
        <w:rPr>
          <w:color w:val="656668"/>
          <w:w w:val="90"/>
        </w:rPr>
        <w:t>expertise to reformulate lower cost cookies, and/or develop and market new healthy cookies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based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on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science.</w:t>
      </w:r>
      <w:r>
        <w:rPr>
          <w:color w:val="656668"/>
          <w:spacing w:val="11"/>
          <w:w w:val="90"/>
        </w:rPr>
        <w:t> </w:t>
      </w:r>
      <w:r>
        <w:rPr>
          <w:color w:val="656668"/>
          <w:w w:val="90"/>
        </w:rPr>
        <w:t>Developing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shelf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stable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gluten-free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cookies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would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increase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opportunities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for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retail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sales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e-commerce.</w:t>
      </w:r>
      <w:r>
        <w:rPr>
          <w:color w:val="656668"/>
          <w:spacing w:val="63"/>
          <w:w w:val="90"/>
        </w:rPr>
        <w:t> </w:t>
      </w:r>
      <w:r>
        <w:rPr>
          <w:color w:val="656668"/>
          <w:w w:val="90"/>
        </w:rPr>
        <w:t>Increasing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sales,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product</w:t>
      </w:r>
      <w:r>
        <w:rPr>
          <w:color w:val="656668"/>
          <w:spacing w:val="5"/>
          <w:w w:val="90"/>
        </w:rPr>
        <w:t> </w:t>
      </w:r>
      <w:r>
        <w:rPr>
          <w:color w:val="656668"/>
          <w:w w:val="90"/>
        </w:rPr>
        <w:t>listings,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partnership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opportunities</w:t>
      </w:r>
      <w:r>
        <w:rPr>
          <w:color w:val="656668"/>
          <w:spacing w:val="4"/>
          <w:w w:val="90"/>
        </w:rPr>
        <w:t> </w:t>
      </w:r>
      <w:r>
        <w:rPr>
          <w:color w:val="656668"/>
          <w:w w:val="90"/>
        </w:rPr>
        <w:t>can</w:t>
      </w:r>
      <w:r>
        <w:rPr>
          <w:color w:val="656668"/>
          <w:spacing w:val="1"/>
          <w:w w:val="90"/>
        </w:rPr>
        <w:t> </w:t>
      </w:r>
      <w:r>
        <w:rPr>
          <w:color w:val="656668"/>
          <w:w w:val="90"/>
        </w:rPr>
        <w:t>be</w:t>
      </w:r>
      <w:r>
        <w:rPr>
          <w:color w:val="656668"/>
          <w:spacing w:val="-1"/>
          <w:w w:val="90"/>
        </w:rPr>
        <w:t> </w:t>
      </w:r>
      <w:r>
        <w:rPr>
          <w:color w:val="656668"/>
          <w:w w:val="90"/>
        </w:rPr>
        <w:t>leveraged to access financing</w:t>
      </w:r>
      <w:r>
        <w:rPr>
          <w:color w:val="656668"/>
          <w:spacing w:val="-1"/>
          <w:w w:val="90"/>
        </w:rPr>
        <w:t> </w:t>
      </w:r>
      <w:r>
        <w:rPr>
          <w:color w:val="656668"/>
          <w:w w:val="90"/>
        </w:rPr>
        <w:t>and marketing expertise.</w:t>
      </w:r>
      <w:r>
        <w:rPr>
          <w:color w:val="656668"/>
          <w:spacing w:val="2"/>
          <w:w w:val="90"/>
        </w:rPr>
        <w:t> </w:t>
      </w:r>
      <w:r>
        <w:rPr>
          <w:color w:val="656668"/>
          <w:w w:val="90"/>
        </w:rPr>
        <w:t>Knowing what the</w:t>
      </w:r>
      <w:r>
        <w:rPr>
          <w:color w:val="656668"/>
          <w:spacing w:val="-1"/>
          <w:w w:val="90"/>
        </w:rPr>
        <w:t> </w:t>
      </w:r>
      <w:r>
        <w:rPr>
          <w:color w:val="656668"/>
          <w:w w:val="90"/>
        </w:rPr>
        <w:t>threats are allows</w:t>
      </w:r>
    </w:p>
    <w:p>
      <w:pPr>
        <w:pStyle w:val="BodyText"/>
        <w:spacing w:line="247" w:lineRule="auto" w:before="5"/>
        <w:ind w:left="1112" w:right="1047"/>
      </w:pPr>
      <w:r>
        <w:rPr>
          <w:color w:val="656668"/>
          <w:spacing w:val="-2"/>
          <w:w w:val="95"/>
        </w:rPr>
        <w:t>Company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ABC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to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plan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for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labelling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changes,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the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development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2"/>
          <w:w w:val="95"/>
        </w:rPr>
        <w:t>of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2"/>
          <w:w w:val="95"/>
        </w:rPr>
        <w:t>new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products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that</w:t>
      </w:r>
      <w:r>
        <w:rPr>
          <w:color w:val="656668"/>
          <w:spacing w:val="-19"/>
          <w:w w:val="95"/>
        </w:rPr>
        <w:t> </w:t>
      </w:r>
      <w:r>
        <w:rPr>
          <w:color w:val="656668"/>
          <w:spacing w:val="-1"/>
          <w:w w:val="95"/>
        </w:rPr>
        <w:t>are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on</w:t>
      </w:r>
      <w:r>
        <w:rPr>
          <w:color w:val="656668"/>
          <w:spacing w:val="-18"/>
          <w:w w:val="95"/>
        </w:rPr>
        <w:t> </w:t>
      </w:r>
      <w:r>
        <w:rPr>
          <w:color w:val="656668"/>
          <w:spacing w:val="-1"/>
          <w:w w:val="95"/>
        </w:rPr>
        <w:t>trend</w:t>
      </w:r>
      <w:r>
        <w:rPr>
          <w:color w:val="656668"/>
          <w:spacing w:val="-66"/>
          <w:w w:val="95"/>
        </w:rPr>
        <w:t> </w:t>
      </w:r>
      <w:r>
        <w:rPr>
          <w:color w:val="656668"/>
          <w:w w:val="90"/>
        </w:rPr>
        <w:t>and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are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made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with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more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reliably</w:t>
      </w:r>
      <w:r>
        <w:rPr>
          <w:color w:val="656668"/>
          <w:spacing w:val="-13"/>
          <w:w w:val="90"/>
        </w:rPr>
        <w:t> </w:t>
      </w:r>
      <w:r>
        <w:rPr>
          <w:color w:val="656668"/>
          <w:w w:val="90"/>
        </w:rPr>
        <w:t>sourced</w:t>
      </w:r>
      <w:r>
        <w:rPr>
          <w:color w:val="656668"/>
          <w:spacing w:val="-14"/>
          <w:w w:val="90"/>
        </w:rPr>
        <w:t> </w:t>
      </w:r>
      <w:r>
        <w:rPr>
          <w:color w:val="656668"/>
          <w:w w:val="90"/>
        </w:rPr>
        <w:t>ingredients.</w:t>
      </w:r>
    </w:p>
    <w:sectPr>
      <w:footerReference w:type="default" r:id="rId13"/>
      <w:pgSz w:w="11910" w:h="16840"/>
      <w:pgMar w:footer="924" w:header="0" w:top="0" w:bottom="11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eelawadee UI">
    <w:altName w:val="Leelawade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22.476013pt;width:595.275pt;height:19.414pt;mso-position-horizontal-relative:page;mso-position-vertical-relative:page;z-index:-15918080" filled="true" fillcolor="#0085b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711426pt;margin-top:784.67334pt;width:11.5pt;height:14.1pt;mso-position-horizontal-relative:page;mso-position-vertical-relative:page;z-index:-1591756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color w:val="65666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6.711426pt;margin-top:784.67334pt;width:11.5pt;height:14.1pt;mso-position-horizontal-relative:page;mso-position-vertical-relative:page;z-index:-1591705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color w:val="65666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439" w:hanging="360"/>
      </w:pPr>
      <w:rPr>
        <w:rFonts w:hint="default" w:ascii="Trebuchet MS" w:hAnsi="Trebuchet MS" w:eastAsia="Trebuchet MS" w:cs="Trebuchet MS"/>
        <w:color w:val="656668"/>
        <w:w w:val="5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20" w:hanging="360"/>
      </w:pPr>
      <w:rPr>
        <w:rFonts w:hint="default" w:ascii="Trebuchet MS" w:hAnsi="Trebuchet MS" w:eastAsia="Trebuchet MS" w:cs="Trebuchet MS"/>
        <w:color w:val="656668"/>
        <w:w w:val="5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20" w:hanging="360"/>
      </w:pPr>
      <w:rPr>
        <w:rFonts w:hint="default" w:ascii="Trebuchet MS" w:hAnsi="Trebuchet MS" w:eastAsia="Trebuchet MS" w:cs="Trebuchet MS"/>
        <w:color w:val="656668"/>
        <w:w w:val="5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40" w:hanging="360"/>
      </w:pPr>
      <w:rPr>
        <w:rFonts w:hint="default" w:ascii="Trebuchet MS" w:hAnsi="Trebuchet MS" w:eastAsia="Trebuchet MS" w:cs="Trebuchet MS"/>
        <w:color w:val="656668"/>
        <w:w w:val="5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84" w:hanging="360"/>
        <w:jc w:val="right"/>
      </w:pPr>
      <w:rPr>
        <w:rFonts w:hint="default" w:ascii="Trebuchet MS" w:hAnsi="Trebuchet MS" w:eastAsia="Trebuchet MS" w:cs="Trebuchet MS"/>
        <w:color w:val="656668"/>
        <w:spacing w:val="-14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6"/>
      <w:outlineLvl w:val="1"/>
    </w:pPr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133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84" w:right="2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hyperlink" Target="http://www2.gov.bc.ca/gov/content/industry/agriculture-seafood/statistics/market-analysis-" TargetMode="External"/><Relationship Id="rId13" Type="http://schemas.openxmlformats.org/officeDocument/2006/relationships/footer" Target="footer2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2024-02-23T10:29:07Z</dcterms:created>
  <dcterms:modified xsi:type="dcterms:W3CDTF">2024-02-23T10:29:07Z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2024-02-23T00:00:00Z</vt:filetime>
  </property>
</Properties>
</file>