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3"/>
        </w:rPr>
      </w:pPr>
    </w:p>
    <w:p>
      <w:pPr>
        <w:pStyle w:val="Title"/>
      </w:pPr>
      <w:r>
        <w:rPr/>
        <w:pict>
          <v:rect style="position:absolute;margin-left:51.121101pt;margin-top:22.401344pt;width:493.438pt;height:1.43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489.961029pt;margin-top:-6.039191pt;width:53.3pt;height:21.15pt;mso-position-horizontal-relative:page;mso-position-vertical-relative:paragraph;z-index:15729152" coordorigin="9799,-121" coordsize="1066,423" path="m9948,160l9859,160,9859,189,9948,189,9948,160xm9948,102l9859,102,9859,134,9948,134,9948,102xm9948,47l9859,47,9859,76,9948,76,9948,47xm9948,-10l9859,-10,9859,21,9948,21,9948,-10xm10006,273l9799,273,9799,302,10006,302,10006,273xm10006,215l9799,215,9799,246,10006,246,10006,215xm10006,-66l9799,-66,9799,-37,10006,-37,10006,-66xm10006,-121l9799,-121,9799,-92,10006,-92,10006,-121xm10183,160l10094,160,10094,189,10183,189,10183,160xm10183,-10l10094,-10,10094,21,10183,21,10183,-10xm10332,273l10034,273,10034,302,10246,302,10267,299,10286,297,10301,292,10313,287,10320,280,10327,278,10332,273xm10332,-94l10320,-99,10310,-106,10301,-111,10291,-114,10279,-118,10267,-121,10034,-121,10034,-94,10332,-94xm10346,131l10327,112,10320,102,10094,102,10094,131,10346,131xm10349,47l10094,47,10094,76,10318,76,10325,69,10334,64,10342,54,10349,47xm10363,215l10034,215,10034,246,10354,246,10356,239,10361,230,10363,215xm10363,-37l10361,-46,10356,-54,10354,-66,10034,-66,10034,-37,10363,-37xm10368,189l10366,174,10363,160,10272,160,10272,189,10368,189xm10368,-10l10272,-10,10272,21,10361,21,10363,9,10366,-1,10368,-10xm10538,273l10392,273,10392,302,10538,302,10538,273xm10538,215l10392,215,10392,246,10538,246,10538,215xm10538,160l10450,160,10450,189,10538,189,10538,160xm10538,102l10450,102,10450,134,10538,134,10538,102xm10570,-92l10560,-121,10392,-121,10392,-92,10570,-92xm10589,-37l10579,-66,10392,-66,10392,-37,10589,-37xm10608,21l10598,-10,10450,-10,10450,21,10608,21xm10639,273l10615,273,10625,302,10630,302,10639,273xm10658,215l10594,215,10606,246,10646,246,10658,215xm10678,160l10577,160,10586,189,10668,189,10678,160xm10697,102l10555,102,10567,134,10687,134,10697,102xm10805,160l10716,160,10716,189,10805,189,10805,160xm10805,102l10716,102,10716,134,10805,134,10805,102xm10805,47l10634,47,10627,69,10621,54,10618,47,10450,47,10450,76,10538,76,10538,54,10548,76,10706,76,10710,69,10716,54,10716,76,10805,76,10805,54,10805,47xm10805,-10l10656,-10,10644,21,10805,21,10805,-10xm10865,273l10716,273,10716,302,10865,302,10865,273xm10865,215l10716,215,10716,246,10865,246,10865,215xm10865,-66l10675,-66,10666,-37,10865,-37,10865,-66xm10865,-121l10697,-121,10687,-92,10865,-92,10865,-121xe" filled="true" fillcolor="#000000" stroked="false">
            <v:path arrowok="t"/>
            <v:fill type="solid"/>
            <w10:wrap type="none"/>
          </v:shape>
        </w:pict>
      </w:r>
      <w:r>
        <w:rPr/>
        <w:t>Sales</w:t>
      </w:r>
      <w:r>
        <w:rPr>
          <w:spacing w:val="5"/>
        </w:rPr>
        <w:t> </w:t>
      </w:r>
      <w:r>
        <w:rPr/>
        <w:t>Quotation</w:t>
      </w: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tabs>
          <w:tab w:pos="5108" w:val="left" w:leader="none"/>
        </w:tabs>
        <w:spacing w:before="104"/>
        <w:ind w:left="2934" w:right="0" w:firstLine="0"/>
        <w:jc w:val="left"/>
        <w:rPr>
          <w:sz w:val="17"/>
        </w:rPr>
      </w:pPr>
      <w:r>
        <w:rPr>
          <w:rFonts w:ascii="Arial"/>
          <w:b/>
          <w:w w:val="105"/>
          <w:sz w:val="17"/>
        </w:rPr>
        <w:t>Quoted</w:t>
      </w:r>
      <w:r>
        <w:rPr>
          <w:rFonts w:ascii="Arial"/>
          <w:b/>
          <w:spacing w:val="-9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by:</w:t>
        <w:tab/>
      </w:r>
      <w:r>
        <w:rPr>
          <w:w w:val="105"/>
          <w:sz w:val="17"/>
        </w:rPr>
        <w:t>&lt;LookupUserName(updateBy)&gt;</w:t>
      </w:r>
    </w:p>
    <w:p>
      <w:pPr>
        <w:tabs>
          <w:tab w:pos="5108" w:val="left" w:leader="none"/>
        </w:tabs>
        <w:spacing w:before="6"/>
        <w:ind w:left="2934" w:right="0" w:firstLine="0"/>
        <w:jc w:val="left"/>
        <w:rPr>
          <w:sz w:val="17"/>
        </w:rPr>
      </w:pPr>
      <w:r>
        <w:rPr>
          <w:rFonts w:ascii="Arial"/>
          <w:b/>
          <w:w w:val="105"/>
          <w:sz w:val="17"/>
        </w:rPr>
        <w:t>Date:</w:t>
        <w:tab/>
      </w:r>
      <w:r>
        <w:rPr>
          <w:w w:val="105"/>
          <w:sz w:val="17"/>
        </w:rPr>
        <w:t>&lt;today&gt;</w:t>
      </w:r>
    </w:p>
    <w:p>
      <w:pPr>
        <w:tabs>
          <w:tab w:pos="5108" w:val="left" w:leader="none"/>
        </w:tabs>
        <w:spacing w:before="7"/>
        <w:ind w:left="2934" w:right="0" w:firstLine="0"/>
        <w:jc w:val="left"/>
        <w:rPr>
          <w:sz w:val="17"/>
        </w:rPr>
      </w:pPr>
      <w:r>
        <w:rPr>
          <w:rFonts w:ascii="Arial"/>
          <w:b/>
          <w:w w:val="105"/>
          <w:sz w:val="17"/>
        </w:rPr>
        <w:t>Quote</w:t>
      </w:r>
      <w:r>
        <w:rPr>
          <w:rFonts w:ascii="Arial"/>
          <w:b/>
          <w:spacing w:val="-11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Expiration:</w:t>
        <w:tab/>
      </w:r>
      <w:r>
        <w:rPr>
          <w:w w:val="105"/>
          <w:sz w:val="17"/>
        </w:rPr>
        <w:t>&lt;expirationDate&gt;</w:t>
      </w:r>
    </w:p>
    <w:p>
      <w:pPr>
        <w:tabs>
          <w:tab w:pos="5108" w:val="left" w:leader="none"/>
        </w:tabs>
        <w:spacing w:before="6"/>
        <w:ind w:left="2934" w:right="0" w:firstLine="0"/>
        <w:jc w:val="left"/>
        <w:rPr>
          <w:sz w:val="17"/>
        </w:rPr>
      </w:pPr>
      <w:r>
        <w:rPr>
          <w:rFonts w:ascii="Arial"/>
          <w:b/>
          <w:w w:val="105"/>
          <w:sz w:val="17"/>
        </w:rPr>
        <w:t>Quote</w:t>
      </w:r>
      <w:r>
        <w:rPr>
          <w:rFonts w:ascii="Arial"/>
          <w:b/>
          <w:spacing w:val="-7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Name:</w:t>
        <w:tab/>
      </w:r>
      <w:r>
        <w:rPr>
          <w:w w:val="105"/>
          <w:sz w:val="17"/>
        </w:rPr>
        <w:t>&lt;name&gt;</w:t>
      </w:r>
    </w:p>
    <w:p>
      <w:pPr>
        <w:tabs>
          <w:tab w:pos="5108" w:val="left" w:leader="none"/>
        </w:tabs>
        <w:spacing w:before="6"/>
        <w:ind w:left="2934" w:right="0" w:firstLine="0"/>
        <w:jc w:val="left"/>
        <w:rPr>
          <w:sz w:val="17"/>
        </w:rPr>
      </w:pPr>
      <w:r>
        <w:rPr>
          <w:rFonts w:ascii="Arial"/>
          <w:b/>
          <w:w w:val="105"/>
          <w:sz w:val="17"/>
        </w:rPr>
        <w:t>Quote</w:t>
      </w:r>
      <w:r>
        <w:rPr>
          <w:rFonts w:ascii="Arial"/>
          <w:b/>
          <w:spacing w:val="-9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Number:</w:t>
        <w:tab/>
      </w:r>
      <w:r>
        <w:rPr>
          <w:w w:val="105"/>
          <w:sz w:val="17"/>
        </w:rPr>
        <w:t>&lt;primaryId&gt;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footerReference w:type="default" r:id="rId5"/>
          <w:type w:val="continuous"/>
          <w:pgSz w:w="11910" w:h="16840"/>
          <w:pgMar w:footer="1385" w:top="1580" w:bottom="1580" w:left="920" w:right="720"/>
          <w:pgNumType w:start="1"/>
        </w:sectPr>
      </w:pPr>
    </w:p>
    <w:p>
      <w:pPr>
        <w:spacing w:before="96"/>
        <w:ind w:left="131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IBM</w:t>
      </w:r>
      <w:r>
        <w:rPr>
          <w:rFonts w:ascii="Arial"/>
          <w:b/>
          <w:spacing w:val="16"/>
          <w:sz w:val="23"/>
        </w:rPr>
        <w:t> </w:t>
      </w:r>
      <w:r>
        <w:rPr>
          <w:rFonts w:ascii="Arial"/>
          <w:b/>
          <w:sz w:val="23"/>
        </w:rPr>
        <w:t>Security</w:t>
      </w:r>
      <w:r>
        <w:rPr>
          <w:rFonts w:ascii="Arial"/>
          <w:b/>
          <w:spacing w:val="5"/>
          <w:sz w:val="23"/>
        </w:rPr>
        <w:t> </w:t>
      </w:r>
      <w:r>
        <w:rPr>
          <w:rFonts w:ascii="Arial"/>
          <w:b/>
          <w:sz w:val="23"/>
        </w:rPr>
        <w:t>Products:</w:t>
      </w:r>
    </w:p>
    <w:p>
      <w:pPr>
        <w:pStyle w:val="BodyText"/>
        <w:spacing w:before="89"/>
        <w:ind w:left="162"/>
      </w:pPr>
      <w:r>
        <w:rPr>
          <w:w w:val="105"/>
        </w:rPr>
        <w:t>&lt;fullAddress&gt;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707" w:val="left" w:leader="none"/>
        </w:tabs>
        <w:spacing w:before="1"/>
        <w:ind w:left="131"/>
      </w:pPr>
      <w:r>
        <w:rPr>
          <w:w w:val="105"/>
        </w:rPr>
        <w:t>Phone:</w:t>
        <w:tab/>
        <w:t>&lt;phoneNumberCustomerPhone&gt;</w:t>
      </w:r>
    </w:p>
    <w:p>
      <w:pPr>
        <w:pStyle w:val="BodyText"/>
        <w:tabs>
          <w:tab w:pos="1707" w:val="left" w:leader="none"/>
        </w:tabs>
        <w:spacing w:before="9"/>
        <w:ind w:left="131"/>
      </w:pPr>
      <w:r>
        <w:rPr>
          <w:w w:val="105"/>
        </w:rPr>
        <w:t>Email:</w:t>
        <w:tab/>
        <w:t>&lt;emailAddressCustomer&gt;</w:t>
      </w:r>
    </w:p>
    <w:p>
      <w:pPr>
        <w:spacing w:after="0"/>
        <w:sectPr>
          <w:type w:val="continuous"/>
          <w:pgSz w:w="11910" w:h="16840"/>
          <w:pgMar w:top="1580" w:bottom="1580" w:left="920" w:right="720"/>
          <w:cols w:num="2" w:equalWidth="0">
            <w:col w:w="2743" w:space="1493"/>
            <w:col w:w="603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80" w:bottom="1580" w:left="920" w:right="720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"/>
        <w:ind w:left="162"/>
      </w:pPr>
      <w:r>
        <w:rPr>
          <w:w w:val="105"/>
        </w:rPr>
        <w:t>&lt;fullAddress&gt;</w:t>
      </w:r>
    </w:p>
    <w:p>
      <w:pPr>
        <w:pStyle w:val="BodyText"/>
        <w:spacing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tabs>
          <w:tab w:pos="1739" w:val="left" w:leader="none"/>
        </w:tabs>
        <w:spacing w:before="1"/>
        <w:ind w:left="162"/>
      </w:pPr>
      <w:r>
        <w:rPr>
          <w:w w:val="105"/>
        </w:rPr>
        <w:t>Phone:</w:t>
        <w:tab/>
        <w:t>&lt;phoneNumberResellerPhone&gt;</w:t>
      </w:r>
    </w:p>
    <w:p>
      <w:pPr>
        <w:pStyle w:val="BodyText"/>
        <w:tabs>
          <w:tab w:pos="1739" w:val="left" w:leader="none"/>
        </w:tabs>
        <w:spacing w:before="6"/>
        <w:ind w:left="162"/>
      </w:pPr>
      <w:r>
        <w:rPr/>
        <w:t>Email:</w:t>
        <w:tab/>
        <w:t>&lt;emailAddressReseller&gt;</w:t>
      </w:r>
    </w:p>
    <w:p>
      <w:pPr>
        <w:spacing w:after="0"/>
        <w:sectPr>
          <w:type w:val="continuous"/>
          <w:pgSz w:w="11910" w:h="16840"/>
          <w:pgMar w:top="1580" w:bottom="1580" w:left="920" w:right="720"/>
          <w:cols w:num="2" w:equalWidth="0">
            <w:col w:w="1277" w:space="2928"/>
            <w:col w:w="60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80" w:bottom="1580" w:left="920" w:right="720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62"/>
      </w:pPr>
      <w:r>
        <w:rPr>
          <w:w w:val="105"/>
        </w:rPr>
        <w:t>&lt;fullAddress&gt;</w:t>
      </w:r>
    </w:p>
    <w:p>
      <w:pPr>
        <w:pStyle w:val="BodyText"/>
        <w:spacing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tabs>
          <w:tab w:pos="1739" w:val="left" w:leader="none"/>
        </w:tabs>
        <w:ind w:left="162"/>
      </w:pPr>
      <w:r>
        <w:rPr>
          <w:w w:val="105"/>
        </w:rPr>
        <w:t>Phone:</w:t>
        <w:tab/>
        <w:t>&lt;phoneNumberBillToPhone&gt;</w:t>
      </w:r>
    </w:p>
    <w:p>
      <w:pPr>
        <w:pStyle w:val="BodyText"/>
        <w:tabs>
          <w:tab w:pos="1739" w:val="left" w:leader="none"/>
        </w:tabs>
        <w:spacing w:before="9"/>
        <w:ind w:left="162"/>
      </w:pPr>
      <w:r>
        <w:rPr/>
        <w:t>Email:</w:t>
        <w:tab/>
        <w:t>&lt;emailAddressBillTo&gt;</w:t>
      </w:r>
    </w:p>
    <w:p>
      <w:pPr>
        <w:spacing w:after="0"/>
        <w:sectPr>
          <w:type w:val="continuous"/>
          <w:pgSz w:w="11910" w:h="16840"/>
          <w:pgMar w:top="1580" w:bottom="1580" w:left="920" w:right="720"/>
          <w:cols w:num="2" w:equalWidth="0">
            <w:col w:w="1277" w:space="2928"/>
            <w:col w:w="60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80" w:bottom="1580" w:left="920" w:right="720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62"/>
      </w:pPr>
      <w:r>
        <w:rPr>
          <w:w w:val="105"/>
        </w:rPr>
        <w:t>&lt;fullAddress&gt;</w:t>
      </w:r>
    </w:p>
    <w:p>
      <w:pPr>
        <w:pStyle w:val="BodyText"/>
        <w:spacing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tabs>
          <w:tab w:pos="1739" w:val="left" w:leader="none"/>
        </w:tabs>
        <w:ind w:left="162"/>
      </w:pPr>
      <w:r>
        <w:rPr>
          <w:w w:val="105"/>
        </w:rPr>
        <w:t>Phone:</w:t>
        <w:tab/>
        <w:t>&lt;phoneNumberShipTo&gt;</w:t>
      </w:r>
    </w:p>
    <w:p>
      <w:pPr>
        <w:pStyle w:val="BodyText"/>
        <w:tabs>
          <w:tab w:pos="1739" w:val="left" w:leader="none"/>
        </w:tabs>
        <w:spacing w:before="9"/>
        <w:ind w:left="162"/>
      </w:pPr>
      <w:r>
        <w:rPr/>
        <w:t>Email:</w:t>
        <w:tab/>
        <w:t>&lt;emailAddressShipTo&gt;</w:t>
      </w:r>
    </w:p>
    <w:p>
      <w:pPr>
        <w:spacing w:after="0"/>
        <w:sectPr>
          <w:type w:val="continuous"/>
          <w:pgSz w:w="11910" w:h="16840"/>
          <w:pgMar w:top="1580" w:bottom="1580" w:left="920" w:right="720"/>
          <w:cols w:num="2" w:equalWidth="0">
            <w:col w:w="1277" w:space="2928"/>
            <w:col w:w="60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1392"/>
        <w:gridCol w:w="4543"/>
        <w:gridCol w:w="1656"/>
        <w:gridCol w:w="1460"/>
      </w:tblGrid>
      <w:tr>
        <w:trPr>
          <w:trHeight w:val="404" w:hRule="atLeast"/>
        </w:trPr>
        <w:tc>
          <w:tcPr>
            <w:tcW w:w="974" w:type="dxa"/>
            <w:shd w:val="clear" w:color="auto" w:fill="D9D9D9"/>
          </w:tcPr>
          <w:p>
            <w:pPr>
              <w:pStyle w:val="TableParagraph"/>
              <w:spacing w:line="194" w:lineRule="exact"/>
              <w:ind w:left="134" w:right="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Quantity</w:t>
            </w:r>
          </w:p>
        </w:tc>
        <w:tc>
          <w:tcPr>
            <w:tcW w:w="1392" w:type="dxa"/>
            <w:shd w:val="clear" w:color="auto" w:fill="D9D9D9"/>
          </w:tcPr>
          <w:p>
            <w:pPr>
              <w:pStyle w:val="TableParagraph"/>
              <w:spacing w:line="194" w:lineRule="exact"/>
              <w:ind w:left="112" w:right="10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Product/</w:t>
            </w:r>
          </w:p>
          <w:p>
            <w:pPr>
              <w:pStyle w:val="TableParagraph"/>
              <w:spacing w:line="184" w:lineRule="exact" w:before="6"/>
              <w:ind w:left="115" w:right="10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Service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Code</w:t>
            </w:r>
          </w:p>
        </w:tc>
        <w:tc>
          <w:tcPr>
            <w:tcW w:w="4543" w:type="dxa"/>
            <w:shd w:val="clear" w:color="auto" w:fill="D9D9D9"/>
          </w:tcPr>
          <w:p>
            <w:pPr>
              <w:pStyle w:val="TableParagraph"/>
              <w:spacing w:line="194" w:lineRule="exact"/>
              <w:ind w:left="1762" w:right="174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Description</w:t>
            </w:r>
          </w:p>
        </w:tc>
        <w:tc>
          <w:tcPr>
            <w:tcW w:w="1656" w:type="dxa"/>
            <w:shd w:val="clear" w:color="auto" w:fill="D9D9D9"/>
          </w:tcPr>
          <w:p>
            <w:pPr>
              <w:pStyle w:val="TableParagraph"/>
              <w:spacing w:line="194" w:lineRule="exact"/>
              <w:ind w:left="415" w:right="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Unit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Price</w:t>
            </w:r>
          </w:p>
        </w:tc>
        <w:tc>
          <w:tcPr>
            <w:tcW w:w="1460" w:type="dxa"/>
            <w:shd w:val="clear" w:color="auto" w:fill="D9D9D9"/>
          </w:tcPr>
          <w:p>
            <w:pPr>
              <w:pStyle w:val="TableParagraph"/>
              <w:spacing w:line="194" w:lineRule="exact"/>
              <w:ind w:left="308" w:right="29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Extended</w:t>
            </w:r>
          </w:p>
          <w:p>
            <w:pPr>
              <w:pStyle w:val="TableParagraph"/>
              <w:spacing w:line="184" w:lineRule="exact" w:before="6"/>
              <w:ind w:left="306" w:right="29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Price</w:t>
            </w:r>
          </w:p>
        </w:tc>
      </w:tr>
    </w:tbl>
    <w:p>
      <w:pPr>
        <w:spacing w:after="0" w:line="184" w:lineRule="exact"/>
        <w:jc w:val="center"/>
        <w:rPr>
          <w:rFonts w:ascii="Arial"/>
          <w:sz w:val="17"/>
        </w:rPr>
        <w:sectPr>
          <w:type w:val="continuous"/>
          <w:pgSz w:w="11910" w:h="16840"/>
          <w:pgMar w:top="1580" w:bottom="1580" w:left="920" w:right="720"/>
        </w:sectPr>
      </w:pPr>
    </w:p>
    <w:p>
      <w:pPr>
        <w:pStyle w:val="BodyText"/>
        <w:spacing w:before="85"/>
        <w:ind w:left="131"/>
        <w:jc w:val="center"/>
      </w:pPr>
      <w:r>
        <w:rPr/>
        <w:t>&lt;quoteLines&gt;</w:t>
      </w:r>
    </w:p>
    <w:p>
      <w:pPr>
        <w:pStyle w:val="BodyText"/>
        <w:spacing w:line="249" w:lineRule="auto" w:before="89"/>
        <w:ind w:left="131"/>
        <w:jc w:val="center"/>
      </w:pPr>
      <w:r>
        <w:rPr/>
        <w:t>&lt;quantityQ</w:t>
      </w:r>
      <w:r>
        <w:rPr>
          <w:spacing w:val="-43"/>
        </w:rPr>
        <w:t> </w:t>
      </w:r>
      <w:r>
        <w:rPr>
          <w:w w:val="105"/>
        </w:rPr>
        <w:t>uoteLine&gt;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49" w:lineRule="auto" w:before="140"/>
        <w:ind w:left="-25"/>
      </w:pPr>
      <w:r>
        <w:rPr/>
        <w:t>&lt;productNumbe</w:t>
      </w:r>
      <w:r>
        <w:rPr>
          <w:spacing w:val="-43"/>
        </w:rPr>
        <w:t> </w:t>
      </w:r>
      <w:r>
        <w:rPr>
          <w:w w:val="105"/>
        </w:rPr>
        <w:t>rQuoteLine&gt;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tabs>
          <w:tab w:pos="4578" w:val="left" w:leader="none"/>
        </w:tabs>
        <w:spacing w:line="249" w:lineRule="auto" w:before="140"/>
        <w:ind w:left="4578" w:hanging="4481"/>
      </w:pPr>
      <w:r>
        <w:rPr>
          <w:w w:val="105"/>
        </w:rPr>
        <w:t>&lt;descriptionQuoteLine&gt;</w:t>
        <w:tab/>
      </w:r>
      <w:r>
        <w:rPr/>
        <w:t>&lt;discountedAgentP</w:t>
      </w:r>
      <w:r>
        <w:rPr>
          <w:spacing w:val="1"/>
        </w:rPr>
        <w:t> </w:t>
      </w:r>
      <w:r>
        <w:rPr>
          <w:w w:val="105"/>
        </w:rPr>
        <w:t>rice&gt;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49" w:lineRule="auto" w:before="140"/>
        <w:ind w:left="88"/>
      </w:pPr>
      <w:r>
        <w:rPr>
          <w:w w:val="105"/>
        </w:rPr>
        <w:t>&lt;discountedExte</w:t>
      </w:r>
      <w:r>
        <w:rPr>
          <w:spacing w:val="-45"/>
          <w:w w:val="105"/>
        </w:rPr>
        <w:t> </w:t>
      </w:r>
      <w:r>
        <w:rPr/>
        <w:t>ndedPriceQuoteL</w:t>
      </w:r>
      <w:r>
        <w:rPr>
          <w:spacing w:val="1"/>
        </w:rPr>
        <w:t> </w:t>
      </w:r>
      <w:r>
        <w:rPr>
          <w:w w:val="105"/>
        </w:rPr>
        <w:t>ine&gt;</w:t>
      </w:r>
    </w:p>
    <w:p>
      <w:pPr>
        <w:spacing w:after="0" w:line="249" w:lineRule="auto"/>
        <w:sectPr>
          <w:type w:val="continuous"/>
          <w:pgSz w:w="11910" w:h="16840"/>
          <w:pgMar w:top="1580" w:bottom="1580" w:left="920" w:right="720"/>
          <w:cols w:num="4" w:equalWidth="0">
            <w:col w:w="1196" w:space="40"/>
            <w:col w:w="1230" w:space="39"/>
            <w:col w:w="6107" w:space="40"/>
            <w:col w:w="1618"/>
          </w:cols>
        </w:sectPr>
      </w:pPr>
    </w:p>
    <w:p>
      <w:pPr>
        <w:pStyle w:val="BodyText"/>
        <w:spacing w:before="81"/>
        <w:ind w:left="131"/>
      </w:pPr>
      <w:r>
        <w:rPr>
          <w:w w:val="105"/>
        </w:rPr>
        <w:t>&lt;/quoteLines&gt;</w:t>
      </w: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6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5"/>
        <w:gridCol w:w="1948"/>
      </w:tblGrid>
      <w:tr>
        <w:trPr>
          <w:trHeight w:val="237" w:hRule="atLeast"/>
        </w:trPr>
        <w:tc>
          <w:tcPr>
            <w:tcW w:w="2045" w:type="dxa"/>
          </w:tcPr>
          <w:p>
            <w:pPr>
              <w:pStyle w:val="TableParagraph"/>
              <w:spacing w:before="6"/>
              <w:ind w:right="93"/>
              <w:rPr>
                <w:sz w:val="17"/>
              </w:rPr>
            </w:pPr>
            <w:r>
              <w:rPr>
                <w:w w:val="105"/>
                <w:sz w:val="17"/>
              </w:rPr>
              <w:t>Licenses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1948" w:type="dxa"/>
          </w:tcPr>
          <w:p>
            <w:pPr>
              <w:pStyle w:val="TableParagraph"/>
              <w:spacing w:line="192" w:lineRule="exact" w:before="25"/>
              <w:rPr>
                <w:sz w:val="17"/>
              </w:rPr>
            </w:pPr>
            <w:r>
              <w:rPr>
                <w:w w:val="105"/>
                <w:sz w:val="17"/>
              </w:rPr>
              <w:t>&lt;productTotal&gt;</w:t>
            </w:r>
          </w:p>
        </w:tc>
      </w:tr>
      <w:tr>
        <w:trPr>
          <w:trHeight w:val="401" w:hRule="atLeast"/>
        </w:trPr>
        <w:tc>
          <w:tcPr>
            <w:tcW w:w="2045" w:type="dxa"/>
          </w:tcPr>
          <w:p>
            <w:pPr>
              <w:pStyle w:val="TableParagraph"/>
              <w:spacing w:line="202" w:lineRule="exact"/>
              <w:ind w:left="496" w:right="82" w:firstLine="484"/>
              <w:jc w:val="lef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Support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44"/>
                <w:w w:val="105"/>
                <w:sz w:val="17"/>
              </w:rPr>
              <w:t> </w:t>
            </w:r>
            <w:r>
              <w:rPr>
                <w:sz w:val="17"/>
              </w:rPr>
              <w:t>Maintenance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Total</w:t>
            </w:r>
          </w:p>
        </w:tc>
        <w:tc>
          <w:tcPr>
            <w:tcW w:w="1948" w:type="dxa"/>
          </w:tcPr>
          <w:p>
            <w:pPr>
              <w:pStyle w:val="TableParagraph"/>
              <w:spacing w:before="107"/>
              <w:rPr>
                <w:sz w:val="17"/>
              </w:rPr>
            </w:pPr>
            <w:r>
              <w:rPr>
                <w:w w:val="105"/>
                <w:sz w:val="17"/>
              </w:rPr>
              <w:t>&lt;grandMaintTotal&gt;</w:t>
            </w:r>
          </w:p>
        </w:tc>
      </w:tr>
      <w:tr>
        <w:trPr>
          <w:trHeight w:val="236" w:hRule="atLeast"/>
        </w:trPr>
        <w:tc>
          <w:tcPr>
            <w:tcW w:w="2045" w:type="dxa"/>
          </w:tcPr>
          <w:p>
            <w:pPr>
              <w:pStyle w:val="TableParagraph"/>
              <w:spacing w:before="5"/>
              <w:ind w:right="9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Shipping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1948" w:type="dxa"/>
          </w:tcPr>
          <w:p>
            <w:pPr>
              <w:pStyle w:val="TableParagraph"/>
              <w:spacing w:before="22"/>
              <w:rPr>
                <w:sz w:val="17"/>
              </w:rPr>
            </w:pPr>
            <w:r>
              <w:rPr>
                <w:w w:val="105"/>
                <w:sz w:val="17"/>
              </w:rPr>
              <w:t>&lt;grandShippingTotal&gt;</w:t>
            </w:r>
          </w:p>
        </w:tc>
      </w:tr>
      <w:tr>
        <w:trPr>
          <w:trHeight w:val="237" w:hRule="atLeast"/>
        </w:trPr>
        <w:tc>
          <w:tcPr>
            <w:tcW w:w="2045" w:type="dxa"/>
          </w:tcPr>
          <w:p>
            <w:pPr>
              <w:pStyle w:val="TableParagraph"/>
              <w:spacing w:before="6"/>
              <w:ind w:right="93"/>
              <w:rPr>
                <w:sz w:val="17"/>
              </w:rPr>
            </w:pPr>
            <w:r>
              <w:rPr>
                <w:w w:val="105"/>
                <w:sz w:val="17"/>
              </w:rPr>
              <w:t>Grand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1948" w:type="dxa"/>
          </w:tcPr>
          <w:p>
            <w:pPr>
              <w:pStyle w:val="TableParagraph"/>
              <w:spacing w:line="192" w:lineRule="exact" w:before="25"/>
              <w:rPr>
                <w:sz w:val="17"/>
              </w:rPr>
            </w:pPr>
            <w:r>
              <w:rPr>
                <w:w w:val="105"/>
                <w:sz w:val="17"/>
              </w:rPr>
              <w:t>&lt;grandTotal&gt;</w:t>
            </w:r>
          </w:p>
        </w:tc>
      </w:tr>
    </w:tbl>
    <w:p>
      <w:pPr>
        <w:pStyle w:val="BodyText"/>
        <w:spacing w:before="83"/>
        <w:ind w:left="131"/>
      </w:pPr>
      <w:r>
        <w:rPr>
          <w:w w:val="105"/>
        </w:rPr>
        <w:t>&lt;comment&gt;</w:t>
      </w:r>
    </w:p>
    <w:p>
      <w:pPr>
        <w:spacing w:after="0"/>
        <w:sectPr>
          <w:type w:val="continuous"/>
          <w:pgSz w:w="11910" w:h="16840"/>
          <w:pgMar w:top="1580" w:bottom="1580" w:left="920" w:right="720"/>
        </w:sectPr>
      </w:pPr>
    </w:p>
    <w:p>
      <w:pPr>
        <w:pStyle w:val="Heading1"/>
        <w:spacing w:before="166"/>
        <w:ind w:left="131"/>
      </w:pPr>
      <w:r>
        <w:rPr/>
        <w:t>Terms: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52" w:lineRule="auto" w:before="0" w:after="0"/>
        <w:ind w:left="505" w:right="339" w:hanging="490"/>
        <w:jc w:val="left"/>
        <w:rPr>
          <w:sz w:val="17"/>
        </w:rPr>
      </w:pPr>
      <w:r>
        <w:rPr>
          <w:spacing w:val="-1"/>
          <w:w w:val="105"/>
          <w:sz w:val="17"/>
        </w:rPr>
        <w:t>By</w:t>
      </w:r>
      <w:r>
        <w:rPr>
          <w:spacing w:val="-11"/>
          <w:w w:val="105"/>
          <w:sz w:val="17"/>
        </w:rPr>
        <w:t> </w:t>
      </w:r>
      <w:r>
        <w:rPr>
          <w:spacing w:val="-1"/>
          <w:w w:val="105"/>
          <w:sz w:val="17"/>
        </w:rPr>
        <w:t>signing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the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Sales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Order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Acknowledgement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Form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attached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this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Sales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Quotation,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Customer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confirms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that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it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has read and accepts without modification the terms of the IBM Customer Agreement (the “Agreement”) and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the Attachment for Support and Maintenance of IBM Security Products (the “Attachment”) for this transaction.</w:t>
      </w:r>
      <w:r>
        <w:rPr>
          <w:spacing w:val="-45"/>
          <w:w w:val="105"/>
          <w:sz w:val="17"/>
        </w:rPr>
        <w:t> </w:t>
      </w:r>
      <w:r>
        <w:rPr>
          <w:w w:val="105"/>
          <w:sz w:val="17"/>
        </w:rPr>
        <w:t>Customer agrees that when the Sales Order Acknowledgement Form is signed, all IBM Security Products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(“IBM</w:t>
      </w:r>
      <w:r>
        <w:rPr>
          <w:spacing w:val="-6"/>
          <w:w w:val="105"/>
          <w:sz w:val="17"/>
        </w:rPr>
        <w:t> </w:t>
      </w:r>
      <w:r>
        <w:rPr>
          <w:spacing w:val="-1"/>
          <w:w w:val="105"/>
          <w:sz w:val="17"/>
        </w:rPr>
        <w:t>Security</w:t>
      </w:r>
      <w:r>
        <w:rPr>
          <w:spacing w:val="-11"/>
          <w:w w:val="105"/>
          <w:sz w:val="17"/>
        </w:rPr>
        <w:t> </w:t>
      </w:r>
      <w:r>
        <w:rPr>
          <w:spacing w:val="-1"/>
          <w:w w:val="105"/>
          <w:sz w:val="17"/>
        </w:rPr>
        <w:t>Products”)</w:t>
      </w:r>
      <w:r>
        <w:rPr>
          <w:spacing w:val="-11"/>
          <w:w w:val="105"/>
          <w:sz w:val="17"/>
        </w:rPr>
        <w:t> </w:t>
      </w:r>
      <w:r>
        <w:rPr>
          <w:spacing w:val="-1"/>
          <w:w w:val="105"/>
          <w:sz w:val="17"/>
        </w:rPr>
        <w:t>are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subject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to</w:t>
      </w:r>
      <w:r>
        <w:rPr>
          <w:spacing w:val="-5"/>
          <w:w w:val="105"/>
          <w:sz w:val="17"/>
        </w:rPr>
        <w:t> </w:t>
      </w:r>
      <w:r>
        <w:rPr>
          <w:spacing w:val="-1"/>
          <w:w w:val="105"/>
          <w:sz w:val="17"/>
        </w:rPr>
        <w:t>the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terms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then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current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version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Agreement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Attachment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unless a separately accepted version of the Agreement and Attachment is in effect between Customer and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IBM. A current version of the Agreement and Attachment is available for review, printing, and downloading at</w:t>
      </w:r>
      <w:r>
        <w:rPr>
          <w:color w:val="0000FF"/>
          <w:spacing w:val="1"/>
          <w:w w:val="105"/>
          <w:sz w:val="17"/>
        </w:rPr>
        <w:t> </w:t>
      </w:r>
      <w:hyperlink r:id="rId6">
        <w:r>
          <w:rPr>
            <w:color w:val="0000FF"/>
            <w:w w:val="105"/>
            <w:sz w:val="17"/>
            <w:u w:val="single" w:color="0000FF"/>
          </w:rPr>
          <w:t>http://www.ibm.com/services/us/iss/contracts</w:t>
        </w:r>
        <w:r>
          <w:rPr>
            <w:w w:val="105"/>
            <w:sz w:val="17"/>
          </w:rPr>
          <w:t>,</w:t>
        </w:r>
        <w:r>
          <w:rPr>
            <w:spacing w:val="-4"/>
            <w:w w:val="105"/>
            <w:sz w:val="17"/>
          </w:rPr>
          <w:t> </w:t>
        </w:r>
      </w:hyperlink>
      <w:r>
        <w:rPr>
          <w:w w:val="105"/>
          <w:sz w:val="17"/>
        </w:rPr>
        <w:t>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by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contacting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Customer's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IBM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representative.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49" w:lineRule="auto" w:before="73" w:after="0"/>
        <w:ind w:left="505" w:right="339" w:hanging="490"/>
        <w:jc w:val="left"/>
        <w:rPr>
          <w:sz w:val="17"/>
        </w:rPr>
      </w:pPr>
      <w:r>
        <w:rPr/>
        <w:pict>
          <v:shape style="position:absolute;margin-left:43.800003pt;margin-top:43.525024pt;width:.75pt;height:28.1pt;mso-position-horizontal-relative:page;mso-position-vertical-relative:paragraph;z-index:15729664" coordorigin="876,871" coordsize="15,562" path="m890,871l876,871,876,1151,876,1432,890,1432,890,1151,890,871xe" filled="true" fillcolor="#000000" stroked="false">
            <v:path arrowok="t"/>
            <v:fill type="solid"/>
            <w10:wrap type="none"/>
          </v:shape>
        </w:pict>
      </w:r>
      <w:r>
        <w:rPr>
          <w:w w:val="105"/>
          <w:sz w:val="17"/>
        </w:rPr>
        <w:t>By signing the Sales Order Acknowledgement Form, Customer agrees that disclosures of confidential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information, if any, are governed by the then current version of the IBM Agreement for the Exchange of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Confidential Information (the “AECI”) when the Sales Order Acknowledgement Form is signed, unless 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separately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accepted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version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AECI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effect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between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Customer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IBM.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current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version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AECI</w:t>
      </w:r>
      <w:r>
        <w:rPr>
          <w:spacing w:val="-45"/>
          <w:w w:val="105"/>
          <w:sz w:val="17"/>
        </w:rPr>
        <w:t> </w:t>
      </w:r>
      <w:r>
        <w:rPr>
          <w:w w:val="105"/>
          <w:sz w:val="17"/>
        </w:rPr>
        <w:t>is available for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review,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printing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and downloading at</w:t>
      </w:r>
    </w:p>
    <w:p>
      <w:pPr>
        <w:pStyle w:val="BodyText"/>
        <w:spacing w:before="84"/>
        <w:ind w:left="505"/>
      </w:pPr>
      <w:hyperlink r:id="rId6">
        <w:r>
          <w:rPr>
            <w:color w:val="0000FF"/>
            <w:u w:val="single" w:color="0000FF"/>
          </w:rPr>
          <w:t>http://www.ibm.com/services/us/iss/contracts</w:t>
        </w:r>
        <w:r>
          <w:rPr/>
          <w:t>,</w:t>
        </w:r>
        <w:r>
          <w:rPr>
            <w:spacing w:val="28"/>
          </w:rPr>
          <w:t> </w:t>
        </w:r>
      </w:hyperlink>
      <w:r>
        <w:rPr/>
        <w:t>or</w:t>
      </w:r>
      <w:r>
        <w:rPr>
          <w:spacing w:val="25"/>
        </w:rPr>
        <w:t> </w:t>
      </w:r>
      <w:r>
        <w:rPr/>
        <w:t>by</w:t>
      </w:r>
      <w:r>
        <w:rPr>
          <w:spacing w:val="24"/>
        </w:rPr>
        <w:t> </w:t>
      </w:r>
      <w:r>
        <w:rPr/>
        <w:t>contacting</w:t>
      </w:r>
      <w:r>
        <w:rPr>
          <w:spacing w:val="27"/>
        </w:rPr>
        <w:t> </w:t>
      </w:r>
      <w:r>
        <w:rPr/>
        <w:t>Customer's</w:t>
      </w:r>
      <w:r>
        <w:rPr>
          <w:spacing w:val="28"/>
        </w:rPr>
        <w:t> </w:t>
      </w:r>
      <w:r>
        <w:rPr/>
        <w:t>IBM</w:t>
      </w:r>
      <w:r>
        <w:rPr>
          <w:spacing w:val="27"/>
        </w:rPr>
        <w:t> </w:t>
      </w:r>
      <w:r>
        <w:rPr/>
        <w:t>representative.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40" w:lineRule="auto" w:before="89" w:after="0"/>
        <w:ind w:left="505" w:right="0" w:hanging="491"/>
        <w:jc w:val="left"/>
        <w:rPr>
          <w:sz w:val="17"/>
        </w:rPr>
      </w:pPr>
      <w:r>
        <w:rPr>
          <w:spacing w:val="-1"/>
          <w:w w:val="105"/>
          <w:sz w:val="17"/>
        </w:rPr>
        <w:t>IBM</w:t>
      </w:r>
      <w:r>
        <w:rPr>
          <w:spacing w:val="-10"/>
          <w:w w:val="105"/>
          <w:sz w:val="17"/>
        </w:rPr>
        <w:t> </w:t>
      </w:r>
      <w:r>
        <w:rPr>
          <w:spacing w:val="-1"/>
          <w:w w:val="105"/>
          <w:sz w:val="17"/>
        </w:rPr>
        <w:t>Security</w:t>
      </w:r>
      <w:r>
        <w:rPr>
          <w:spacing w:val="-10"/>
          <w:w w:val="105"/>
          <w:sz w:val="17"/>
        </w:rPr>
        <w:t> </w:t>
      </w:r>
      <w:r>
        <w:rPr>
          <w:spacing w:val="-1"/>
          <w:w w:val="105"/>
          <w:sz w:val="17"/>
        </w:rPr>
        <w:t>Products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are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invoiced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in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full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upon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signing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Sales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Order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Acknowledgement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Form.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52" w:lineRule="auto" w:before="86" w:after="0"/>
        <w:ind w:left="505" w:right="1003" w:hanging="490"/>
        <w:jc w:val="left"/>
        <w:rPr>
          <w:sz w:val="17"/>
        </w:rPr>
      </w:pPr>
      <w:r>
        <w:rPr>
          <w:w w:val="105"/>
          <w:sz w:val="17"/>
        </w:rPr>
        <w:t>Payment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accordance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with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terms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Agreement.</w:t>
      </w:r>
      <w:r>
        <w:rPr>
          <w:spacing w:val="20"/>
          <w:w w:val="105"/>
          <w:sz w:val="17"/>
        </w:rPr>
        <w:t> </w:t>
      </w:r>
      <w:r>
        <w:rPr>
          <w:w w:val="105"/>
          <w:sz w:val="17"/>
        </w:rPr>
        <w:t>All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fees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stated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this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Sales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Quotation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are</w:t>
      </w:r>
      <w:r>
        <w:rPr>
          <w:spacing w:val="-45"/>
          <w:w w:val="105"/>
          <w:sz w:val="17"/>
        </w:rPr>
        <w:t> </w:t>
      </w:r>
      <w:r>
        <w:rPr>
          <w:w w:val="105"/>
          <w:sz w:val="17"/>
        </w:rPr>
        <w:t>exclusive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taxes.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52" w:lineRule="auto" w:before="76" w:after="0"/>
        <w:ind w:left="505" w:right="370" w:hanging="490"/>
        <w:jc w:val="left"/>
        <w:rPr>
          <w:sz w:val="17"/>
        </w:rPr>
      </w:pPr>
      <w:r>
        <w:rPr>
          <w:spacing w:val="-1"/>
          <w:w w:val="105"/>
          <w:sz w:val="17"/>
        </w:rPr>
        <w:t>Support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and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Maintenance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for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IBM</w:t>
      </w:r>
      <w:r>
        <w:rPr>
          <w:spacing w:val="-5"/>
          <w:w w:val="105"/>
          <w:sz w:val="17"/>
        </w:rPr>
        <w:t> </w:t>
      </w:r>
      <w:r>
        <w:rPr>
          <w:spacing w:val="-1"/>
          <w:w w:val="105"/>
          <w:sz w:val="17"/>
        </w:rPr>
        <w:t>Security</w:t>
      </w:r>
      <w:r>
        <w:rPr>
          <w:spacing w:val="-11"/>
          <w:w w:val="105"/>
          <w:sz w:val="17"/>
        </w:rPr>
        <w:t> </w:t>
      </w:r>
      <w:r>
        <w:rPr>
          <w:spacing w:val="-1"/>
          <w:w w:val="105"/>
          <w:sz w:val="17"/>
        </w:rPr>
        <w:t>Products,</w:t>
      </w:r>
      <w:r>
        <w:rPr>
          <w:spacing w:val="-6"/>
          <w:w w:val="105"/>
          <w:sz w:val="17"/>
        </w:rPr>
        <w:t> </w:t>
      </w:r>
      <w:r>
        <w:rPr>
          <w:spacing w:val="-1"/>
          <w:w w:val="105"/>
          <w:sz w:val="17"/>
        </w:rPr>
        <w:t>if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any,</w:t>
      </w:r>
      <w:r>
        <w:rPr>
          <w:spacing w:val="-6"/>
          <w:w w:val="105"/>
          <w:sz w:val="17"/>
        </w:rPr>
        <w:t> </w:t>
      </w:r>
      <w:r>
        <w:rPr>
          <w:spacing w:val="-1"/>
          <w:w w:val="105"/>
          <w:sz w:val="17"/>
        </w:rPr>
        <w:t>is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provided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accordance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with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Attachment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only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period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which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applicable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support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and maintenance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fees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have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been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paid.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49" w:lineRule="auto" w:before="78" w:after="0"/>
        <w:ind w:left="505" w:right="585" w:hanging="490"/>
        <w:jc w:val="left"/>
        <w:rPr>
          <w:sz w:val="17"/>
        </w:rPr>
      </w:pPr>
      <w:r>
        <w:rPr>
          <w:w w:val="105"/>
          <w:sz w:val="17"/>
        </w:rPr>
        <w:t>IBM warrants a Machine for one year beginning on the date that the Machine is invoiced to the Customer,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unless</w:t>
      </w:r>
      <w:r>
        <w:rPr>
          <w:spacing w:val="-11"/>
          <w:w w:val="105"/>
          <w:sz w:val="17"/>
        </w:rPr>
        <w:t> </w:t>
      </w:r>
      <w:r>
        <w:rPr>
          <w:spacing w:val="-1"/>
          <w:w w:val="105"/>
          <w:sz w:val="17"/>
        </w:rPr>
        <w:t>IBM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agrees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otherwise.</w:t>
      </w:r>
      <w:r>
        <w:rPr>
          <w:spacing w:val="28"/>
          <w:w w:val="105"/>
          <w:sz w:val="17"/>
        </w:rPr>
        <w:t> </w:t>
      </w:r>
      <w:r>
        <w:rPr>
          <w:spacing w:val="-1"/>
          <w:w w:val="105"/>
          <w:sz w:val="17"/>
        </w:rPr>
        <w:t>Should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IBM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determine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that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Customer’s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Machine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needs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replacement,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IBM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will</w:t>
      </w:r>
      <w:r>
        <w:rPr>
          <w:spacing w:val="-44"/>
          <w:w w:val="105"/>
          <w:sz w:val="17"/>
        </w:rPr>
        <w:t> </w:t>
      </w:r>
      <w:r>
        <w:rPr>
          <w:w w:val="105"/>
          <w:sz w:val="17"/>
        </w:rPr>
        <w:t>provide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replacement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Machine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under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IBM's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Machine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Exchange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Service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terms.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9" w:lineRule="auto" w:before="81" w:after="0"/>
        <w:ind w:left="505" w:right="488" w:hanging="490"/>
        <w:jc w:val="both"/>
        <w:rPr>
          <w:sz w:val="17"/>
        </w:rPr>
      </w:pPr>
      <w:r>
        <w:rPr>
          <w:sz w:val="17"/>
        </w:rPr>
        <w:t>Unless otherwise specified in any applicable Sales Quotation, Programs are generally delivered by supplying</w:t>
      </w:r>
      <w:r>
        <w:rPr>
          <w:spacing w:val="1"/>
          <w:sz w:val="17"/>
        </w:rPr>
        <w:t> </w:t>
      </w:r>
      <w:r>
        <w:rPr>
          <w:spacing w:val="-1"/>
          <w:w w:val="105"/>
          <w:sz w:val="17"/>
        </w:rPr>
        <w:t>Customer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with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license</w:t>
      </w:r>
      <w:r>
        <w:rPr>
          <w:spacing w:val="-10"/>
          <w:w w:val="105"/>
          <w:sz w:val="17"/>
        </w:rPr>
        <w:t> </w:t>
      </w:r>
      <w:r>
        <w:rPr>
          <w:spacing w:val="-1"/>
          <w:w w:val="105"/>
          <w:sz w:val="17"/>
        </w:rPr>
        <w:t>key</w:t>
      </w:r>
      <w:r>
        <w:rPr>
          <w:spacing w:val="-10"/>
          <w:w w:val="105"/>
          <w:sz w:val="17"/>
        </w:rPr>
        <w:t> </w:t>
      </w:r>
      <w:r>
        <w:rPr>
          <w:spacing w:val="-1"/>
          <w:w w:val="105"/>
          <w:sz w:val="17"/>
        </w:rPr>
        <w:t>data.</w:t>
      </w:r>
      <w:r>
        <w:rPr>
          <w:spacing w:val="31"/>
          <w:w w:val="105"/>
          <w:sz w:val="17"/>
        </w:rPr>
        <w:t> </w:t>
      </w:r>
      <w:r>
        <w:rPr>
          <w:spacing w:val="-1"/>
          <w:w w:val="105"/>
          <w:sz w:val="17"/>
        </w:rPr>
        <w:t>If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Customer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has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already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downloaded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Program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documentation,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it</w:t>
      </w:r>
      <w:r>
        <w:rPr>
          <w:spacing w:val="-45"/>
          <w:w w:val="105"/>
          <w:sz w:val="17"/>
        </w:rPr>
        <w:t> </w:t>
      </w:r>
      <w:r>
        <w:rPr>
          <w:w w:val="105"/>
          <w:sz w:val="17"/>
        </w:rPr>
        <w:t>is available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download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at</w:t>
      </w:r>
      <w:r>
        <w:rPr>
          <w:color w:val="0000FF"/>
          <w:spacing w:val="-1"/>
          <w:w w:val="105"/>
          <w:sz w:val="17"/>
        </w:rPr>
        <w:t> </w:t>
      </w:r>
      <w:hyperlink r:id="rId7">
        <w:r>
          <w:rPr>
            <w:color w:val="0000FF"/>
            <w:w w:val="105"/>
            <w:sz w:val="17"/>
            <w:u w:val="single" w:color="0000FF"/>
          </w:rPr>
          <w:t>http://www.iss.net/download</w:t>
        </w:r>
        <w:r>
          <w:rPr>
            <w:color w:val="0000FF"/>
            <w:w w:val="105"/>
            <w:sz w:val="17"/>
          </w:rPr>
          <w:t>/</w:t>
        </w:r>
        <w:r>
          <w:rPr>
            <w:w w:val="105"/>
            <w:sz w:val="17"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52" w:lineRule="auto" w:before="81" w:after="0"/>
        <w:ind w:left="505" w:right="495" w:hanging="490"/>
        <w:jc w:val="both"/>
        <w:rPr>
          <w:sz w:val="17"/>
        </w:rPr>
      </w:pPr>
      <w:r>
        <w:rPr>
          <w:spacing w:val="-1"/>
          <w:w w:val="105"/>
          <w:sz w:val="17"/>
        </w:rPr>
        <w:t>Customer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is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responsible</w:t>
      </w:r>
      <w:r>
        <w:rPr>
          <w:spacing w:val="-11"/>
          <w:w w:val="105"/>
          <w:sz w:val="17"/>
        </w:rPr>
        <w:t> </w:t>
      </w:r>
      <w:r>
        <w:rPr>
          <w:spacing w:val="-1"/>
          <w:w w:val="105"/>
          <w:sz w:val="17"/>
        </w:rPr>
        <w:t>for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shipping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charges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all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IBM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Security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Products.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Applicable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shipping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charges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insurance fees are included </w:t>
      </w:r>
      <w:r>
        <w:rPr>
          <w:w w:val="105"/>
          <w:sz w:val="17"/>
        </w:rPr>
        <w:t>on Customer’s invoice.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Customer may not return IBM Security Products except</w:t>
      </w:r>
      <w:r>
        <w:rPr>
          <w:spacing w:val="-45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defect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failure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meet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IBM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manufacturer’s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warranty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applicable.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7" w:lineRule="auto" w:before="78" w:after="0"/>
        <w:ind w:left="504" w:right="476" w:hanging="490"/>
        <w:jc w:val="both"/>
        <w:rPr>
          <w:sz w:val="17"/>
        </w:rPr>
      </w:pPr>
      <w:r>
        <w:rPr>
          <w:spacing w:val="-1"/>
          <w:w w:val="105"/>
          <w:sz w:val="17"/>
        </w:rPr>
        <w:t>Provided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that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it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meets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or</w:t>
      </w:r>
      <w:r>
        <w:rPr>
          <w:spacing w:val="-10"/>
          <w:w w:val="105"/>
          <w:sz w:val="17"/>
        </w:rPr>
        <w:t> </w:t>
      </w:r>
      <w:r>
        <w:rPr>
          <w:spacing w:val="-1"/>
          <w:w w:val="105"/>
          <w:sz w:val="17"/>
        </w:rPr>
        <w:t>exceeds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hardware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specifications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ordered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model,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IBM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deliver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newer</w:t>
      </w:r>
      <w:r>
        <w:rPr>
          <w:spacing w:val="-45"/>
          <w:w w:val="105"/>
          <w:sz w:val="17"/>
        </w:rPr>
        <w:t> </w:t>
      </w:r>
      <w:r>
        <w:rPr>
          <w:w w:val="105"/>
          <w:sz w:val="17"/>
        </w:rPr>
        <w:t>Appliance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model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one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with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equal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or greater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functionality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performance.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49" w:lineRule="auto" w:before="84" w:after="0"/>
        <w:ind w:left="505" w:right="854" w:hanging="490"/>
        <w:jc w:val="left"/>
        <w:rPr>
          <w:sz w:val="17"/>
        </w:rPr>
      </w:pPr>
      <w:r>
        <w:rPr>
          <w:w w:val="105"/>
          <w:sz w:val="17"/>
        </w:rPr>
        <w:t>Programs are owned by IBM or its licensors, are protected by copyright laws and international treaty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provisions,</w:t>
      </w:r>
      <w:r>
        <w:rPr>
          <w:spacing w:val="-11"/>
          <w:w w:val="105"/>
          <w:sz w:val="17"/>
        </w:rPr>
        <w:t> </w:t>
      </w:r>
      <w:r>
        <w:rPr>
          <w:spacing w:val="-1"/>
          <w:w w:val="105"/>
          <w:sz w:val="17"/>
        </w:rPr>
        <w:t>and</w:t>
      </w:r>
      <w:r>
        <w:rPr>
          <w:spacing w:val="-10"/>
          <w:w w:val="105"/>
          <w:sz w:val="17"/>
        </w:rPr>
        <w:t> </w:t>
      </w:r>
      <w:r>
        <w:rPr>
          <w:spacing w:val="-1"/>
          <w:w w:val="105"/>
          <w:sz w:val="17"/>
        </w:rPr>
        <w:t>licensed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(not</w:t>
      </w:r>
      <w:r>
        <w:rPr>
          <w:spacing w:val="-11"/>
          <w:w w:val="105"/>
          <w:sz w:val="17"/>
        </w:rPr>
        <w:t> </w:t>
      </w:r>
      <w:r>
        <w:rPr>
          <w:spacing w:val="-1"/>
          <w:w w:val="105"/>
          <w:sz w:val="17"/>
        </w:rPr>
        <w:t>sold).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Programs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are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licensed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under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IBM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International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Program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License</w:t>
      </w:r>
      <w:r>
        <w:rPr>
          <w:spacing w:val="-44"/>
          <w:w w:val="105"/>
          <w:sz w:val="17"/>
        </w:rPr>
        <w:t> </w:t>
      </w:r>
      <w:r>
        <w:rPr>
          <w:w w:val="105"/>
          <w:sz w:val="17"/>
        </w:rPr>
        <w:t>Agreement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(IPLA)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available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</w:t>
      </w:r>
      <w:r>
        <w:rPr>
          <w:color w:val="0000FF"/>
          <w:spacing w:val="-3"/>
          <w:w w:val="105"/>
          <w:sz w:val="17"/>
        </w:rPr>
        <w:t> </w:t>
      </w:r>
      <w:hyperlink r:id="rId8">
        <w:r>
          <w:rPr>
            <w:color w:val="0000FF"/>
            <w:w w:val="105"/>
            <w:sz w:val="17"/>
            <w:u w:val="single" w:color="0000FF"/>
          </w:rPr>
          <w:t>http://www-03.ibm.com/software/sla/sladb.ns</w:t>
        </w:r>
        <w:r>
          <w:rPr>
            <w:color w:val="0000FF"/>
            <w:w w:val="105"/>
            <w:sz w:val="17"/>
          </w:rPr>
          <w:t>f</w:t>
        </w:r>
        <w:r>
          <w:rPr>
            <w:w w:val="105"/>
            <w:sz w:val="17"/>
          </w:rPr>
          <w:t>).</w:t>
        </w:r>
      </w:hyperlink>
    </w:p>
    <w:p>
      <w:pPr>
        <w:pStyle w:val="BodyText"/>
        <w:spacing w:line="254" w:lineRule="auto" w:before="2"/>
        <w:ind w:left="505"/>
      </w:pP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license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fee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Programs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includes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non-exclusive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non-transferable</w:t>
      </w:r>
      <w:r>
        <w:rPr>
          <w:spacing w:val="-9"/>
          <w:w w:val="105"/>
        </w:rPr>
        <w:t> </w:t>
      </w:r>
      <w:r>
        <w:rPr>
          <w:w w:val="105"/>
        </w:rPr>
        <w:t>license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use</w:t>
      </w:r>
      <w:r>
        <w:rPr>
          <w:spacing w:val="-11"/>
          <w:w w:val="105"/>
        </w:rPr>
        <w:t> </w:t>
      </w:r>
      <w:r>
        <w:rPr>
          <w:w w:val="105"/>
        </w:rPr>
        <w:t>such</w:t>
      </w:r>
      <w:r>
        <w:rPr>
          <w:spacing w:val="-9"/>
          <w:w w:val="105"/>
        </w:rPr>
        <w:t> </w:t>
      </w:r>
      <w:r>
        <w:rPr>
          <w:w w:val="105"/>
        </w:rPr>
        <w:t>Programs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44"/>
          <w:w w:val="105"/>
        </w:rPr>
        <w:t> </w:t>
      </w:r>
      <w:r>
        <w:rPr>
          <w:w w:val="105"/>
        </w:rPr>
        <w:t>accordance with the terms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IPLA.</w:t>
      </w:r>
    </w:p>
    <w:p>
      <w:pPr>
        <w:pStyle w:val="BodyText"/>
        <w:spacing w:line="249" w:lineRule="auto"/>
        <w:ind w:left="505" w:right="169"/>
      </w:pP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fee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each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Appliance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includes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non-exclusive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non-transferable</w:t>
      </w:r>
      <w:r>
        <w:rPr>
          <w:spacing w:val="-6"/>
          <w:w w:val="105"/>
        </w:rPr>
        <w:t> </w:t>
      </w:r>
      <w:r>
        <w:rPr>
          <w:w w:val="105"/>
        </w:rPr>
        <w:t>license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use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preinstalled</w:t>
      </w:r>
      <w:r>
        <w:rPr>
          <w:spacing w:val="-44"/>
          <w:w w:val="105"/>
        </w:rPr>
        <w:t> </w:t>
      </w:r>
      <w:r>
        <w:rPr>
          <w:spacing w:val="-1"/>
          <w:w w:val="105"/>
        </w:rPr>
        <w:t>Programs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Machine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which</w:t>
      </w:r>
      <w:r>
        <w:rPr>
          <w:spacing w:val="-8"/>
          <w:w w:val="105"/>
        </w:rPr>
        <w:t> </w:t>
      </w:r>
      <w:r>
        <w:rPr>
          <w:w w:val="105"/>
        </w:rPr>
        <w:t>it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supplied.</w:t>
      </w:r>
      <w:r>
        <w:rPr>
          <w:spacing w:val="33"/>
          <w:w w:val="105"/>
        </w:rPr>
        <w:t> </w:t>
      </w:r>
      <w:r>
        <w:rPr>
          <w:w w:val="105"/>
        </w:rPr>
        <w:t>Programs</w:t>
      </w:r>
      <w:r>
        <w:rPr>
          <w:spacing w:val="-7"/>
          <w:w w:val="105"/>
        </w:rPr>
        <w:t> </w:t>
      </w:r>
      <w:r>
        <w:rPr>
          <w:w w:val="105"/>
        </w:rPr>
        <w:t>may</w:t>
      </w:r>
      <w:r>
        <w:rPr>
          <w:spacing w:val="-10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removed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Machine.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52" w:lineRule="auto" w:before="78" w:after="0"/>
        <w:ind w:left="505" w:right="816" w:hanging="490"/>
        <w:jc w:val="left"/>
        <w:rPr>
          <w:sz w:val="17"/>
        </w:rPr>
      </w:pPr>
      <w:r>
        <w:rPr>
          <w:spacing w:val="-1"/>
          <w:w w:val="105"/>
          <w:sz w:val="17"/>
        </w:rPr>
        <w:t>Pre-printed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or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“boilerplate”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provisions</w:t>
      </w:r>
      <w:r>
        <w:rPr>
          <w:spacing w:val="-6"/>
          <w:w w:val="105"/>
          <w:sz w:val="17"/>
        </w:rPr>
        <w:t> </w:t>
      </w:r>
      <w:r>
        <w:rPr>
          <w:spacing w:val="-1"/>
          <w:w w:val="105"/>
          <w:sz w:val="17"/>
        </w:rPr>
        <w:t>contained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on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any</w:t>
      </w:r>
      <w:r>
        <w:rPr>
          <w:spacing w:val="-10"/>
          <w:w w:val="105"/>
          <w:sz w:val="17"/>
        </w:rPr>
        <w:t> </w:t>
      </w:r>
      <w:r>
        <w:rPr>
          <w:spacing w:val="-1"/>
          <w:w w:val="105"/>
          <w:sz w:val="17"/>
        </w:rPr>
        <w:t>written</w:t>
      </w:r>
      <w:r>
        <w:rPr>
          <w:spacing w:val="-5"/>
          <w:w w:val="105"/>
          <w:sz w:val="17"/>
        </w:rPr>
        <w:t> </w:t>
      </w:r>
      <w:r>
        <w:rPr>
          <w:spacing w:val="-1"/>
          <w:w w:val="105"/>
          <w:sz w:val="17"/>
        </w:rPr>
        <w:t>communication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from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Customer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(such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5"/>
          <w:w w:val="105"/>
          <w:sz w:val="17"/>
        </w:rPr>
        <w:t> </w:t>
      </w:r>
      <w:r>
        <w:rPr>
          <w:w w:val="105"/>
          <w:sz w:val="17"/>
        </w:rPr>
        <w:t>purchase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order)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will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be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deemed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deleted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have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effect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either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party's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rights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obligations.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52" w:lineRule="auto" w:before="78" w:after="0"/>
        <w:ind w:left="505" w:right="456" w:hanging="490"/>
        <w:jc w:val="left"/>
        <w:rPr>
          <w:sz w:val="17"/>
        </w:rPr>
      </w:pPr>
      <w:r>
        <w:rPr>
          <w:w w:val="105"/>
          <w:sz w:val="17"/>
        </w:rPr>
        <w:t>IBM Security Products are not warranted to operate uninterrupted or error free. New security threats are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constantly </w:t>
      </w:r>
      <w:r>
        <w:rPr>
          <w:w w:val="105"/>
          <w:sz w:val="17"/>
        </w:rPr>
        <w:t>evolving and no IBM Security Product designed to provide protection from security threats will be</w:t>
      </w:r>
      <w:r>
        <w:rPr>
          <w:spacing w:val="-45"/>
          <w:w w:val="105"/>
          <w:sz w:val="17"/>
        </w:rPr>
        <w:t> </w:t>
      </w:r>
      <w:r>
        <w:rPr>
          <w:spacing w:val="-1"/>
          <w:w w:val="105"/>
          <w:sz w:val="17"/>
        </w:rPr>
        <w:t>able to make network resources invulnerable. IBM accordingly does not warrant Customer’s </w:t>
      </w:r>
      <w:r>
        <w:rPr>
          <w:w w:val="105"/>
          <w:sz w:val="17"/>
        </w:rPr>
        <w:t>network against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security threats, vulnerabilities, unsolicited e-mails </w:t>
      </w:r>
      <w:r>
        <w:rPr>
          <w:w w:val="105"/>
          <w:sz w:val="17"/>
        </w:rPr>
        <w:t>and undesirable Internet content and makes only those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warranties </w:t>
      </w:r>
      <w:r>
        <w:rPr>
          <w:w w:val="105"/>
          <w:sz w:val="17"/>
        </w:rPr>
        <w:t>expressly stated in the Agreement, Attachment, and this Sales Quotation. IBM Security Products</w:t>
      </w:r>
      <w:r>
        <w:rPr>
          <w:spacing w:val="-45"/>
          <w:w w:val="105"/>
          <w:sz w:val="17"/>
        </w:rPr>
        <w:t> </w:t>
      </w:r>
      <w:r>
        <w:rPr>
          <w:spacing w:val="-1"/>
          <w:w w:val="105"/>
          <w:sz w:val="17"/>
        </w:rPr>
        <w:t>are not fault tolerant and are not designed </w:t>
      </w:r>
      <w:r>
        <w:rPr>
          <w:w w:val="105"/>
          <w:sz w:val="17"/>
        </w:rPr>
        <w:t>or intended for use in hazardous environments requiring fail-safe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operation, </w:t>
      </w:r>
      <w:r>
        <w:rPr>
          <w:w w:val="105"/>
          <w:sz w:val="17"/>
        </w:rPr>
        <w:t>including without limitation aircraft navigation, air traffic control systems, weapon systems, life-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support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systems,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nuclear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facilities,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or</w:t>
      </w:r>
      <w:r>
        <w:rPr>
          <w:spacing w:val="-6"/>
          <w:w w:val="105"/>
          <w:sz w:val="17"/>
        </w:rPr>
        <w:t> </w:t>
      </w:r>
      <w:r>
        <w:rPr>
          <w:spacing w:val="-1"/>
          <w:w w:val="105"/>
          <w:sz w:val="17"/>
        </w:rPr>
        <w:t>any</w:t>
      </w:r>
      <w:r>
        <w:rPr>
          <w:spacing w:val="-11"/>
          <w:w w:val="105"/>
          <w:sz w:val="17"/>
        </w:rPr>
        <w:t> </w:t>
      </w:r>
      <w:r>
        <w:rPr>
          <w:spacing w:val="-1"/>
          <w:w w:val="105"/>
          <w:sz w:val="17"/>
        </w:rPr>
        <w:t>other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applications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in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which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IBM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Security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Products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failure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could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lead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to death, personal injury, or property damage. Customer acknowledges IBM Security Products for testing,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assessing, scanning or monitoring the security of network resources, including implementation and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deployment, may disclose or create problems in the operation of such resources; therefore, The person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entering into this Sales Order represent and warrant that (i) they are fully authorized by Customer and the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owners of the network resources to do so and (ii) such person and the owners of such network resources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understand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and</w:t>
      </w:r>
      <w:r>
        <w:rPr>
          <w:spacing w:val="-10"/>
          <w:w w:val="105"/>
          <w:sz w:val="17"/>
        </w:rPr>
        <w:t> </w:t>
      </w:r>
      <w:r>
        <w:rPr>
          <w:spacing w:val="-1"/>
          <w:w w:val="105"/>
          <w:sz w:val="17"/>
        </w:rPr>
        <w:t>accept</w:t>
      </w:r>
      <w:r>
        <w:rPr>
          <w:spacing w:val="-10"/>
          <w:w w:val="105"/>
          <w:sz w:val="17"/>
        </w:rPr>
        <w:t> </w:t>
      </w:r>
      <w:r>
        <w:rPr>
          <w:spacing w:val="-1"/>
          <w:w w:val="105"/>
          <w:sz w:val="17"/>
        </w:rPr>
        <w:t>the</w:t>
      </w:r>
      <w:r>
        <w:rPr>
          <w:spacing w:val="-10"/>
          <w:w w:val="105"/>
          <w:sz w:val="17"/>
        </w:rPr>
        <w:t> </w:t>
      </w:r>
      <w:r>
        <w:rPr>
          <w:spacing w:val="-1"/>
          <w:w w:val="105"/>
          <w:sz w:val="17"/>
        </w:rPr>
        <w:t>risks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involved,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which</w:t>
      </w:r>
      <w:r>
        <w:rPr>
          <w:spacing w:val="-10"/>
          <w:w w:val="105"/>
          <w:sz w:val="17"/>
        </w:rPr>
        <w:t> </w:t>
      </w:r>
      <w:r>
        <w:rPr>
          <w:spacing w:val="-1"/>
          <w:w w:val="105"/>
          <w:sz w:val="17"/>
        </w:rPr>
        <w:t>in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some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circumstances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could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include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without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limitation,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down</w:t>
      </w:r>
      <w:r>
        <w:rPr>
          <w:spacing w:val="-44"/>
          <w:w w:val="105"/>
          <w:sz w:val="17"/>
        </w:rPr>
        <w:t> </w:t>
      </w:r>
      <w:r>
        <w:rPr>
          <w:w w:val="105"/>
          <w:sz w:val="17"/>
        </w:rPr>
        <w:t>time,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loss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of connectivity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data, system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crashes or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performance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degradation.</w:t>
      </w:r>
    </w:p>
    <w:p>
      <w:pPr>
        <w:spacing w:after="0" w:line="252" w:lineRule="auto"/>
        <w:jc w:val="left"/>
        <w:rPr>
          <w:sz w:val="17"/>
        </w:rPr>
        <w:sectPr>
          <w:pgSz w:w="11910" w:h="16840"/>
          <w:pgMar w:header="0" w:footer="1385" w:top="1580" w:bottom="1580" w:left="920" w:right="720"/>
          <w:cols w:num="2" w:equalWidth="0">
            <w:col w:w="777" w:space="40"/>
            <w:col w:w="9453"/>
          </w:cols>
        </w:sectPr>
      </w:pPr>
    </w:p>
    <w:p>
      <w:pPr>
        <w:pStyle w:val="BodyText"/>
        <w:spacing w:line="252" w:lineRule="auto" w:before="176"/>
        <w:ind w:left="131" w:right="305" w:hanging="1"/>
      </w:pPr>
      <w:r>
        <w:rPr>
          <w:spacing w:val="-1"/>
          <w:w w:val="105"/>
        </w:rPr>
        <w:t>All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correspondence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connection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Sales</w:t>
      </w:r>
      <w:r>
        <w:rPr>
          <w:spacing w:val="-9"/>
          <w:w w:val="105"/>
        </w:rPr>
        <w:t> </w:t>
      </w:r>
      <w:r>
        <w:rPr>
          <w:w w:val="105"/>
        </w:rPr>
        <w:t>Quotation</w:t>
      </w:r>
      <w:r>
        <w:rPr>
          <w:spacing w:val="-12"/>
          <w:w w:val="105"/>
        </w:rPr>
        <w:t> </w:t>
      </w:r>
      <w:r>
        <w:rPr>
          <w:w w:val="105"/>
        </w:rPr>
        <w:t>should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faxed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mailed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sales</w:t>
      </w:r>
      <w:r>
        <w:rPr>
          <w:spacing w:val="-8"/>
          <w:w w:val="105"/>
        </w:rPr>
        <w:t> </w:t>
      </w:r>
      <w:r>
        <w:rPr>
          <w:w w:val="105"/>
        </w:rPr>
        <w:t>contact</w:t>
      </w:r>
      <w:r>
        <w:rPr>
          <w:spacing w:val="-9"/>
          <w:w w:val="105"/>
        </w:rPr>
        <w:t> </w:t>
      </w:r>
      <w:r>
        <w:rPr>
          <w:w w:val="105"/>
        </w:rPr>
        <w:t>information</w:t>
      </w:r>
      <w:r>
        <w:rPr>
          <w:spacing w:val="-10"/>
          <w:w w:val="105"/>
        </w:rPr>
        <w:t> </w:t>
      </w:r>
      <w:r>
        <w:rPr>
          <w:w w:val="105"/>
        </w:rPr>
        <w:t>listed</w:t>
      </w:r>
      <w:r>
        <w:rPr>
          <w:spacing w:val="1"/>
          <w:w w:val="105"/>
        </w:rPr>
        <w:t> </w:t>
      </w:r>
      <w:r>
        <w:rPr>
          <w:w w:val="105"/>
        </w:rPr>
        <w:t>below: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172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1"/>
          <w:w w:val="105"/>
          <w:sz w:val="17"/>
        </w:rPr>
        <w:t>Sales</w:t>
      </w:r>
      <w:r>
        <w:rPr>
          <w:rFonts w:ascii="Arial"/>
          <w:b/>
          <w:spacing w:val="-11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Contact:</w:t>
      </w:r>
    </w:p>
    <w:p>
      <w:pPr>
        <w:pStyle w:val="Heading1"/>
        <w:spacing w:before="23"/>
        <w:ind w:left="172"/>
      </w:pPr>
      <w:r>
        <w:rPr/>
        <w:pict>
          <v:rect style="position:absolute;margin-left:43.8008pt;margin-top:1.419662pt;width:.71875pt;height:11.1602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>
          <w:color w:val="0101FF"/>
        </w:rPr>
        <w:t>I</w:t>
      </w:r>
      <w:r>
        <w:rPr>
          <w:color w:val="007F00"/>
          <w:u w:val="single" w:color="007F00"/>
        </w:rPr>
        <w:t>IBM</w:t>
      </w:r>
      <w:r>
        <w:rPr>
          <w:color w:val="007F00"/>
          <w:spacing w:val="8"/>
          <w:u w:val="single" w:color="007F00"/>
        </w:rPr>
        <w:t> </w:t>
      </w:r>
      <w:r>
        <w:rPr>
          <w:color w:val="007F00"/>
          <w:u w:val="single" w:color="007F00"/>
        </w:rPr>
        <w:t>Turk</w:t>
      </w:r>
      <w:r>
        <w:rPr>
          <w:color w:val="007F00"/>
          <w:spacing w:val="10"/>
          <w:u w:val="single" w:color="007F00"/>
        </w:rPr>
        <w:t> </w:t>
      </w:r>
      <w:r>
        <w:rPr>
          <w:color w:val="007F00"/>
          <w:u w:val="single" w:color="007F00"/>
        </w:rPr>
        <w:t>LTD.</w:t>
      </w:r>
    </w:p>
    <w:p>
      <w:pPr>
        <w:pStyle w:val="BodyText"/>
        <w:spacing w:line="20" w:lineRule="exact"/>
        <w:ind w:left="172"/>
        <w:rPr>
          <w:rFonts w:ascii="Arial"/>
          <w:sz w:val="2"/>
        </w:rPr>
      </w:pPr>
      <w:r>
        <w:rPr>
          <w:rFonts w:ascii="Arial"/>
          <w:sz w:val="2"/>
        </w:rPr>
        <w:pict>
          <v:group style="width:2.65pt;height:1pt;mso-position-horizontal-relative:char;mso-position-vertical-relative:line" coordorigin="0,0" coordsize="53,20">
            <v:rect style="position:absolute;left:0;top:0;width:53;height:20" filled="true" fillcolor="#0101ff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ind w:left="172"/>
      </w:pPr>
      <w:r>
        <w:rPr>
          <w:w w:val="105"/>
        </w:rPr>
        <w:t>&lt;currentUserAddress&gt;</w:t>
      </w:r>
    </w:p>
    <w:p>
      <w:pPr>
        <w:pStyle w:val="BodyText"/>
        <w:rPr>
          <w:sz w:val="20"/>
        </w:rPr>
      </w:pPr>
    </w:p>
    <w:p>
      <w:pPr>
        <w:pStyle w:val="BodyText"/>
        <w:spacing w:line="379" w:lineRule="auto" w:before="149"/>
        <w:ind w:left="172" w:right="7862"/>
      </w:pPr>
      <w:r>
        <w:rPr/>
        <w:t>Tel:</w:t>
      </w:r>
      <w:r>
        <w:rPr>
          <w:spacing w:val="1"/>
        </w:rPr>
        <w:t> </w:t>
      </w:r>
      <w:r>
        <w:rPr/>
        <w:t>&lt;currentUserPhone&gt;</w:t>
      </w:r>
      <w:r>
        <w:rPr>
          <w:spacing w:val="-43"/>
        </w:rPr>
        <w:t> </w:t>
      </w:r>
      <w:r>
        <w:rPr>
          <w:w w:val="105"/>
        </w:rPr>
        <w:t>Fax:</w:t>
      </w:r>
      <w:r>
        <w:rPr>
          <w:spacing w:val="-9"/>
          <w:w w:val="105"/>
        </w:rPr>
        <w:t> </w:t>
      </w:r>
      <w:r>
        <w:rPr>
          <w:w w:val="105"/>
        </w:rPr>
        <w:t>&lt;currentUserFax&gt;</w:t>
      </w:r>
    </w:p>
    <w:p>
      <w:pPr>
        <w:pStyle w:val="BodyText"/>
        <w:tabs>
          <w:tab w:pos="872" w:val="left" w:leader="none"/>
        </w:tabs>
        <w:spacing w:before="4"/>
        <w:ind w:left="171"/>
      </w:pPr>
      <w:r>
        <w:rPr>
          <w:w w:val="105"/>
        </w:rPr>
        <w:t>Attn:</w:t>
        <w:tab/>
        <w:t>&lt;currentUserName&gt;</w:t>
      </w:r>
    </w:p>
    <w:p>
      <w:pPr>
        <w:pStyle w:val="BodyText"/>
        <w:rPr>
          <w:sz w:val="20"/>
        </w:rPr>
      </w:pPr>
    </w:p>
    <w:p>
      <w:pPr>
        <w:spacing w:line="247" w:lineRule="auto" w:before="133"/>
        <w:ind w:left="131" w:right="305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This</w:t>
      </w:r>
      <w:r>
        <w:rPr>
          <w:rFonts w:ascii="Arial" w:hAnsi="Arial"/>
          <w:b/>
          <w:spacing w:val="11"/>
          <w:sz w:val="17"/>
        </w:rPr>
        <w:t> </w:t>
      </w:r>
      <w:r>
        <w:rPr>
          <w:rFonts w:ascii="Arial" w:hAnsi="Arial"/>
          <w:b/>
          <w:sz w:val="17"/>
        </w:rPr>
        <w:t>Sales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Quotation</w:t>
      </w:r>
      <w:r>
        <w:rPr>
          <w:rFonts w:ascii="Arial" w:hAnsi="Arial"/>
          <w:b/>
          <w:spacing w:val="15"/>
          <w:sz w:val="17"/>
        </w:rPr>
        <w:t> </w:t>
      </w:r>
      <w:r>
        <w:rPr>
          <w:rFonts w:ascii="Arial" w:hAnsi="Arial"/>
          <w:b/>
          <w:sz w:val="17"/>
        </w:rPr>
        <w:t>and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all</w:t>
      </w:r>
      <w:r>
        <w:rPr>
          <w:rFonts w:ascii="Arial" w:hAnsi="Arial"/>
          <w:b/>
          <w:spacing w:val="10"/>
          <w:sz w:val="17"/>
        </w:rPr>
        <w:t> </w:t>
      </w:r>
      <w:r>
        <w:rPr>
          <w:rFonts w:ascii="Arial" w:hAnsi="Arial"/>
          <w:b/>
          <w:sz w:val="17"/>
        </w:rPr>
        <w:t>pricing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information</w:t>
      </w:r>
      <w:r>
        <w:rPr>
          <w:rFonts w:ascii="Arial" w:hAnsi="Arial"/>
          <w:b/>
          <w:spacing w:val="11"/>
          <w:sz w:val="17"/>
        </w:rPr>
        <w:t> </w:t>
      </w:r>
      <w:r>
        <w:rPr>
          <w:rFonts w:ascii="Arial" w:hAnsi="Arial"/>
          <w:b/>
          <w:sz w:val="17"/>
        </w:rPr>
        <w:t>are</w:t>
      </w:r>
      <w:r>
        <w:rPr>
          <w:rFonts w:ascii="Arial" w:hAnsi="Arial"/>
          <w:b/>
          <w:spacing w:val="10"/>
          <w:sz w:val="17"/>
        </w:rPr>
        <w:t> </w:t>
      </w:r>
      <w:r>
        <w:rPr>
          <w:rFonts w:ascii="Arial" w:hAnsi="Arial"/>
          <w:b/>
          <w:sz w:val="17"/>
        </w:rPr>
        <w:t>confidential.</w:t>
      </w:r>
      <w:r>
        <w:rPr>
          <w:rFonts w:ascii="Arial" w:hAnsi="Arial"/>
          <w:b/>
          <w:spacing w:val="25"/>
          <w:sz w:val="17"/>
        </w:rPr>
        <w:t> </w:t>
      </w:r>
      <w:r>
        <w:rPr>
          <w:rFonts w:ascii="Arial" w:hAnsi="Arial"/>
          <w:b/>
          <w:sz w:val="17"/>
        </w:rPr>
        <w:t>The</w:t>
      </w:r>
      <w:r>
        <w:rPr>
          <w:rFonts w:ascii="Arial" w:hAnsi="Arial"/>
          <w:b/>
          <w:spacing w:val="11"/>
          <w:sz w:val="17"/>
        </w:rPr>
        <w:t> </w:t>
      </w:r>
      <w:r>
        <w:rPr>
          <w:rFonts w:ascii="Arial" w:hAnsi="Arial"/>
          <w:b/>
          <w:sz w:val="17"/>
        </w:rPr>
        <w:t>recipient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may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z w:val="17"/>
        </w:rPr>
        <w:t>use</w:t>
      </w:r>
      <w:r>
        <w:rPr>
          <w:rFonts w:ascii="Arial" w:hAnsi="Arial"/>
          <w:b/>
          <w:spacing w:val="11"/>
          <w:sz w:val="17"/>
        </w:rPr>
        <w:t> </w:t>
      </w:r>
      <w:r>
        <w:rPr>
          <w:rFonts w:ascii="Arial" w:hAnsi="Arial"/>
          <w:b/>
          <w:sz w:val="17"/>
        </w:rPr>
        <w:t>it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z w:val="17"/>
        </w:rPr>
        <w:t>only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for</w:t>
      </w:r>
      <w:r>
        <w:rPr>
          <w:rFonts w:ascii="Arial" w:hAnsi="Arial"/>
          <w:b/>
          <w:spacing w:val="9"/>
          <w:sz w:val="17"/>
        </w:rPr>
        <w:t> </w:t>
      </w:r>
      <w:r>
        <w:rPr>
          <w:rFonts w:ascii="Arial" w:hAnsi="Arial"/>
          <w:b/>
          <w:sz w:val="17"/>
        </w:rPr>
        <w:t>the</w:t>
      </w:r>
      <w:r>
        <w:rPr>
          <w:rFonts w:ascii="Arial" w:hAnsi="Arial"/>
          <w:b/>
          <w:spacing w:val="16"/>
          <w:sz w:val="17"/>
        </w:rPr>
        <w:t> </w:t>
      </w:r>
      <w:r>
        <w:rPr>
          <w:rFonts w:ascii="Arial" w:hAnsi="Arial"/>
          <w:b/>
          <w:sz w:val="17"/>
        </w:rPr>
        <w:t>purpose</w:t>
      </w:r>
      <w:r>
        <w:rPr>
          <w:rFonts w:ascii="Arial" w:hAnsi="Arial"/>
          <w:b/>
          <w:spacing w:val="9"/>
          <w:sz w:val="17"/>
        </w:rPr>
        <w:t> </w:t>
      </w:r>
      <w:r>
        <w:rPr>
          <w:rFonts w:ascii="Arial" w:hAnsi="Arial"/>
          <w:b/>
          <w:sz w:val="17"/>
        </w:rPr>
        <w:t>of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w w:val="105"/>
          <w:sz w:val="17"/>
        </w:rPr>
        <w:t>determining whether to proceed with the proposed transaction. The recipient may disclose it only to those</w:t>
      </w:r>
      <w:r>
        <w:rPr>
          <w:rFonts w:ascii="Arial" w:hAnsi="Arial"/>
          <w:b/>
          <w:spacing w:val="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individuals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within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the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recipient’s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organization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who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have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a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need</w:t>
      </w:r>
      <w:r>
        <w:rPr>
          <w:rFonts w:ascii="Arial" w:hAnsi="Arial"/>
          <w:b/>
          <w:spacing w:val="-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to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know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it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for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the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stated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purpose.</w:t>
      </w:r>
    </w:p>
    <w:p>
      <w:pPr>
        <w:spacing w:after="0" w:line="247" w:lineRule="auto"/>
        <w:jc w:val="left"/>
        <w:rPr>
          <w:rFonts w:ascii="Arial" w:hAnsi="Arial"/>
          <w:sz w:val="17"/>
        </w:rPr>
        <w:sectPr>
          <w:pgSz w:w="11910" w:h="16840"/>
          <w:pgMar w:header="0" w:footer="1385" w:top="1580" w:bottom="1580" w:left="920" w:right="720"/>
        </w:sectPr>
      </w:pPr>
    </w:p>
    <w:p>
      <w:pPr>
        <w:pStyle w:val="BodyText"/>
        <w:spacing w:before="10" w:after="1"/>
        <w:rPr>
          <w:rFonts w:ascii="Arial"/>
          <w:b/>
          <w:sz w:val="28"/>
        </w:rPr>
      </w:pPr>
    </w:p>
    <w:p>
      <w:pPr>
        <w:pStyle w:val="BodyText"/>
        <w:ind w:left="102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93.45pt;height:25.95pt;mso-position-horizontal-relative:char;mso-position-vertical-relative:line" coordorigin="0,0" coordsize="9869,519">
            <v:shape style="position:absolute;left:0;top:0;width:9869;height:519" coordorigin="0,0" coordsize="9869,519" path="m8926,281l8837,281,8837,310,8926,310,8926,281xm8926,223l8837,223,8837,254,8926,254,8926,223xm8926,168l8837,168,8837,197,8926,197,8926,168xm8926,110l8837,110,8837,142,8926,142,8926,110xm8983,394l8777,394,8777,422,8983,422,8983,394xm8983,336l8777,336,8777,367,8983,367,8983,336xm8983,55l8777,55,8777,84,8983,84,8983,55xm8983,0l8777,0,8777,29,8983,29,8983,0xm9161,281l9072,281,9072,310,9161,310,9161,281xm9161,110l9072,110,9072,142,9161,142,9161,110xm9310,394l9012,394,9012,422,9223,422,9245,420,9264,418,9278,413,9290,408,9298,401,9305,398,9310,394xm9310,26l9298,22,9288,14,9278,10,9269,7,9257,2,9245,0,9012,0,9012,26,9310,26xm9324,252l9305,233,9298,223,9072,223,9072,252,9324,252xm9326,168l9072,168,9072,197,9295,197,9302,190,9312,185,9319,175,9326,168xm9341,336l9012,336,9012,367,9331,367,9334,360,9338,350,9341,336xm9341,84l9338,74,9334,67,9331,55,9012,55,9012,84,9341,84xm9346,310l9343,295,9341,281,9250,281,9250,310,9346,310xm9346,110l9250,110,9250,142,9338,142,9341,130,9343,120,9346,110xm9516,394l9370,394,9370,422,9516,422,9516,394xm9516,336l9370,336,9370,367,9516,367,9516,336xm9516,281l9427,281,9427,310,9516,310,9516,281xm9516,223l9427,223,9427,254,9516,254,9516,223xm9547,29l9538,0,9370,0,9370,29,9547,29xm9566,84l9557,55,9370,55,9370,84,9566,84xm9586,142l9576,110,9427,110,9427,142,9586,142xm9617,394l9593,394,9602,422,9607,422,9617,394xm9636,336l9571,336,9583,367,9624,367,9636,336xm9655,281l9554,281,9564,310,9646,310,9655,281xm9674,223l9533,223,9545,254,9665,254,9674,223xm9782,281l9694,281,9694,310,9782,310,9782,281xm9782,223l9694,223,9694,254,9782,254,9782,223xm9782,168l9612,168,9605,190,9598,175,9595,168,9427,168,9427,197,9516,197,9516,175,9526,197,9684,197,9687,190,9694,175,9694,197,9782,197,9782,175,9782,168xm9782,110l9634,110,9622,142,9782,142,9782,110xm9842,394l9694,394,9694,422,9842,422,9842,394xm9842,336l9694,336,9694,367,9842,367,9842,336xm9842,55l9653,55,9643,84,9842,84,9842,55xm9842,0l9674,0,9665,29,9842,29,9842,0xm9869,492l0,492,0,518,9869,518,9869,492xe" filled="true" fillcolor="#000000" stroked="false">
              <v:path arrowok="t"/>
              <v:fill type="solid"/>
            </v:shape>
            <v:shape style="position:absolute;left:0;top:0;width:9869;height:519" type="#_x0000_t202" filled="false" stroked="false">
              <v:textbox inset="0,0,0,0">
                <w:txbxContent>
                  <w:p>
                    <w:pPr>
                      <w:spacing w:before="135"/>
                      <w:ind w:left="28" w:right="0" w:firstLine="0"/>
                      <w:jc w:val="left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sz w:val="27"/>
                      </w:rPr>
                      <w:t>Sales</w:t>
                    </w:r>
                    <w:r>
                      <w:rPr>
                        <w:rFonts w:ascii="Arial"/>
                        <w:b/>
                        <w:spacing w:val="6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z w:val="27"/>
                      </w:rPr>
                      <w:t>Order</w:t>
                    </w:r>
                    <w:r>
                      <w:rPr>
                        <w:rFonts w:ascii="Arial"/>
                        <w:b/>
                        <w:spacing w:val="12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z w:val="27"/>
                      </w:rPr>
                      <w:t>Acknowledgement</w:t>
                    </w:r>
                    <w:r>
                      <w:rPr>
                        <w:rFonts w:ascii="Arial"/>
                        <w:b/>
                        <w:spacing w:val="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z w:val="27"/>
                      </w:rPr>
                      <w:t>Form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line="252" w:lineRule="auto" w:before="133"/>
        <w:ind w:left="131" w:right="305"/>
      </w:pPr>
      <w:r>
        <w:rPr>
          <w:spacing w:val="-1"/>
          <w:w w:val="105"/>
        </w:rPr>
        <w:t>Customer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hereby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places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Sales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Order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(as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defined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below)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IBM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IBM</w:t>
      </w:r>
      <w:r>
        <w:rPr>
          <w:spacing w:val="-7"/>
          <w:w w:val="105"/>
        </w:rPr>
        <w:t> </w:t>
      </w:r>
      <w:r>
        <w:rPr>
          <w:w w:val="105"/>
        </w:rPr>
        <w:t>Security</w:t>
      </w:r>
      <w:r>
        <w:rPr>
          <w:spacing w:val="-10"/>
          <w:w w:val="105"/>
        </w:rPr>
        <w:t> </w:t>
      </w:r>
      <w:r>
        <w:rPr>
          <w:w w:val="105"/>
        </w:rPr>
        <w:t>Products</w:t>
      </w:r>
      <w:r>
        <w:rPr>
          <w:spacing w:val="-9"/>
          <w:w w:val="105"/>
        </w:rPr>
        <w:t> </w:t>
      </w:r>
      <w:r>
        <w:rPr>
          <w:w w:val="105"/>
        </w:rPr>
        <w:t>specified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Sales</w:t>
      </w:r>
      <w:r>
        <w:rPr>
          <w:spacing w:val="-9"/>
          <w:w w:val="105"/>
        </w:rPr>
        <w:t> </w:t>
      </w:r>
      <w:r>
        <w:rPr>
          <w:w w:val="105"/>
        </w:rPr>
        <w:t>Quotation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Number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&lt;primaryId&gt;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dated</w:t>
      </w:r>
      <w:r>
        <w:rPr>
          <w:spacing w:val="-8"/>
          <w:w w:val="105"/>
        </w:rPr>
        <w:t> </w:t>
      </w:r>
      <w:r>
        <w:rPr>
          <w:w w:val="105"/>
        </w:rPr>
        <w:t>&lt;today&gt;</w:t>
      </w:r>
      <w:r>
        <w:rPr>
          <w:spacing w:val="-10"/>
          <w:w w:val="105"/>
        </w:rPr>
        <w:t> </w:t>
      </w:r>
      <w:r>
        <w:rPr>
          <w:w w:val="105"/>
        </w:rPr>
        <w:t>which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incorporated</w:t>
      </w:r>
      <w:r>
        <w:rPr>
          <w:spacing w:val="-12"/>
          <w:w w:val="105"/>
        </w:rPr>
        <w:t> </w:t>
      </w:r>
      <w:r>
        <w:rPr>
          <w:w w:val="105"/>
        </w:rPr>
        <w:t>herein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reference.</w:t>
      </w:r>
      <w:r>
        <w:rPr>
          <w:spacing w:val="-9"/>
          <w:w w:val="105"/>
        </w:rPr>
        <w:t> </w:t>
      </w:r>
      <w:r>
        <w:rPr>
          <w:w w:val="105"/>
        </w:rPr>
        <w:t>IBM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provide</w:t>
      </w:r>
      <w:r>
        <w:rPr>
          <w:spacing w:val="-8"/>
          <w:w w:val="105"/>
        </w:rPr>
        <w:t> </w:t>
      </w:r>
      <w:r>
        <w:rPr>
          <w:w w:val="105"/>
        </w:rPr>
        <w:t>such</w:t>
      </w:r>
      <w:r>
        <w:rPr>
          <w:spacing w:val="-10"/>
          <w:w w:val="105"/>
        </w:rPr>
        <w:t> </w:t>
      </w:r>
      <w:r>
        <w:rPr>
          <w:w w:val="105"/>
        </w:rPr>
        <w:t>IBM</w:t>
      </w:r>
      <w:r>
        <w:rPr>
          <w:spacing w:val="-8"/>
          <w:w w:val="105"/>
        </w:rPr>
        <w:t> </w:t>
      </w:r>
      <w:r>
        <w:rPr>
          <w:w w:val="105"/>
        </w:rPr>
        <w:t>Security</w:t>
      </w:r>
      <w:r>
        <w:rPr>
          <w:spacing w:val="-12"/>
          <w:w w:val="105"/>
        </w:rPr>
        <w:t> </w:t>
      </w:r>
      <w:r>
        <w:rPr>
          <w:w w:val="105"/>
        </w:rPr>
        <w:t>Products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Customer in accordance with the terms that are stated in the Sales Quotation. This Sales Order is effective on the date</w:t>
      </w:r>
      <w:r>
        <w:rPr>
          <w:spacing w:val="1"/>
          <w:w w:val="105"/>
        </w:rPr>
        <w:t> </w:t>
      </w:r>
      <w:r>
        <w:rPr>
          <w:w w:val="105"/>
        </w:rPr>
        <w:t>executed by</w:t>
      </w:r>
      <w:r>
        <w:rPr>
          <w:spacing w:val="-1"/>
          <w:w w:val="105"/>
        </w:rPr>
        <w:t> </w:t>
      </w:r>
      <w:r>
        <w:rPr>
          <w:w w:val="105"/>
        </w:rPr>
        <w:t>Customer.</w:t>
      </w:r>
    </w:p>
    <w:p>
      <w:pPr>
        <w:pStyle w:val="BodyText"/>
        <w:spacing w:line="252" w:lineRule="auto" w:before="75"/>
        <w:ind w:left="131"/>
      </w:pP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purchase</w:t>
      </w:r>
      <w:r>
        <w:rPr>
          <w:spacing w:val="-11"/>
          <w:w w:val="105"/>
        </w:rPr>
        <w:t> </w:t>
      </w:r>
      <w:r>
        <w:rPr>
          <w:w w:val="105"/>
        </w:rPr>
        <w:t>order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required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payment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made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connection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Sales</w:t>
      </w:r>
      <w:r>
        <w:rPr>
          <w:spacing w:val="-11"/>
          <w:w w:val="105"/>
        </w:rPr>
        <w:t> </w:t>
      </w:r>
      <w:r>
        <w:rPr>
          <w:w w:val="105"/>
        </w:rPr>
        <w:t>Quotation,</w:t>
      </w:r>
      <w:r>
        <w:rPr>
          <w:spacing w:val="-9"/>
          <w:w w:val="105"/>
        </w:rPr>
        <w:t> </w:t>
      </w:r>
      <w:r>
        <w:rPr>
          <w:w w:val="105"/>
        </w:rPr>
        <w:t>Customer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provide</w:t>
      </w:r>
      <w:r>
        <w:rPr>
          <w:spacing w:val="-9"/>
          <w:w w:val="105"/>
        </w:rPr>
        <w:t> </w:t>
      </w:r>
      <w:r>
        <w:rPr>
          <w:w w:val="105"/>
        </w:rPr>
        <w:t>such</w:t>
      </w:r>
      <w:r>
        <w:rPr>
          <w:spacing w:val="1"/>
          <w:w w:val="105"/>
        </w:rPr>
        <w:t> </w:t>
      </w:r>
      <w:r>
        <w:rPr>
          <w:w w:val="105"/>
        </w:rPr>
        <w:t>purchase</w:t>
      </w:r>
      <w:r>
        <w:rPr>
          <w:spacing w:val="-7"/>
          <w:w w:val="105"/>
        </w:rPr>
        <w:t> </w:t>
      </w:r>
      <w:r>
        <w:rPr>
          <w:w w:val="105"/>
        </w:rPr>
        <w:t>order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IBM</w:t>
      </w:r>
      <w:r>
        <w:rPr>
          <w:spacing w:val="-5"/>
          <w:w w:val="105"/>
        </w:rPr>
        <w:t> </w:t>
      </w:r>
      <w:r>
        <w:rPr>
          <w:w w:val="105"/>
        </w:rPr>
        <w:t>concurrent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execution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Sales</w:t>
      </w:r>
      <w:r>
        <w:rPr>
          <w:spacing w:val="-3"/>
          <w:w w:val="105"/>
        </w:rPr>
        <w:t> </w:t>
      </w:r>
      <w:r>
        <w:rPr>
          <w:w w:val="105"/>
        </w:rPr>
        <w:t>Order</w:t>
      </w:r>
      <w:r>
        <w:rPr>
          <w:spacing w:val="-4"/>
          <w:w w:val="105"/>
        </w:rPr>
        <w:t> </w:t>
      </w:r>
      <w:r>
        <w:rPr>
          <w:w w:val="105"/>
        </w:rPr>
        <w:t>Acknowledgement</w:t>
      </w:r>
      <w:r>
        <w:rPr>
          <w:spacing w:val="-6"/>
          <w:w w:val="105"/>
        </w:rPr>
        <w:t> </w:t>
      </w:r>
      <w:r>
        <w:rPr>
          <w:w w:val="105"/>
        </w:rPr>
        <w:t>Form</w:t>
      </w:r>
      <w:r>
        <w:rPr>
          <w:spacing w:val="-4"/>
          <w:w w:val="105"/>
        </w:rPr>
        <w:t> </w:t>
      </w:r>
      <w:r>
        <w:rPr>
          <w:w w:val="105"/>
        </w:rPr>
        <w:t>(the</w:t>
      </w:r>
      <w:r>
        <w:rPr>
          <w:spacing w:val="-3"/>
          <w:w w:val="105"/>
        </w:rPr>
        <w:t> </w:t>
      </w:r>
      <w:r>
        <w:rPr>
          <w:w w:val="105"/>
        </w:rPr>
        <w:t>“Form”).</w:t>
      </w:r>
    </w:p>
    <w:p>
      <w:pPr>
        <w:pStyle w:val="BodyText"/>
        <w:spacing w:line="252" w:lineRule="auto" w:before="76"/>
        <w:ind w:left="131" w:right="305"/>
      </w:pPr>
      <w:r>
        <w:rPr>
          <w:w w:val="105"/>
        </w:rPr>
        <w:t>This Form, the Sales Quotation, the Agreement, the Attachment, and, with respect to any disclosure of confidential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information, the AECI are collectively referred to </w:t>
      </w:r>
      <w:r>
        <w:rPr>
          <w:w w:val="105"/>
        </w:rPr>
        <w:t>as the “Sales Order.” The Sales Order is the complete agreement regarding</w:t>
      </w:r>
      <w:r>
        <w:rPr>
          <w:spacing w:val="1"/>
          <w:w w:val="105"/>
        </w:rPr>
        <w:t> </w:t>
      </w:r>
      <w:r>
        <w:rPr>
          <w:w w:val="105"/>
        </w:rPr>
        <w:t>this transaction and replaces any prior oral or written communications between Customer and IBM. In entering into this</w:t>
      </w:r>
      <w:r>
        <w:rPr>
          <w:spacing w:val="1"/>
          <w:w w:val="105"/>
        </w:rPr>
        <w:t> </w:t>
      </w:r>
      <w:r>
        <w:rPr>
          <w:w w:val="105"/>
        </w:rPr>
        <w:t>transaction, neither party is relying on any representation that is not specified in the Sales Order, including without limitation</w:t>
      </w:r>
      <w:r>
        <w:rPr>
          <w:spacing w:val="1"/>
          <w:w w:val="105"/>
        </w:rPr>
        <w:t> </w:t>
      </w:r>
      <w:r>
        <w:rPr>
          <w:w w:val="105"/>
        </w:rPr>
        <w:t>any representations concerning: i) performance or function of any IBM Security Product or system, other than as expressly</w:t>
      </w:r>
      <w:r>
        <w:rPr>
          <w:spacing w:val="1"/>
          <w:w w:val="105"/>
        </w:rPr>
        <w:t> </w:t>
      </w:r>
      <w:r>
        <w:rPr>
          <w:w w:val="105"/>
        </w:rPr>
        <w:t>warranted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Agreement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Attachment;</w:t>
      </w:r>
      <w:r>
        <w:rPr>
          <w:spacing w:val="-10"/>
          <w:w w:val="105"/>
        </w:rPr>
        <w:t> </w:t>
      </w:r>
      <w:r>
        <w:rPr>
          <w:w w:val="105"/>
        </w:rPr>
        <w:t>ii)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experiences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recommendations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other</w:t>
      </w:r>
      <w:r>
        <w:rPr>
          <w:spacing w:val="-10"/>
          <w:w w:val="105"/>
        </w:rPr>
        <w:t> </w:t>
      </w:r>
      <w:r>
        <w:rPr>
          <w:w w:val="105"/>
        </w:rPr>
        <w:t>parties;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iii)</w:t>
      </w:r>
      <w:r>
        <w:rPr>
          <w:spacing w:val="-10"/>
          <w:w w:val="105"/>
        </w:rPr>
        <w:t> </w:t>
      </w:r>
      <w:r>
        <w:rPr>
          <w:w w:val="105"/>
        </w:rPr>
        <w:t>results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savings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Customer</w:t>
      </w:r>
      <w:r>
        <w:rPr>
          <w:spacing w:val="-8"/>
          <w:w w:val="105"/>
        </w:rPr>
        <w:t> </w:t>
      </w:r>
      <w:r>
        <w:rPr>
          <w:w w:val="105"/>
        </w:rPr>
        <w:t>may</w:t>
      </w:r>
      <w:r>
        <w:rPr>
          <w:spacing w:val="-12"/>
          <w:w w:val="105"/>
        </w:rPr>
        <w:t> </w:t>
      </w:r>
      <w:r>
        <w:rPr>
          <w:w w:val="105"/>
        </w:rPr>
        <w:t>achieve.</w:t>
      </w:r>
      <w:r>
        <w:rPr>
          <w:spacing w:val="29"/>
          <w:w w:val="105"/>
        </w:rPr>
        <w:t> </w:t>
      </w:r>
      <w:r>
        <w:rPr>
          <w:w w:val="105"/>
        </w:rPr>
        <w:t>Once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Form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signed,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10"/>
          <w:w w:val="105"/>
        </w:rPr>
        <w:t> </w:t>
      </w:r>
      <w:r>
        <w:rPr>
          <w:w w:val="105"/>
        </w:rPr>
        <w:t>reproduction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it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other</w:t>
      </w:r>
      <w:r>
        <w:rPr>
          <w:spacing w:val="-8"/>
          <w:w w:val="105"/>
        </w:rPr>
        <w:t> </w:t>
      </w:r>
      <w:r>
        <w:rPr>
          <w:w w:val="105"/>
        </w:rPr>
        <w:t>Sales</w:t>
      </w:r>
      <w:r>
        <w:rPr>
          <w:spacing w:val="-12"/>
          <w:w w:val="105"/>
        </w:rPr>
        <w:t> </w:t>
      </w:r>
      <w:r>
        <w:rPr>
          <w:w w:val="105"/>
        </w:rPr>
        <w:t>Order</w:t>
      </w:r>
      <w:r>
        <w:rPr>
          <w:spacing w:val="-12"/>
          <w:w w:val="105"/>
        </w:rPr>
        <w:t> </w:t>
      </w:r>
      <w:r>
        <w:rPr>
          <w:w w:val="105"/>
        </w:rPr>
        <w:t>documents</w:t>
      </w:r>
      <w:r>
        <w:rPr>
          <w:spacing w:val="-8"/>
          <w:w w:val="105"/>
        </w:rPr>
        <w:t> </w:t>
      </w:r>
      <w:r>
        <w:rPr>
          <w:w w:val="105"/>
        </w:rPr>
        <w:t>made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reliable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means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(for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example,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electronic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image,</w:t>
      </w:r>
      <w:r>
        <w:rPr>
          <w:spacing w:val="-10"/>
          <w:w w:val="105"/>
        </w:rPr>
        <w:t> </w:t>
      </w:r>
      <w:r>
        <w:rPr>
          <w:w w:val="105"/>
        </w:rPr>
        <w:t>photocopy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facsimile)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considered</w:t>
      </w:r>
      <w:r>
        <w:rPr>
          <w:spacing w:val="-10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original.</w:t>
      </w:r>
      <w:r>
        <w:rPr>
          <w:spacing w:val="28"/>
          <w:w w:val="105"/>
        </w:rPr>
        <w:t> </w:t>
      </w:r>
      <w:r>
        <w:rPr>
          <w:w w:val="105"/>
        </w:rPr>
        <w:t>IBM</w:t>
      </w:r>
      <w:r>
        <w:rPr>
          <w:spacing w:val="-9"/>
          <w:w w:val="105"/>
        </w:rPr>
        <w:t> </w:t>
      </w:r>
      <w:r>
        <w:rPr>
          <w:w w:val="105"/>
        </w:rPr>
        <w:t>accepts</w:t>
      </w:r>
      <w:r>
        <w:rPr>
          <w:spacing w:val="-7"/>
          <w:w w:val="105"/>
        </w:rPr>
        <w:t> </w:t>
      </w:r>
      <w:r>
        <w:rPr>
          <w:w w:val="105"/>
        </w:rPr>
        <w:t>Customer’s</w:t>
      </w:r>
      <w:r>
        <w:rPr>
          <w:spacing w:val="-10"/>
          <w:w w:val="105"/>
        </w:rPr>
        <w:t> </w:t>
      </w:r>
      <w:r>
        <w:rPr>
          <w:w w:val="105"/>
        </w:rPr>
        <w:t>Sales</w:t>
      </w:r>
      <w:r>
        <w:rPr>
          <w:spacing w:val="-12"/>
          <w:w w:val="105"/>
        </w:rPr>
        <w:t> </w:t>
      </w:r>
      <w:r>
        <w:rPr>
          <w:w w:val="105"/>
        </w:rPr>
        <w:t>Order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providing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IBM</w:t>
      </w:r>
      <w:r>
        <w:rPr>
          <w:spacing w:val="2"/>
          <w:w w:val="105"/>
        </w:rPr>
        <w:t> </w:t>
      </w:r>
      <w:r>
        <w:rPr>
          <w:w w:val="105"/>
        </w:rPr>
        <w:t>Security</w:t>
      </w:r>
      <w:r>
        <w:rPr>
          <w:spacing w:val="-5"/>
          <w:w w:val="105"/>
        </w:rPr>
        <w:t> </w:t>
      </w:r>
      <w:r>
        <w:rPr>
          <w:w w:val="105"/>
        </w:rPr>
        <w:t>Products described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Sales</w:t>
      </w:r>
      <w:r>
        <w:rPr>
          <w:spacing w:val="2"/>
          <w:w w:val="105"/>
        </w:rPr>
        <w:t> </w:t>
      </w:r>
      <w:r>
        <w:rPr>
          <w:w w:val="105"/>
        </w:rPr>
        <w:t>Quotation.</w:t>
      </w:r>
    </w:p>
    <w:p>
      <w:pPr>
        <w:pStyle w:val="BodyText"/>
        <w:spacing w:line="249" w:lineRule="auto" w:before="75"/>
        <w:ind w:left="131" w:right="305"/>
      </w:pPr>
      <w:r>
        <w:rPr>
          <w:spacing w:val="-1"/>
          <w:w w:val="105"/>
        </w:rPr>
        <w:t>Pre-printed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“boilerplate”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provisions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contained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any</w:t>
      </w:r>
      <w:r>
        <w:rPr>
          <w:spacing w:val="-12"/>
          <w:w w:val="105"/>
        </w:rPr>
        <w:t> </w:t>
      </w:r>
      <w:r>
        <w:rPr>
          <w:w w:val="105"/>
        </w:rPr>
        <w:t>written</w:t>
      </w:r>
      <w:r>
        <w:rPr>
          <w:spacing w:val="-10"/>
          <w:w w:val="105"/>
        </w:rPr>
        <w:t> </w:t>
      </w:r>
      <w:r>
        <w:rPr>
          <w:w w:val="105"/>
        </w:rPr>
        <w:t>communication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0"/>
          <w:w w:val="105"/>
        </w:rPr>
        <w:t> </w:t>
      </w:r>
      <w:r>
        <w:rPr>
          <w:w w:val="105"/>
        </w:rPr>
        <w:t>Customer</w:t>
      </w:r>
      <w:r>
        <w:rPr>
          <w:spacing w:val="-9"/>
          <w:w w:val="105"/>
        </w:rPr>
        <w:t> </w:t>
      </w:r>
      <w:r>
        <w:rPr>
          <w:w w:val="105"/>
        </w:rPr>
        <w:t>(such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purchase</w:t>
      </w:r>
      <w:r>
        <w:rPr>
          <w:spacing w:val="-10"/>
          <w:w w:val="105"/>
        </w:rPr>
        <w:t> </w:t>
      </w:r>
      <w:r>
        <w:rPr>
          <w:w w:val="105"/>
        </w:rPr>
        <w:t>order)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deemed</w:t>
      </w:r>
      <w:r>
        <w:rPr>
          <w:spacing w:val="-1"/>
          <w:w w:val="105"/>
        </w:rPr>
        <w:t> </w:t>
      </w:r>
      <w:r>
        <w:rPr>
          <w:w w:val="105"/>
        </w:rPr>
        <w:t>deleted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have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effect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2"/>
          <w:w w:val="105"/>
        </w:rPr>
        <w:t> </w:t>
      </w:r>
      <w:r>
        <w:rPr>
          <w:w w:val="105"/>
        </w:rPr>
        <w:t>either party's</w:t>
      </w:r>
      <w:r>
        <w:rPr>
          <w:spacing w:val="2"/>
          <w:w w:val="105"/>
        </w:rPr>
        <w:t> </w:t>
      </w:r>
      <w:r>
        <w:rPr>
          <w:w w:val="105"/>
        </w:rPr>
        <w:t>rights or obligations.</w:t>
      </w:r>
    </w:p>
    <w:p>
      <w:pPr>
        <w:pStyle w:val="BodyText"/>
        <w:spacing w:line="252" w:lineRule="auto" w:before="80"/>
        <w:ind w:left="131" w:right="305"/>
      </w:pPr>
      <w:r>
        <w:rPr/>
        <w:pict>
          <v:rect style="position:absolute;margin-left:51.121101pt;margin-top:27.554287pt;width:493.438pt;height:.960938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1"/>
          <w:w w:val="105"/>
        </w:rPr>
        <w:t>Please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indicate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Customer’s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agreement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above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signing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Form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space</w:t>
      </w:r>
      <w:r>
        <w:rPr>
          <w:spacing w:val="-10"/>
          <w:w w:val="105"/>
        </w:rPr>
        <w:t> </w:t>
      </w:r>
      <w:r>
        <w:rPr>
          <w:w w:val="105"/>
        </w:rPr>
        <w:t>provided</w:t>
      </w:r>
      <w:r>
        <w:rPr>
          <w:spacing w:val="-6"/>
          <w:w w:val="105"/>
        </w:rPr>
        <w:t> </w:t>
      </w:r>
      <w:r>
        <w:rPr>
          <w:w w:val="105"/>
        </w:rPr>
        <w:t>below.</w:t>
      </w:r>
      <w:r>
        <w:rPr>
          <w:spacing w:val="33"/>
          <w:w w:val="105"/>
        </w:rPr>
        <w:t> </w:t>
      </w:r>
      <w:r>
        <w:rPr>
          <w:w w:val="105"/>
        </w:rPr>
        <w:t>Upon</w:t>
      </w:r>
      <w:r>
        <w:rPr>
          <w:spacing w:val="-10"/>
          <w:w w:val="105"/>
        </w:rPr>
        <w:t> </w:t>
      </w:r>
      <w:r>
        <w:rPr>
          <w:w w:val="105"/>
        </w:rPr>
        <w:t>receipt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Form,</w:t>
      </w:r>
      <w:r>
        <w:rPr>
          <w:spacing w:val="1"/>
          <w:w w:val="105"/>
        </w:rPr>
        <w:t> </w:t>
      </w:r>
      <w:r>
        <w:rPr>
          <w:w w:val="105"/>
        </w:rPr>
        <w:t>IBM</w:t>
      </w:r>
      <w:r>
        <w:rPr>
          <w:spacing w:val="2"/>
          <w:w w:val="105"/>
        </w:rPr>
        <w:t> </w:t>
      </w:r>
      <w:r>
        <w:rPr>
          <w:w w:val="105"/>
        </w:rPr>
        <w:t>will</w:t>
      </w:r>
      <w:r>
        <w:rPr>
          <w:spacing w:val="-1"/>
          <w:w w:val="105"/>
        </w:rPr>
        <w:t> </w:t>
      </w:r>
      <w:r>
        <w:rPr>
          <w:w w:val="105"/>
        </w:rPr>
        <w:t>process</w:t>
      </w:r>
      <w:r>
        <w:rPr>
          <w:spacing w:val="1"/>
          <w:w w:val="105"/>
        </w:rPr>
        <w:t> </w:t>
      </w:r>
      <w:r>
        <w:rPr>
          <w:w w:val="105"/>
        </w:rPr>
        <w:t>Customer’s</w:t>
      </w:r>
      <w:r>
        <w:rPr>
          <w:spacing w:val="3"/>
          <w:w w:val="105"/>
        </w:rPr>
        <w:t> </w:t>
      </w:r>
      <w:r>
        <w:rPr>
          <w:w w:val="105"/>
        </w:rPr>
        <w:t>Sales</w:t>
      </w:r>
      <w:r>
        <w:rPr>
          <w:spacing w:val="1"/>
          <w:w w:val="105"/>
        </w:rPr>
        <w:t> </w:t>
      </w:r>
      <w:r>
        <w:rPr>
          <w:w w:val="105"/>
        </w:rPr>
        <w:t>Order.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0" w:footer="1385" w:top="1580" w:bottom="1580" w:left="920" w:right="720"/>
        </w:sectPr>
      </w:pPr>
    </w:p>
    <w:p>
      <w:pPr>
        <w:pStyle w:val="Heading1"/>
      </w:pPr>
      <w:r>
        <w:rPr/>
        <w:pict>
          <v:shape style="position:absolute;margin-left:43.800003pt;margin-top:5.119870pt;width:.75pt;height:34.1pt;mso-position-horizontal-relative:page;mso-position-vertical-relative:paragraph;z-index:15732224" coordorigin="876,102" coordsize="15,682" path="m890,102l876,102,876,443,876,784,890,784,890,443,890,102xe" filled="true" fillcolor="#000000" stroked="false">
            <v:path arrowok="t"/>
            <v:fill type="solid"/>
            <w10:wrap type="none"/>
          </v:shape>
        </w:pict>
      </w:r>
      <w:r>
        <w:rPr/>
        <w:t>Agreed</w:t>
      </w:r>
      <w:r>
        <w:rPr>
          <w:spacing w:val="9"/>
        </w:rPr>
        <w:t> </w:t>
      </w:r>
      <w:r>
        <w:rPr/>
        <w:t>to:</w:t>
      </w:r>
    </w:p>
    <w:p>
      <w:pPr>
        <w:spacing w:before="130"/>
        <w:ind w:left="212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color w:val="0000FF"/>
          <w:sz w:val="19"/>
        </w:rPr>
        <w:t>&lt;Customer</w:t>
      </w:r>
      <w:r>
        <w:rPr>
          <w:rFonts w:ascii="Arial"/>
          <w:i/>
          <w:color w:val="0000FF"/>
          <w:spacing w:val="20"/>
          <w:sz w:val="19"/>
        </w:rPr>
        <w:t> </w:t>
      </w:r>
      <w:r>
        <w:rPr>
          <w:rFonts w:ascii="Arial"/>
          <w:i/>
          <w:color w:val="0000FF"/>
          <w:sz w:val="19"/>
        </w:rPr>
        <w:t>Legal</w:t>
      </w:r>
      <w:r>
        <w:rPr>
          <w:rFonts w:ascii="Arial"/>
          <w:i/>
          <w:color w:val="0000FF"/>
          <w:spacing w:val="15"/>
          <w:sz w:val="19"/>
        </w:rPr>
        <w:t> </w:t>
      </w:r>
      <w:r>
        <w:rPr>
          <w:rFonts w:ascii="Arial"/>
          <w:i/>
          <w:color w:val="0000FF"/>
          <w:sz w:val="19"/>
        </w:rPr>
        <w:t>Name&gt;</w:t>
      </w:r>
    </w:p>
    <w:p>
      <w:pPr>
        <w:pStyle w:val="Heading1"/>
      </w:pPr>
      <w:r>
        <w:rPr>
          <w:b w:val="0"/>
        </w:rPr>
        <w:br w:type="column"/>
      </w:r>
      <w:r>
        <w:rPr/>
        <w:t>Agreed</w:t>
      </w:r>
      <w:r>
        <w:rPr>
          <w:spacing w:val="15"/>
        </w:rPr>
        <w:t> </w:t>
      </w:r>
      <w:r>
        <w:rPr/>
        <w:t>to:</w:t>
      </w:r>
    </w:p>
    <w:p>
      <w:pPr>
        <w:spacing w:before="122"/>
        <w:ind w:left="212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0101FF"/>
          <w:sz w:val="19"/>
          <w:u w:val="thick" w:color="0101FF"/>
        </w:rPr>
        <w:t>IBM</w:t>
      </w:r>
      <w:r>
        <w:rPr>
          <w:rFonts w:ascii="Arial"/>
          <w:b/>
          <w:color w:val="0101FF"/>
          <w:spacing w:val="9"/>
          <w:sz w:val="19"/>
        </w:rPr>
        <w:t> </w:t>
      </w:r>
      <w:r>
        <w:rPr>
          <w:rFonts w:ascii="Arial"/>
          <w:b/>
          <w:color w:val="007F00"/>
          <w:sz w:val="19"/>
          <w:u w:val="thick" w:color="007F00"/>
        </w:rPr>
        <w:t>TURK</w:t>
      </w:r>
      <w:r>
        <w:rPr>
          <w:rFonts w:ascii="Arial"/>
          <w:b/>
          <w:color w:val="007F00"/>
          <w:spacing w:val="10"/>
          <w:sz w:val="19"/>
          <w:u w:val="thick" w:color="007F00"/>
        </w:rPr>
        <w:t> </w:t>
      </w:r>
      <w:r>
        <w:rPr>
          <w:rFonts w:ascii="Arial"/>
          <w:b/>
          <w:color w:val="007F00"/>
          <w:sz w:val="19"/>
          <w:u w:val="thick" w:color="007F00"/>
        </w:rPr>
        <w:t>LTD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1910" w:h="16840"/>
          <w:pgMar w:top="1580" w:bottom="1580" w:left="920" w:right="720"/>
          <w:cols w:num="2" w:equalWidth="0">
            <w:col w:w="2428" w:space="2593"/>
            <w:col w:w="5249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580" w:bottom="1580" w:left="920" w:right="720"/>
        </w:sectPr>
      </w:pP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pStyle w:val="Heading2"/>
        <w:tabs>
          <w:tab w:pos="4445" w:val="left" w:leader="none"/>
        </w:tabs>
        <w:spacing w:before="0"/>
      </w:pPr>
      <w:r>
        <w:rPr>
          <w:w w:val="105"/>
        </w:rPr>
        <w:t>By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_</w:t>
      </w:r>
    </w:p>
    <w:p>
      <w:pPr>
        <w:pStyle w:val="BodyText"/>
        <w:spacing w:before="130"/>
        <w:ind w:left="1863"/>
      </w:pPr>
      <w:r>
        <w:rPr/>
        <w:pict>
          <v:shape style="position:absolute;margin-left:43.800003pt;margin-top:84.296928pt;width:.75pt;height:45.25pt;mso-position-horizontal-relative:page;mso-position-vertical-relative:paragraph;z-index:15732736" coordorigin="876,1686" coordsize="15,905" path="m890,1686l876,1686,876,2027,876,2250,876,2591,890,2591,890,2250,890,2027,890,1686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105"/>
        </w:rPr>
        <w:t>Authorized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signature</w:t>
      </w:r>
    </w:p>
    <w:p>
      <w:pPr>
        <w:pStyle w:val="BodyText"/>
        <w:spacing w:before="9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2"/>
        <w:tabs>
          <w:tab w:pos="4594" w:val="left" w:leader="none"/>
        </w:tabs>
        <w:spacing w:before="0"/>
        <w:rPr>
          <w:rFonts w:ascii="Times New Roman"/>
        </w:rPr>
      </w:pPr>
      <w:r>
        <w:rPr/>
        <w:t>By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30"/>
        <w:ind w:left="1667"/>
      </w:pPr>
      <w:r>
        <w:rPr>
          <w:spacing w:val="-1"/>
          <w:w w:val="105"/>
        </w:rPr>
        <w:t>Authorized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signature</w:t>
      </w:r>
    </w:p>
    <w:p>
      <w:pPr>
        <w:spacing w:after="0"/>
        <w:sectPr>
          <w:type w:val="continuous"/>
          <w:pgSz w:w="11910" w:h="16840"/>
          <w:pgMar w:top="1580" w:bottom="1580" w:left="920" w:right="720"/>
          <w:cols w:num="2" w:equalWidth="0">
            <w:col w:w="4594" w:space="427"/>
            <w:col w:w="5249"/>
          </w:cols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tabs>
          <w:tab w:pos="5233" w:val="left" w:leader="none"/>
        </w:tabs>
        <w:spacing w:before="101"/>
      </w:pPr>
      <w:r>
        <w:rPr/>
        <w:t>Name</w:t>
      </w:r>
      <w:r>
        <w:rPr>
          <w:spacing w:val="12"/>
        </w:rPr>
        <w:t> </w:t>
      </w:r>
      <w:r>
        <w:rPr/>
        <w:t>(type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print):</w:t>
        <w:tab/>
        <w:t>Name</w:t>
      </w:r>
      <w:r>
        <w:rPr>
          <w:spacing w:val="10"/>
        </w:rPr>
        <w:t> </w:t>
      </w:r>
      <w:r>
        <w:rPr/>
        <w:t>(type</w:t>
      </w:r>
      <w:r>
        <w:rPr>
          <w:spacing w:val="10"/>
        </w:rPr>
        <w:t> </w:t>
      </w:r>
      <w:r>
        <w:rPr/>
        <w:t>or</w:t>
      </w:r>
      <w:r>
        <w:rPr>
          <w:spacing w:val="13"/>
        </w:rPr>
        <w:t> </w:t>
      </w:r>
      <w:r>
        <w:rPr/>
        <w:t>print):</w:t>
      </w:r>
    </w:p>
    <w:p>
      <w:pPr>
        <w:tabs>
          <w:tab w:pos="5233" w:val="left" w:leader="none"/>
        </w:tabs>
        <w:spacing w:before="126"/>
        <w:ind w:left="212" w:right="0" w:firstLine="0"/>
        <w:jc w:val="left"/>
        <w:rPr>
          <w:sz w:val="19"/>
        </w:rPr>
      </w:pPr>
      <w:r>
        <w:rPr>
          <w:sz w:val="19"/>
        </w:rPr>
        <w:t>Date:</w:t>
        <w:tab/>
        <w:t>Date:</w:t>
      </w:r>
    </w:p>
    <w:p>
      <w:pPr>
        <w:pStyle w:val="Heading2"/>
        <w:tabs>
          <w:tab w:pos="5233" w:val="left" w:leader="none"/>
        </w:tabs>
        <w:spacing w:before="125"/>
      </w:pPr>
      <w:r>
        <w:rPr/>
        <w:t>Customer</w:t>
      </w:r>
      <w:r>
        <w:rPr>
          <w:spacing w:val="17"/>
        </w:rPr>
        <w:t> </w:t>
      </w:r>
      <w:r>
        <w:rPr/>
        <w:t>address:</w:t>
        <w:tab/>
        <w:t>IBM</w:t>
      </w:r>
      <w:r>
        <w:rPr>
          <w:spacing w:val="14"/>
        </w:rPr>
        <w:t> </w:t>
      </w:r>
      <w:r>
        <w:rPr/>
        <w:t>address:</w:t>
      </w:r>
    </w:p>
    <w:p>
      <w:pPr>
        <w:spacing w:before="126"/>
        <w:ind w:left="5934" w:right="0" w:firstLine="0"/>
        <w:jc w:val="left"/>
        <w:rPr>
          <w:sz w:val="19"/>
        </w:rPr>
      </w:pPr>
      <w:r>
        <w:rPr>
          <w:color w:val="007F00"/>
          <w:sz w:val="19"/>
          <w:u w:val="single" w:color="007F00"/>
        </w:rPr>
        <w:t>IBM</w:t>
      </w:r>
      <w:r>
        <w:rPr>
          <w:color w:val="007F00"/>
          <w:spacing w:val="10"/>
          <w:sz w:val="19"/>
          <w:u w:val="single" w:color="007F00"/>
        </w:rPr>
        <w:t> </w:t>
      </w:r>
      <w:r>
        <w:rPr>
          <w:color w:val="007F00"/>
          <w:sz w:val="19"/>
          <w:u w:val="single" w:color="007F00"/>
        </w:rPr>
        <w:t>TURK</w:t>
      </w:r>
      <w:r>
        <w:rPr>
          <w:color w:val="007F00"/>
          <w:spacing w:val="13"/>
          <w:sz w:val="19"/>
          <w:u w:val="single" w:color="007F00"/>
        </w:rPr>
        <w:t> </w:t>
      </w:r>
      <w:r>
        <w:rPr>
          <w:color w:val="007F00"/>
          <w:sz w:val="19"/>
          <w:u w:val="single" w:color="007F00"/>
        </w:rPr>
        <w:t>LTD</w:t>
      </w:r>
    </w:p>
    <w:p>
      <w:pPr>
        <w:pStyle w:val="Heading2"/>
        <w:spacing w:line="249" w:lineRule="auto"/>
        <w:ind w:left="5934" w:right="305"/>
      </w:pPr>
      <w:r>
        <w:rPr>
          <w:color w:val="007F00"/>
          <w:u w:val="single" w:color="007F00"/>
        </w:rPr>
        <w:t>Büyükdere</w:t>
      </w:r>
      <w:r>
        <w:rPr>
          <w:color w:val="007F00"/>
          <w:spacing w:val="1"/>
          <w:u w:val="single" w:color="007F00"/>
        </w:rPr>
        <w:t> </w:t>
      </w:r>
      <w:r>
        <w:rPr>
          <w:color w:val="007F00"/>
          <w:u w:val="single" w:color="007F00"/>
        </w:rPr>
        <w:t>Caddesi,Yapı Kredi Plaza</w:t>
      </w:r>
      <w:r>
        <w:rPr>
          <w:color w:val="007F00"/>
          <w:spacing w:val="1"/>
          <w:u w:val="single" w:color="007F00"/>
        </w:rPr>
        <w:t> </w:t>
      </w:r>
      <w:r>
        <w:rPr>
          <w:color w:val="007F00"/>
          <w:u w:val="single" w:color="007F00"/>
        </w:rPr>
        <w:t>B Blok</w:t>
      </w:r>
      <w:r>
        <w:rPr>
          <w:color w:val="007F00"/>
          <w:spacing w:val="-48"/>
        </w:rPr>
        <w:t> </w:t>
      </w:r>
      <w:r>
        <w:rPr>
          <w:color w:val="007F00"/>
          <w:w w:val="102"/>
          <w:u w:val="single" w:color="007F00"/>
        </w:rPr>
        <w:t>3</w:t>
      </w:r>
      <w:r>
        <w:rPr>
          <w:color w:val="007F00"/>
          <w:spacing w:val="-3"/>
          <w:w w:val="102"/>
          <w:u w:val="single" w:color="007F00"/>
        </w:rPr>
        <w:t>4</w:t>
      </w:r>
      <w:r>
        <w:rPr>
          <w:color w:val="007F00"/>
          <w:w w:val="102"/>
          <w:u w:val="single" w:color="007F00"/>
        </w:rPr>
        <w:t>3</w:t>
      </w:r>
      <w:r>
        <w:rPr>
          <w:color w:val="007F00"/>
          <w:spacing w:val="2"/>
          <w:w w:val="102"/>
          <w:u w:val="single" w:color="007F00"/>
        </w:rPr>
        <w:t>3</w:t>
      </w:r>
      <w:r>
        <w:rPr>
          <w:color w:val="007F00"/>
          <w:w w:val="102"/>
          <w:u w:val="single" w:color="007F00"/>
        </w:rPr>
        <w:t>0,</w:t>
      </w:r>
      <w:r>
        <w:rPr>
          <w:color w:val="007F00"/>
          <w:spacing w:val="6"/>
          <w:u w:val="single" w:color="007F00"/>
        </w:rPr>
        <w:t> </w:t>
      </w:r>
      <w:r>
        <w:rPr>
          <w:color w:val="007F00"/>
          <w:w w:val="102"/>
          <w:u w:val="single" w:color="007F00"/>
        </w:rPr>
        <w:t>Le</w:t>
      </w:r>
      <w:r>
        <w:rPr>
          <w:color w:val="007F00"/>
          <w:spacing w:val="1"/>
          <w:w w:val="102"/>
          <w:u w:val="single" w:color="007F00"/>
        </w:rPr>
        <w:t>v</w:t>
      </w:r>
      <w:r>
        <w:rPr>
          <w:color w:val="007F00"/>
          <w:w w:val="102"/>
          <w:u w:val="single" w:color="007F00"/>
        </w:rPr>
        <w:t>e</w:t>
      </w:r>
      <w:r>
        <w:rPr>
          <w:color w:val="007F00"/>
          <w:spacing w:val="-3"/>
          <w:w w:val="102"/>
          <w:u w:val="single" w:color="007F00"/>
        </w:rPr>
        <w:t>n</w:t>
      </w:r>
      <w:r>
        <w:rPr>
          <w:color w:val="007F00"/>
          <w:spacing w:val="1"/>
          <w:w w:val="102"/>
          <w:u w:val="single" w:color="007F00"/>
        </w:rPr>
        <w:t>t</w:t>
      </w:r>
      <w:r>
        <w:rPr>
          <w:color w:val="007F00"/>
          <w:w w:val="102"/>
          <w:u w:val="single" w:color="007F00"/>
        </w:rPr>
        <w:t>,</w:t>
      </w:r>
      <w:r>
        <w:rPr>
          <w:color w:val="007F00"/>
          <w:spacing w:val="6"/>
          <w:u w:val="single" w:color="007F00"/>
        </w:rPr>
        <w:t> </w:t>
      </w:r>
      <w:r>
        <w:rPr>
          <w:color w:val="007F00"/>
          <w:w w:val="102"/>
          <w:u w:val="single" w:color="007F00"/>
        </w:rPr>
        <w:t>Be</w:t>
      </w:r>
      <w:r>
        <w:rPr>
          <w:color w:val="007F00"/>
          <w:spacing w:val="1"/>
          <w:w w:val="102"/>
          <w:u w:val="single" w:color="007F00"/>
        </w:rPr>
        <w:t>ş</w:t>
      </w:r>
      <w:r>
        <w:rPr>
          <w:color w:val="007F00"/>
          <w:spacing w:val="-3"/>
          <w:w w:val="99"/>
          <w:u w:val="single" w:color="007F00"/>
        </w:rPr>
        <w:t>i</w:t>
      </w:r>
      <w:r>
        <w:rPr>
          <w:color w:val="007F00"/>
          <w:spacing w:val="1"/>
          <w:w w:val="102"/>
          <w:u w:val="single" w:color="007F00"/>
        </w:rPr>
        <w:t>kt</w:t>
      </w:r>
      <w:r>
        <w:rPr>
          <w:color w:val="007F00"/>
          <w:w w:val="102"/>
          <w:u w:val="single" w:color="007F00"/>
        </w:rPr>
        <w:t>a</w:t>
      </w:r>
      <w:r>
        <w:rPr>
          <w:color w:val="007F00"/>
          <w:spacing w:val="-1"/>
          <w:w w:val="102"/>
          <w:u w:val="single" w:color="007F00"/>
        </w:rPr>
        <w:t>ş</w:t>
      </w:r>
      <w:r>
        <w:rPr>
          <w:color w:val="007F00"/>
          <w:w w:val="102"/>
          <w:u w:val="single" w:color="007F00"/>
        </w:rPr>
        <w:t>,</w:t>
      </w:r>
      <w:r>
        <w:rPr>
          <w:color w:val="007F00"/>
          <w:spacing w:val="3"/>
          <w:u w:val="single" w:color="007F00"/>
        </w:rPr>
        <w:t> </w:t>
      </w:r>
      <w:r>
        <w:rPr>
          <w:color w:val="007F00"/>
          <w:spacing w:val="1"/>
          <w:w w:val="39"/>
          <w:u w:val="single" w:color="007F00"/>
        </w:rPr>
        <w:t>Đ</w:t>
      </w:r>
      <w:r>
        <w:rPr>
          <w:color w:val="007F00"/>
          <w:spacing w:val="-1"/>
          <w:w w:val="102"/>
          <w:u w:val="single" w:color="007F00"/>
        </w:rPr>
        <w:t>s</w:t>
      </w:r>
      <w:r>
        <w:rPr>
          <w:color w:val="007F00"/>
          <w:spacing w:val="1"/>
          <w:w w:val="102"/>
          <w:u w:val="single" w:color="007F00"/>
        </w:rPr>
        <w:t>t</w:t>
      </w:r>
      <w:r>
        <w:rPr>
          <w:color w:val="007F00"/>
          <w:w w:val="102"/>
          <w:u w:val="single" w:color="007F00"/>
        </w:rPr>
        <w:t>anbu</w:t>
      </w:r>
      <w:r>
        <w:rPr>
          <w:color w:val="007F00"/>
          <w:w w:val="99"/>
        </w:rPr>
        <w:t>l</w:t>
      </w:r>
    </w:p>
    <w:sectPr>
      <w:type w:val="continuous"/>
      <w:pgSz w:w="11910" w:h="16840"/>
      <w:pgMar w:top="1580" w:bottom="1580" w:left="9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3.8008pt;margin-top:762.651733pt;width:.71875pt;height:9pt;mso-position-horizontal-relative:page;mso-position-vertical-relative:page;z-index:-15855104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.558601pt;margin-top:761.887939pt;width:96.4pt;height:10.8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INTC-8131-02</w:t>
                </w:r>
                <w:r>
                  <w:rPr>
                    <w:color w:val="0101FF"/>
                    <w:spacing w:val="-8"/>
                    <w:w w:val="105"/>
                    <w:sz w:val="15"/>
                    <w:u w:val="single" w:color="0101FF"/>
                  </w:rPr>
                  <w:t> </w:t>
                </w:r>
                <w:r>
                  <w:rPr>
                    <w:color w:val="0101FF"/>
                    <w:w w:val="105"/>
                    <w:sz w:val="15"/>
                    <w:u w:val="single" w:color="0101FF"/>
                  </w:rPr>
                  <w:t>NL</w:t>
                </w:r>
                <w:r>
                  <w:rPr>
                    <w:color w:val="0101FF"/>
                    <w:spacing w:val="2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07-2010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000458pt;margin-top:761.887939pt;width:38.3pt;height:10.75pt;mso-position-horizontal-relative:page;mso-position-vertical-relative:page;z-index:-1585408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Page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of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505" w:hanging="490"/>
        <w:jc w:val="left"/>
      </w:pPr>
      <w:rPr>
        <w:rFonts w:hint="default" w:ascii="Microsoft Sans Serif" w:hAnsi="Microsoft Sans Serif" w:eastAsia="Microsoft Sans Serif" w:cs="Microsoft Sans Serif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4" w:hanging="4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4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4" w:hanging="4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4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4" w:hanging="4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9" w:hanging="4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4" w:hanging="4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9" w:hanging="4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12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6"/>
      <w:ind w:left="212"/>
      <w:outlineLvl w:val="2"/>
    </w:pPr>
    <w:rPr>
      <w:rFonts w:ascii="Microsoft Sans Serif" w:hAnsi="Microsoft Sans Serif" w:eastAsia="Microsoft Sans Serif" w:cs="Microsoft Sans Serif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131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/>
      <w:ind w:left="505" w:right="339" w:hanging="490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right="96"/>
      <w:jc w:val="righ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ibm.com/services/us/iss/contracts" TargetMode="External"/><Relationship Id="rId7" Type="http://schemas.openxmlformats.org/officeDocument/2006/relationships/hyperlink" Target="http://www.iss.net/download/" TargetMode="External"/><Relationship Id="rId8" Type="http://schemas.openxmlformats.org/officeDocument/2006/relationships/hyperlink" Target="http://www-03.ibm.com/software/sla/sladb.nsf)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TRY99J19</dc:creator>
  <dc:title>Microsoft Word - INTC-8131-02 TR.doc</dc:title>
  <dcterms:created xsi:type="dcterms:W3CDTF">2024-03-15T05:55:25Z</dcterms:created>
  <dcterms:modified xsi:type="dcterms:W3CDTF">2024-03-15T05:55:25Z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2010-11-05T00:00:00Z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2024-03-15T00:00:00Z</vt:filetime>
  </property>
</Properties>
</file>