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03"/>
        <w:rPr>
          <w:rFonts w:ascii="Times New Roman"/>
        </w:rPr>
      </w:pPr>
      <w:r>
        <w:rPr>
          <w:rFonts w:ascii="Times New Roman"/>
        </w:rPr>
        <w:drawing>
          <wp:inline distT="0" distB="0" distL="0" distR="0">
            <wp:extent cx="7184214" cy="373379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184214" cy="3733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</w:r>
    </w:p>
    <w:p>
      <w:pPr>
        <w:pStyle w:val="BodyText"/>
        <w:rPr>
          <w:rFonts w:ascii="Times New Roman"/>
          <w:sz w:val="21"/>
        </w:rPr>
      </w:pPr>
    </w:p>
    <w:p>
      <w:pPr>
        <w:pStyle w:val="Title"/>
      </w:pPr>
      <w:r>
        <w:rPr>
          <w:color w:val="76923B"/>
          <w:spacing w:val="-25"/>
        </w:rPr>
        <w:t>Rent</w:t>
      </w:r>
      <w:r>
        <w:rPr>
          <w:color w:val="76923B"/>
          <w:spacing w:val="-61"/>
        </w:rPr>
        <w:t> </w:t>
      </w:r>
      <w:r>
        <w:rPr>
          <w:color w:val="76923B"/>
          <w:spacing w:val="-25"/>
        </w:rPr>
        <w:t>receipts</w:t>
      </w:r>
      <w:r>
        <w:rPr>
          <w:color w:val="76923B"/>
          <w:spacing w:val="-61"/>
        </w:rPr>
        <w:t> </w:t>
      </w:r>
      <w:r>
        <w:rPr>
          <w:color w:val="76923B"/>
          <w:spacing w:val="-25"/>
        </w:rPr>
        <w:t>and</w:t>
      </w:r>
      <w:r>
        <w:rPr>
          <w:color w:val="76923B"/>
          <w:spacing w:val="-61"/>
        </w:rPr>
        <w:t> </w:t>
      </w:r>
      <w:r>
        <w:rPr>
          <w:color w:val="76923B"/>
          <w:spacing w:val="-25"/>
        </w:rPr>
        <w:t>records</w:t>
      </w:r>
    </w:p>
    <w:p>
      <w:pPr>
        <w:pStyle w:val="Heading1"/>
      </w:pPr>
      <w:r>
        <w:rPr>
          <w:color w:val="76923B"/>
        </w:rPr>
        <w:t>Factsheet3</w:t>
      </w:r>
    </w:p>
    <w:p>
      <w:pPr>
        <w:pStyle w:val="BodyText"/>
        <w:rPr>
          <w:rFonts w:ascii="Arial"/>
          <w:b/>
          <w:sz w:val="26"/>
        </w:rPr>
      </w:pPr>
    </w:p>
    <w:p>
      <w:pPr>
        <w:pStyle w:val="BodyText"/>
        <w:spacing w:before="223"/>
        <w:ind w:left="912" w:right="915"/>
        <w:jc w:val="both"/>
      </w:pPr>
      <w:r>
        <w:rPr/>
        <w:t>Section 58 (2) of the </w:t>
      </w:r>
      <w:r>
        <w:rPr>
          <w:rFonts w:ascii="Arial" w:hAnsi="Arial"/>
          <w:i/>
        </w:rPr>
        <w:t>Residential Tenancies Act 1995 </w:t>
      </w:r>
      <w:r>
        <w:rPr/>
        <w:t>requires a person who receives rent under a residential</w:t>
      </w:r>
      <w:r>
        <w:rPr>
          <w:spacing w:val="-53"/>
        </w:rPr>
        <w:t> </w:t>
      </w:r>
      <w:r>
        <w:rPr/>
        <w:t>tenancy agreement to issue a receipt for rent within 48 hours of receiving it. However, if the tenant pays the</w:t>
      </w:r>
      <w:r>
        <w:rPr>
          <w:spacing w:val="1"/>
        </w:rPr>
        <w:t> </w:t>
      </w:r>
      <w:r>
        <w:rPr/>
        <w:t>rent into an account kept by the landlord or the landlord’s agent at a financial institution, and the landlord, or</w:t>
      </w:r>
      <w:r>
        <w:rPr>
          <w:spacing w:val="1"/>
        </w:rPr>
        <w:t> </w:t>
      </w:r>
      <w:r>
        <w:rPr/>
        <w:t>the landlord’s agent keeps a written record containing the information required below, a receipt need not be</w:t>
      </w:r>
      <w:r>
        <w:rPr>
          <w:spacing w:val="1"/>
        </w:rPr>
        <w:t> </w:t>
      </w:r>
      <w:r>
        <w:rPr/>
        <w:t>given.</w:t>
      </w:r>
    </w:p>
    <w:p>
      <w:pPr>
        <w:pStyle w:val="BodyText"/>
        <w:spacing w:before="1"/>
      </w:pPr>
    </w:p>
    <w:p>
      <w:pPr>
        <w:pStyle w:val="Heading1"/>
        <w:spacing w:before="0"/>
      </w:pPr>
      <w:r>
        <w:rPr>
          <w:color w:val="76923B"/>
        </w:rPr>
        <w:t>Each</w:t>
      </w:r>
      <w:r>
        <w:rPr>
          <w:color w:val="76923B"/>
          <w:spacing w:val="-2"/>
        </w:rPr>
        <w:t> </w:t>
      </w:r>
      <w:r>
        <w:rPr>
          <w:color w:val="76923B"/>
        </w:rPr>
        <w:t>receipt should</w:t>
      </w:r>
      <w:r>
        <w:rPr>
          <w:color w:val="76923B"/>
          <w:spacing w:val="-4"/>
        </w:rPr>
        <w:t> </w:t>
      </w:r>
      <w:r>
        <w:rPr>
          <w:color w:val="76923B"/>
        </w:rPr>
        <w:t>state: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40" w:lineRule="auto" w:before="41" w:after="0"/>
        <w:ind w:left="1479" w:right="0" w:hanging="568"/>
        <w:jc w:val="left"/>
        <w:rPr>
          <w:sz w:val="20"/>
        </w:rPr>
      </w:pPr>
      <w:r>
        <w:rPr>
          <w:rFonts w:ascii="Arial" w:hAnsi="Arial"/>
          <w:b/>
          <w:sz w:val="20"/>
        </w:rPr>
        <w:t>date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rent</w:t>
      </w:r>
      <w:r>
        <w:rPr>
          <w:spacing w:val="-1"/>
          <w:sz w:val="20"/>
        </w:rPr>
        <w:t> </w:t>
      </w:r>
      <w:r>
        <w:rPr>
          <w:sz w:val="20"/>
        </w:rPr>
        <w:t>was</w:t>
      </w:r>
      <w:r>
        <w:rPr>
          <w:spacing w:val="-2"/>
          <w:sz w:val="20"/>
        </w:rPr>
        <w:t> </w:t>
      </w:r>
      <w:r>
        <w:rPr>
          <w:sz w:val="20"/>
        </w:rPr>
        <w:t>received;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40" w:lineRule="auto" w:before="33" w:after="0"/>
        <w:ind w:left="1479" w:right="0" w:hanging="568"/>
        <w:jc w:val="left"/>
        <w:rPr>
          <w:sz w:val="20"/>
        </w:rPr>
      </w:pPr>
      <w:r>
        <w:rPr>
          <w:rFonts w:ascii="Arial" w:hAnsi="Arial"/>
          <w:b/>
          <w:sz w:val="20"/>
        </w:rPr>
        <w:t>name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of the</w:t>
      </w:r>
      <w:r>
        <w:rPr>
          <w:spacing w:val="-1"/>
          <w:sz w:val="20"/>
        </w:rPr>
        <w:t> </w:t>
      </w:r>
      <w:r>
        <w:rPr>
          <w:sz w:val="20"/>
        </w:rPr>
        <w:t>person paying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2"/>
          <w:sz w:val="20"/>
        </w:rPr>
        <w:t> </w:t>
      </w:r>
      <w:r>
        <w:rPr>
          <w:sz w:val="20"/>
        </w:rPr>
        <w:t>rent;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40" w:lineRule="auto" w:before="31" w:after="0"/>
        <w:ind w:left="1479" w:right="0" w:hanging="568"/>
        <w:jc w:val="left"/>
        <w:rPr>
          <w:sz w:val="20"/>
        </w:rPr>
      </w:pPr>
      <w:r>
        <w:rPr>
          <w:rFonts w:ascii="Arial" w:hAnsi="Arial"/>
          <w:b/>
          <w:sz w:val="20"/>
        </w:rPr>
        <w:t>amount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paid;</w:t>
      </w:r>
      <w:r>
        <w:rPr>
          <w:spacing w:val="-3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40" w:lineRule="auto" w:before="34" w:after="0"/>
        <w:ind w:left="1479" w:right="0" w:hanging="568"/>
        <w:jc w:val="left"/>
        <w:rPr>
          <w:sz w:val="20"/>
        </w:rPr>
      </w:pPr>
      <w:r>
        <w:rPr>
          <w:rFonts w:ascii="Arial" w:hAnsi="Arial"/>
          <w:b/>
          <w:sz w:val="20"/>
        </w:rPr>
        <w:t>period</w:t>
      </w:r>
      <w:r>
        <w:rPr>
          <w:rFonts w:ascii="Arial" w:hAnsi="Arial"/>
          <w:b/>
          <w:spacing w:val="-2"/>
          <w:sz w:val="20"/>
        </w:rPr>
        <w:t> </w:t>
      </w:r>
      <w:r>
        <w:rPr>
          <w:rFonts w:ascii="Arial" w:hAnsi="Arial"/>
          <w:b/>
          <w:sz w:val="20"/>
        </w:rPr>
        <w:t>of</w:t>
      </w:r>
      <w:r>
        <w:rPr>
          <w:rFonts w:ascii="Arial" w:hAnsi="Arial"/>
          <w:b/>
          <w:spacing w:val="-1"/>
          <w:sz w:val="20"/>
        </w:rPr>
        <w:t> </w:t>
      </w:r>
      <w:r>
        <w:rPr>
          <w:rFonts w:ascii="Arial" w:hAnsi="Arial"/>
          <w:b/>
          <w:sz w:val="20"/>
        </w:rPr>
        <w:t>tenancy</w:t>
      </w:r>
      <w:r>
        <w:rPr>
          <w:rFonts w:ascii="Arial" w:hAnsi="Arial"/>
          <w:b/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payment</w:t>
      </w:r>
      <w:r>
        <w:rPr>
          <w:spacing w:val="-3"/>
          <w:sz w:val="20"/>
        </w:rPr>
        <w:t> </w:t>
      </w:r>
      <w:r>
        <w:rPr>
          <w:sz w:val="20"/>
        </w:rPr>
        <w:t>relates</w:t>
      </w:r>
      <w:r>
        <w:rPr>
          <w:spacing w:val="1"/>
          <w:sz w:val="20"/>
        </w:rPr>
        <w:t> </w:t>
      </w:r>
      <w:r>
        <w:rPr>
          <w:sz w:val="20"/>
        </w:rPr>
        <w:t>to;</w:t>
      </w:r>
      <w:r>
        <w:rPr>
          <w:spacing w:val="-1"/>
          <w:sz w:val="20"/>
        </w:rPr>
        <w:t> </w:t>
      </w:r>
      <w:r>
        <w:rPr>
          <w:sz w:val="20"/>
        </w:rPr>
        <w:t>and</w:t>
      </w:r>
    </w:p>
    <w:p>
      <w:pPr>
        <w:pStyle w:val="ListParagraph"/>
        <w:numPr>
          <w:ilvl w:val="0"/>
          <w:numId w:val="1"/>
        </w:numPr>
        <w:tabs>
          <w:tab w:pos="1479" w:val="left" w:leader="none"/>
          <w:tab w:pos="1480" w:val="left" w:leader="none"/>
        </w:tabs>
        <w:spacing w:line="240" w:lineRule="auto" w:before="33" w:after="0"/>
        <w:ind w:left="1479" w:right="0" w:hanging="568"/>
        <w:jc w:val="left"/>
        <w:rPr>
          <w:sz w:val="20"/>
        </w:rPr>
      </w:pPr>
      <w:r>
        <w:rPr>
          <w:rFonts w:ascii="Arial" w:hAnsi="Arial"/>
          <w:b/>
          <w:sz w:val="20"/>
        </w:rPr>
        <w:t>address</w:t>
      </w:r>
      <w:r>
        <w:rPr>
          <w:rFonts w:ascii="Arial" w:hAnsi="Arial"/>
          <w:b/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premises</w:t>
      </w:r>
      <w:r>
        <w:rPr>
          <w:spacing w:val="-2"/>
          <w:sz w:val="20"/>
        </w:rPr>
        <w:t> </w:t>
      </w:r>
      <w:r>
        <w:rPr>
          <w:sz w:val="20"/>
        </w:rPr>
        <w:t>to</w:t>
      </w:r>
      <w:r>
        <w:rPr>
          <w:spacing w:val="-1"/>
          <w:sz w:val="20"/>
        </w:rPr>
        <w:t> </w:t>
      </w:r>
      <w:r>
        <w:rPr>
          <w:sz w:val="20"/>
        </w:rPr>
        <w:t>which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payment</w:t>
      </w:r>
      <w:r>
        <w:rPr>
          <w:spacing w:val="-2"/>
          <w:sz w:val="20"/>
        </w:rPr>
        <w:t> </w:t>
      </w:r>
      <w:r>
        <w:rPr>
          <w:sz w:val="20"/>
        </w:rPr>
        <w:t>relates.</w:t>
      </w:r>
    </w:p>
    <w:p>
      <w:pPr>
        <w:pStyle w:val="BodyText"/>
        <w:spacing w:before="3"/>
        <w:rPr>
          <w:sz w:val="28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56.400002pt;margin-top:18.462177pt;width:302.4pt;height:146.4pt;mso-position-horizontal-relative:page;mso-position-vertical-relative:paragraph;z-index:-15728640;mso-wrap-distance-left:0;mso-wrap-distance-right:0" type="#_x0000_t202" filled="true" fillcolor="#d9d9d9" stroked="true" strokeweight=".5pt" strokecolor="#000000">
            <v:textbox inset="0,0,0,0">
              <w:txbxContent>
                <w:p>
                  <w:pPr>
                    <w:spacing w:before="72"/>
                    <w:ind w:left="2529" w:right="2527" w:firstLine="0"/>
                    <w:jc w:val="center"/>
                    <w:rPr>
                      <w:rFonts w:ascii="Calibri"/>
                      <w:b/>
                      <w:sz w:val="28"/>
                    </w:rPr>
                  </w:pPr>
                  <w:r>
                    <w:rPr>
                      <w:rFonts w:ascii="Calibri"/>
                      <w:b/>
                      <w:sz w:val="28"/>
                    </w:rPr>
                    <w:t>RECEIPT</w:t>
                  </w:r>
                </w:p>
                <w:p>
                  <w:pPr>
                    <w:spacing w:line="276" w:lineRule="auto" w:before="169"/>
                    <w:ind w:left="473" w:right="2873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Receipt date: </w:t>
                  </w:r>
                  <w:r>
                    <w:rPr>
                      <w:rFonts w:ascii="Calibri"/>
                      <w:sz w:val="24"/>
                    </w:rPr>
                    <w:t>04/07/15</w:t>
                  </w:r>
                  <w:r>
                    <w:rPr>
                      <w:rFonts w:ascii="Calibri"/>
                      <w:spacing w:val="1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Received from: </w:t>
                  </w:r>
                  <w:r>
                    <w:rPr>
                      <w:rFonts w:ascii="Calibri"/>
                      <w:sz w:val="24"/>
                    </w:rPr>
                    <w:t>Joe Citizen</w:t>
                  </w:r>
                  <w:r>
                    <w:rPr>
                      <w:rFonts w:ascii="Calibri"/>
                      <w:spacing w:val="1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Sum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of: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/>
                      <w:sz w:val="24"/>
                    </w:rPr>
                    <w:t>Six</w:t>
                  </w:r>
                  <w:r>
                    <w:rPr>
                      <w:rFonts w:ascii="Calibri"/>
                      <w:spacing w:val="-2"/>
                      <w:sz w:val="24"/>
                    </w:rPr>
                    <w:t> </w:t>
                  </w:r>
                  <w:r>
                    <w:rPr>
                      <w:rFonts w:ascii="Calibri"/>
                      <w:sz w:val="24"/>
                    </w:rPr>
                    <w:t>hundred</w:t>
                  </w:r>
                  <w:r>
                    <w:rPr>
                      <w:rFonts w:ascii="Calibri"/>
                      <w:spacing w:val="-2"/>
                      <w:sz w:val="24"/>
                    </w:rPr>
                    <w:t> </w:t>
                  </w:r>
                  <w:r>
                    <w:rPr>
                      <w:rFonts w:ascii="Calibri"/>
                      <w:sz w:val="24"/>
                    </w:rPr>
                    <w:t>dollars</w:t>
                  </w:r>
                </w:p>
                <w:p>
                  <w:pPr>
                    <w:spacing w:line="293" w:lineRule="exact" w:before="0"/>
                    <w:ind w:left="473" w:right="0" w:firstLine="0"/>
                    <w:jc w:val="left"/>
                    <w:rPr>
                      <w:rFonts w:ascii="Calibri"/>
                      <w:sz w:val="24"/>
                    </w:rPr>
                  </w:pPr>
                  <w:r>
                    <w:rPr>
                      <w:rFonts w:ascii="Calibri"/>
                      <w:b/>
                      <w:sz w:val="24"/>
                    </w:rPr>
                    <w:t>Rented</w:t>
                  </w:r>
                  <w:r>
                    <w:rPr>
                      <w:rFonts w:ascii="Calibri"/>
                      <w:b/>
                      <w:spacing w:val="-5"/>
                      <w:sz w:val="24"/>
                    </w:rPr>
                    <w:t> </w:t>
                  </w:r>
                  <w:r>
                    <w:rPr>
                      <w:rFonts w:ascii="Calibri"/>
                      <w:b/>
                      <w:sz w:val="24"/>
                    </w:rPr>
                    <w:t>premises:</w:t>
                  </w:r>
                  <w:r>
                    <w:rPr>
                      <w:rFonts w:asci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/>
                      <w:sz w:val="24"/>
                    </w:rPr>
                    <w:t>91</w:t>
                  </w:r>
                  <w:r>
                    <w:rPr>
                      <w:rFonts w:ascii="Calibri"/>
                      <w:spacing w:val="-4"/>
                      <w:sz w:val="24"/>
                    </w:rPr>
                    <w:t> </w:t>
                  </w:r>
                  <w:r>
                    <w:rPr>
                      <w:rFonts w:ascii="Calibri"/>
                      <w:sz w:val="24"/>
                    </w:rPr>
                    <w:t>Grenfell</w:t>
                  </w:r>
                  <w:r>
                    <w:rPr>
                      <w:rFonts w:ascii="Calibri"/>
                      <w:spacing w:val="-4"/>
                      <w:sz w:val="24"/>
                    </w:rPr>
                    <w:t> </w:t>
                  </w:r>
                  <w:r>
                    <w:rPr>
                      <w:rFonts w:ascii="Calibri"/>
                      <w:sz w:val="24"/>
                    </w:rPr>
                    <w:t>Street,</w:t>
                  </w:r>
                  <w:r>
                    <w:rPr>
                      <w:rFonts w:ascii="Calibri"/>
                      <w:spacing w:val="-4"/>
                      <w:sz w:val="24"/>
                    </w:rPr>
                    <w:t> </w:t>
                  </w:r>
                  <w:r>
                    <w:rPr>
                      <w:rFonts w:ascii="Calibri"/>
                      <w:sz w:val="24"/>
                    </w:rPr>
                    <w:t>Adelaide</w:t>
                  </w:r>
                </w:p>
                <w:p>
                  <w:pPr>
                    <w:spacing w:before="43"/>
                    <w:ind w:left="473" w:right="0" w:firstLine="0"/>
                    <w:jc w:val="left"/>
                    <w:rPr>
                      <w:rFonts w:ascii="Calibri" w:hAnsi="Calibri"/>
                      <w:sz w:val="24"/>
                    </w:rPr>
                  </w:pPr>
                  <w:r>
                    <w:rPr>
                      <w:rFonts w:ascii="Calibri" w:hAnsi="Calibri"/>
                      <w:b/>
                      <w:sz w:val="24"/>
                    </w:rPr>
                    <w:t>Rental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for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the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period</w:t>
                  </w:r>
                  <w:r>
                    <w:rPr>
                      <w:rFonts w:ascii="Calibri" w:hAnsi="Calibri"/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rFonts w:ascii="Calibri" w:hAnsi="Calibri"/>
                      <w:b/>
                      <w:sz w:val="24"/>
                    </w:rPr>
                    <w:t>of: </w:t>
                  </w:r>
                  <w:r>
                    <w:rPr>
                      <w:rFonts w:ascii="Calibri" w:hAnsi="Calibri"/>
                      <w:sz w:val="24"/>
                    </w:rPr>
                    <w:t>04/07/15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–</w:t>
                  </w:r>
                  <w:r>
                    <w:rPr>
                      <w:rFonts w:ascii="Calibri" w:hAnsi="Calibri"/>
                      <w:spacing w:val="-2"/>
                      <w:sz w:val="24"/>
                    </w:rPr>
                    <w:t> </w:t>
                  </w:r>
                  <w:r>
                    <w:rPr>
                      <w:rFonts w:ascii="Calibri" w:hAnsi="Calibri"/>
                      <w:sz w:val="24"/>
                    </w:rPr>
                    <w:t>17/07/15</w:t>
                  </w:r>
                </w:p>
                <w:p>
                  <w:pPr>
                    <w:spacing w:before="173"/>
                    <w:ind w:left="3603" w:right="0" w:firstLine="0"/>
                    <w:jc w:val="left"/>
                    <w:rPr>
                      <w:rFonts w:ascii="Times New Roman"/>
                      <w:b/>
                      <w:i/>
                      <w:sz w:val="36"/>
                    </w:rPr>
                  </w:pPr>
                  <w:r>
                    <w:rPr>
                      <w:rFonts w:ascii="Calibri"/>
                      <w:b/>
                      <w:w w:val="80"/>
                      <w:sz w:val="24"/>
                    </w:rPr>
                    <w:t>Signed:</w:t>
                  </w:r>
                  <w:r>
                    <w:rPr>
                      <w:rFonts w:ascii="Calibri"/>
                      <w:b/>
                      <w:spacing w:val="24"/>
                      <w:w w:val="80"/>
                      <w:sz w:val="24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w w:val="80"/>
                      <w:sz w:val="36"/>
                    </w:rPr>
                    <w:t>Landlord</w:t>
                  </w:r>
                </w:p>
              </w:txbxContent>
            </v:textbox>
            <v:fill opacity="24158f" type="solid"/>
            <v:stroke dashstyle="solid"/>
            <w10:wrap type="topAndBottom"/>
          </v:shape>
        </w:pict>
      </w:r>
    </w:p>
    <w:p>
      <w:pPr>
        <w:pStyle w:val="BodyText"/>
        <w:spacing w:before="153"/>
        <w:ind w:left="912" w:right="922"/>
        <w:jc w:val="both"/>
      </w:pPr>
      <w:r>
        <w:rPr/>
        <w:t>A landlord must, at the written request of the tenant, give the tenant a statement relating to the rent received</w:t>
      </w:r>
      <w:r>
        <w:rPr>
          <w:spacing w:val="1"/>
        </w:rPr>
        <w:t> </w:t>
      </w:r>
      <w:r>
        <w:rPr/>
        <w:t>during the period specified in the request. This statement must be given to the tenant within 7 days of the</w:t>
      </w:r>
      <w:r>
        <w:rPr>
          <w:spacing w:val="1"/>
        </w:rPr>
        <w:t> </w:t>
      </w:r>
      <w:r>
        <w:rPr/>
        <w:t>request.</w:t>
      </w:r>
    </w:p>
    <w:p>
      <w:pPr>
        <w:pStyle w:val="BodyText"/>
        <w:spacing w:before="9"/>
        <w:rPr>
          <w:sz w:val="19"/>
        </w:rPr>
      </w:pPr>
    </w:p>
    <w:p>
      <w:pPr>
        <w:pStyle w:val="Heading1"/>
      </w:pPr>
      <w:r>
        <w:rPr>
          <w:color w:val="76923B"/>
        </w:rPr>
        <w:t>Landlord’s</w:t>
      </w:r>
      <w:r>
        <w:rPr>
          <w:color w:val="76923B"/>
          <w:spacing w:val="-1"/>
        </w:rPr>
        <w:t> </w:t>
      </w:r>
      <w:r>
        <w:rPr>
          <w:color w:val="76923B"/>
        </w:rPr>
        <w:t>duty</w:t>
      </w:r>
      <w:r>
        <w:rPr>
          <w:color w:val="76923B"/>
          <w:spacing w:val="-7"/>
        </w:rPr>
        <w:t> </w:t>
      </w:r>
      <w:r>
        <w:rPr>
          <w:color w:val="76923B"/>
        </w:rPr>
        <w:t>to keep</w:t>
      </w:r>
      <w:r>
        <w:rPr>
          <w:color w:val="76923B"/>
          <w:spacing w:val="-1"/>
        </w:rPr>
        <w:t> </w:t>
      </w:r>
      <w:r>
        <w:rPr>
          <w:color w:val="76923B"/>
        </w:rPr>
        <w:t>proper</w:t>
      </w:r>
      <w:r>
        <w:rPr>
          <w:color w:val="76923B"/>
          <w:spacing w:val="-1"/>
        </w:rPr>
        <w:t> </w:t>
      </w:r>
      <w:r>
        <w:rPr>
          <w:color w:val="76923B"/>
        </w:rPr>
        <w:t>records of</w:t>
      </w:r>
      <w:r>
        <w:rPr>
          <w:color w:val="76923B"/>
          <w:spacing w:val="-3"/>
        </w:rPr>
        <w:t> </w:t>
      </w:r>
      <w:r>
        <w:rPr>
          <w:color w:val="76923B"/>
        </w:rPr>
        <w:t>rent</w:t>
      </w:r>
    </w:p>
    <w:p>
      <w:pPr>
        <w:spacing w:before="59"/>
        <w:ind w:left="912" w:right="0" w:firstLine="0"/>
        <w:jc w:val="left"/>
        <w:rPr>
          <w:sz w:val="20"/>
        </w:rPr>
      </w:pPr>
      <w:r>
        <w:rPr>
          <w:sz w:val="20"/>
        </w:rPr>
        <w:t>Section</w:t>
      </w:r>
      <w:r>
        <w:rPr>
          <w:spacing w:val="-3"/>
          <w:sz w:val="20"/>
        </w:rPr>
        <w:t> </w:t>
      </w:r>
      <w:r>
        <w:rPr>
          <w:sz w:val="20"/>
        </w:rPr>
        <w:t>57(1)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rFonts w:ascii="Arial"/>
          <w:i/>
          <w:sz w:val="20"/>
        </w:rPr>
        <w:t>Residential</w:t>
      </w:r>
      <w:r>
        <w:rPr>
          <w:rFonts w:ascii="Arial"/>
          <w:i/>
          <w:spacing w:val="-3"/>
          <w:sz w:val="20"/>
        </w:rPr>
        <w:t> </w:t>
      </w:r>
      <w:r>
        <w:rPr>
          <w:rFonts w:ascii="Arial"/>
          <w:i/>
          <w:sz w:val="20"/>
        </w:rPr>
        <w:t>Tenancies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Act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z w:val="20"/>
        </w:rPr>
        <w:t>1995 </w:t>
      </w:r>
      <w:r>
        <w:rPr>
          <w:sz w:val="20"/>
        </w:rPr>
        <w:t>states:</w:t>
      </w:r>
    </w:p>
    <w:p>
      <w:pPr>
        <w:pStyle w:val="BodyText"/>
        <w:spacing w:before="3"/>
        <w:ind w:left="912" w:right="910"/>
        <w:jc w:val="both"/>
      </w:pPr>
      <w:r>
        <w:rPr/>
        <w:t>A landlord under a residential tenancy agreement must ensure that a rent record include the same details as</w:t>
      </w:r>
      <w:r>
        <w:rPr>
          <w:spacing w:val="1"/>
        </w:rPr>
        <w:t> </w:t>
      </w:r>
      <w:r>
        <w:rPr/>
        <w:t>are required on the receipt for rent.   Any rental arrears on the date of payment should be clearly shown on</w:t>
      </w:r>
      <w:r>
        <w:rPr>
          <w:spacing w:val="1"/>
        </w:rPr>
        <w:t> </w:t>
      </w:r>
      <w:r>
        <w:rPr/>
        <w:t>the</w:t>
      </w:r>
      <w:r>
        <w:rPr>
          <w:spacing w:val="-2"/>
        </w:rPr>
        <w:t> </w:t>
      </w:r>
      <w:r>
        <w:rPr/>
        <w:t>rent record.</w:t>
      </w:r>
    </w:p>
    <w:p>
      <w:pPr>
        <w:pStyle w:val="BodyText"/>
        <w:spacing w:before="8"/>
        <w:rPr>
          <w:sz w:val="19"/>
        </w:rPr>
      </w:pPr>
    </w:p>
    <w:p>
      <w:pPr>
        <w:pStyle w:val="Heading2"/>
      </w:pPr>
      <w:r>
        <w:rPr>
          <w:w w:val="80"/>
        </w:rPr>
        <w:t>EXAMPLE</w:t>
      </w:r>
      <w:r>
        <w:rPr>
          <w:spacing w:val="12"/>
          <w:w w:val="80"/>
        </w:rPr>
        <w:t> </w:t>
      </w:r>
      <w:r>
        <w:rPr>
          <w:w w:val="80"/>
        </w:rPr>
        <w:t>RENT</w:t>
      </w:r>
      <w:r>
        <w:rPr>
          <w:spacing w:val="11"/>
          <w:w w:val="80"/>
        </w:rPr>
        <w:t> </w:t>
      </w:r>
      <w:r>
        <w:rPr>
          <w:w w:val="80"/>
        </w:rPr>
        <w:t>BOOK</w:t>
      </w:r>
    </w:p>
    <w:p>
      <w:pPr>
        <w:pStyle w:val="BodyText"/>
        <w:spacing w:before="4"/>
        <w:rPr>
          <w:rFonts w:ascii="Arial"/>
          <w:b/>
          <w:sz w:val="16"/>
        </w:rPr>
      </w:pPr>
    </w:p>
    <w:tbl>
      <w:tblPr>
        <w:tblW w:w="0" w:type="auto"/>
        <w:jc w:val="left"/>
        <w:tblInd w:w="9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52"/>
        <w:gridCol w:w="1272"/>
        <w:gridCol w:w="1030"/>
        <w:gridCol w:w="1538"/>
        <w:gridCol w:w="1570"/>
      </w:tblGrid>
      <w:tr>
        <w:trPr>
          <w:trHeight w:val="549" w:hRule="atLeast"/>
        </w:trPr>
        <w:tc>
          <w:tcPr>
            <w:tcW w:w="6562" w:type="dxa"/>
            <w:gridSpan w:val="5"/>
            <w:tcBorders>
              <w:bottom w:val="nil"/>
            </w:tcBorders>
          </w:tcPr>
          <w:p>
            <w:pPr>
              <w:pStyle w:val="TableParagraph"/>
              <w:spacing w:before="1"/>
              <w:rPr>
                <w:rFonts w:ascii="Arial"/>
                <w:b/>
                <w:sz w:val="23"/>
              </w:rPr>
            </w:pPr>
          </w:p>
          <w:p>
            <w:pPr>
              <w:pStyle w:val="TableParagraph"/>
              <w:ind w:left="439"/>
              <w:rPr>
                <w:rFonts w:ascii="Arial"/>
                <w:i/>
                <w:sz w:val="20"/>
              </w:rPr>
            </w:pPr>
            <w:r>
              <w:rPr>
                <w:w w:val="80"/>
                <w:sz w:val="20"/>
              </w:rPr>
              <w:t>Premises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for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which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rent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is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paid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rFonts w:ascii="Arial"/>
                <w:i/>
                <w:w w:val="80"/>
                <w:sz w:val="20"/>
              </w:rPr>
              <w:t>21</w:t>
            </w:r>
            <w:r>
              <w:rPr>
                <w:rFonts w:ascii="Arial"/>
                <w:i/>
                <w:spacing w:val="5"/>
                <w:w w:val="80"/>
                <w:sz w:val="20"/>
              </w:rPr>
              <w:t> </w:t>
            </w:r>
            <w:r>
              <w:rPr>
                <w:rFonts w:ascii="Arial"/>
                <w:i/>
                <w:w w:val="80"/>
                <w:sz w:val="20"/>
              </w:rPr>
              <w:t>High</w:t>
            </w:r>
            <w:r>
              <w:rPr>
                <w:rFonts w:ascii="Arial"/>
                <w:i/>
                <w:spacing w:val="7"/>
                <w:w w:val="80"/>
                <w:sz w:val="20"/>
              </w:rPr>
              <w:t> </w:t>
            </w:r>
            <w:r>
              <w:rPr>
                <w:rFonts w:ascii="Arial"/>
                <w:i/>
                <w:w w:val="80"/>
                <w:sz w:val="20"/>
              </w:rPr>
              <w:t>Street,</w:t>
            </w:r>
            <w:r>
              <w:rPr>
                <w:rFonts w:ascii="Arial"/>
                <w:i/>
                <w:spacing w:val="5"/>
                <w:w w:val="80"/>
                <w:sz w:val="20"/>
              </w:rPr>
              <w:t> </w:t>
            </w:r>
            <w:r>
              <w:rPr>
                <w:rFonts w:ascii="Arial"/>
                <w:i/>
                <w:w w:val="80"/>
                <w:sz w:val="20"/>
              </w:rPr>
              <w:t>Smithville</w:t>
            </w:r>
            <w:r>
              <w:rPr>
                <w:rFonts w:ascii="Arial"/>
                <w:i/>
                <w:spacing w:val="16"/>
                <w:w w:val="80"/>
                <w:sz w:val="20"/>
              </w:rPr>
              <w:t> </w:t>
            </w:r>
            <w:r>
              <w:rPr>
                <w:rFonts w:ascii="Arial"/>
                <w:i/>
                <w:w w:val="80"/>
                <w:sz w:val="20"/>
              </w:rPr>
              <w:t>SA</w:t>
            </w:r>
            <w:r>
              <w:rPr>
                <w:rFonts w:ascii="Arial"/>
                <w:i/>
                <w:spacing w:val="44"/>
                <w:sz w:val="20"/>
              </w:rPr>
              <w:t> </w:t>
            </w:r>
            <w:r>
              <w:rPr>
                <w:rFonts w:ascii="Arial"/>
                <w:i/>
                <w:w w:val="80"/>
                <w:sz w:val="20"/>
              </w:rPr>
              <w:t>5002</w:t>
            </w:r>
          </w:p>
        </w:tc>
      </w:tr>
      <w:tr>
        <w:trPr>
          <w:trHeight w:val="537" w:hRule="atLeast"/>
        </w:trPr>
        <w:tc>
          <w:tcPr>
            <w:tcW w:w="6562" w:type="dxa"/>
            <w:gridSpan w:val="5"/>
            <w:tcBorders>
              <w:top w:val="nil"/>
            </w:tcBorders>
          </w:tcPr>
          <w:p>
            <w:pPr>
              <w:pStyle w:val="TableParagraph"/>
              <w:spacing w:before="52"/>
              <w:ind w:left="439"/>
              <w:rPr>
                <w:rFonts w:ascii="Arial" w:hAnsi="Arial"/>
                <w:i/>
                <w:sz w:val="20"/>
              </w:rPr>
            </w:pPr>
            <w:r>
              <w:rPr>
                <w:w w:val="80"/>
                <w:sz w:val="20"/>
              </w:rPr>
              <w:t>Rent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and</w:t>
            </w:r>
            <w:r>
              <w:rPr>
                <w:spacing w:val="13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amount</w:t>
            </w:r>
            <w:r>
              <w:rPr>
                <w:spacing w:val="1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due……</w:t>
            </w:r>
            <w:r>
              <w:rPr>
                <w:rFonts w:ascii="Arial" w:hAnsi="Arial"/>
                <w:i/>
                <w:w w:val="80"/>
                <w:sz w:val="20"/>
              </w:rPr>
              <w:t>$600.00</w:t>
            </w:r>
            <w:r>
              <w:rPr>
                <w:w w:val="80"/>
                <w:sz w:val="20"/>
              </w:rPr>
              <w:t>……………….per</w:t>
            </w:r>
            <w:r>
              <w:rPr>
                <w:spacing w:val="29"/>
                <w:w w:val="80"/>
                <w:sz w:val="20"/>
              </w:rPr>
              <w:t> </w:t>
            </w:r>
            <w:r>
              <w:rPr>
                <w:rFonts w:ascii="Arial" w:hAnsi="Arial"/>
                <w:i/>
                <w:w w:val="80"/>
                <w:sz w:val="20"/>
              </w:rPr>
              <w:t>fortnight</w:t>
            </w:r>
          </w:p>
        </w:tc>
      </w:tr>
      <w:tr>
        <w:trPr>
          <w:trHeight w:val="383" w:hRule="atLeast"/>
        </w:trPr>
        <w:tc>
          <w:tcPr>
            <w:tcW w:w="1152" w:type="dxa"/>
            <w:tcBorders>
              <w:bottom w:val="nil"/>
            </w:tcBorders>
          </w:tcPr>
          <w:p>
            <w:pPr>
              <w:pStyle w:val="TableParagraph"/>
              <w:spacing w:before="101"/>
              <w:ind w:left="205" w:right="19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When</w:t>
            </w:r>
          </w:p>
        </w:tc>
        <w:tc>
          <w:tcPr>
            <w:tcW w:w="1272" w:type="dxa"/>
            <w:tcBorders>
              <w:bottom w:val="nil"/>
            </w:tcBorders>
          </w:tcPr>
          <w:p>
            <w:pPr>
              <w:pStyle w:val="TableParagraph"/>
              <w:spacing w:before="101"/>
              <w:ind w:left="267" w:right="256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By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Whom</w:t>
            </w:r>
          </w:p>
        </w:tc>
        <w:tc>
          <w:tcPr>
            <w:tcW w:w="1030" w:type="dxa"/>
            <w:tcBorders>
              <w:bottom w:val="nil"/>
            </w:tcBorders>
          </w:tcPr>
          <w:p>
            <w:pPr>
              <w:pStyle w:val="TableParagraph"/>
              <w:spacing w:before="101"/>
              <w:ind w:left="184" w:right="17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Amount</w:t>
            </w:r>
          </w:p>
        </w:tc>
        <w:tc>
          <w:tcPr>
            <w:tcW w:w="1538" w:type="dxa"/>
            <w:tcBorders>
              <w:bottom w:val="nil"/>
            </w:tcBorders>
          </w:tcPr>
          <w:p>
            <w:pPr>
              <w:pStyle w:val="TableParagraph"/>
              <w:spacing w:before="101"/>
              <w:ind w:left="45" w:right="3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Period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Rent</w:t>
            </w:r>
          </w:p>
        </w:tc>
        <w:tc>
          <w:tcPr>
            <w:tcW w:w="1570" w:type="dxa"/>
            <w:tcBorders>
              <w:bottom w:val="nil"/>
            </w:tcBorders>
          </w:tcPr>
          <w:p>
            <w:pPr>
              <w:pStyle w:val="TableParagraph"/>
              <w:spacing w:before="101"/>
              <w:ind w:left="331" w:right="321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Signature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</w:p>
        </w:tc>
      </w:tr>
      <w:tr>
        <w:trPr>
          <w:trHeight w:val="286" w:hRule="atLeast"/>
        </w:trPr>
        <w:tc>
          <w:tcPr>
            <w:tcW w:w="1152" w:type="dxa"/>
            <w:tcBorders>
              <w:top w:val="nil"/>
            </w:tcBorders>
          </w:tcPr>
          <w:p>
            <w:pPr>
              <w:pStyle w:val="TableParagraph"/>
              <w:spacing w:line="215" w:lineRule="exact" w:before="51"/>
              <w:ind w:left="205" w:right="19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Paid</w:t>
            </w:r>
          </w:p>
        </w:tc>
        <w:tc>
          <w:tcPr>
            <w:tcW w:w="1272" w:type="dxa"/>
            <w:tcBorders>
              <w:top w:val="nil"/>
            </w:tcBorders>
          </w:tcPr>
          <w:p>
            <w:pPr>
              <w:pStyle w:val="TableParagraph"/>
              <w:spacing w:line="215" w:lineRule="exact" w:before="51"/>
              <w:ind w:left="265" w:right="256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Paid</w:t>
            </w:r>
          </w:p>
        </w:tc>
        <w:tc>
          <w:tcPr>
            <w:tcW w:w="1030" w:type="dxa"/>
            <w:tcBorders>
              <w:top w:val="nil"/>
            </w:tcBorders>
          </w:tcPr>
          <w:p>
            <w:pPr>
              <w:pStyle w:val="TableParagraph"/>
              <w:spacing w:line="215" w:lineRule="exact" w:before="51"/>
              <w:ind w:left="182" w:right="17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Paid</w:t>
            </w:r>
          </w:p>
        </w:tc>
        <w:tc>
          <w:tcPr>
            <w:tcW w:w="1538" w:type="dxa"/>
            <w:tcBorders>
              <w:top w:val="nil"/>
            </w:tcBorders>
          </w:tcPr>
          <w:p>
            <w:pPr>
              <w:pStyle w:val="TableParagraph"/>
              <w:spacing w:line="215" w:lineRule="exact" w:before="51"/>
              <w:ind w:left="48" w:right="3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from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to</w:t>
            </w:r>
          </w:p>
        </w:tc>
        <w:tc>
          <w:tcPr>
            <w:tcW w:w="1570" w:type="dxa"/>
            <w:tcBorders>
              <w:top w:val="nil"/>
            </w:tcBorders>
          </w:tcPr>
          <w:p>
            <w:pPr>
              <w:pStyle w:val="TableParagraph"/>
              <w:spacing w:line="215" w:lineRule="exact" w:before="51"/>
              <w:ind w:left="331" w:right="321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Landlord</w:t>
            </w:r>
          </w:p>
        </w:tc>
      </w:tr>
      <w:tr>
        <w:trPr>
          <w:trHeight w:val="350" w:hRule="atLeast"/>
        </w:trPr>
        <w:tc>
          <w:tcPr>
            <w:tcW w:w="1152" w:type="dxa"/>
          </w:tcPr>
          <w:p>
            <w:pPr>
              <w:pStyle w:val="TableParagraph"/>
              <w:spacing w:line="215" w:lineRule="exact" w:before="114"/>
              <w:ind w:left="205" w:right="19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04/07/15</w:t>
            </w:r>
          </w:p>
        </w:tc>
        <w:tc>
          <w:tcPr>
            <w:tcW w:w="1272" w:type="dxa"/>
          </w:tcPr>
          <w:p>
            <w:pPr>
              <w:pStyle w:val="TableParagraph"/>
              <w:spacing w:line="245" w:lineRule="exact" w:before="85"/>
              <w:ind w:left="267" w:right="255"/>
              <w:jc w:val="center"/>
              <w:rPr>
                <w:rFonts w:ascii="Palatino Linotype"/>
                <w:i/>
                <w:sz w:val="20"/>
              </w:rPr>
            </w:pPr>
            <w:r>
              <w:rPr>
                <w:rFonts w:ascii="Palatino Linotype"/>
                <w:i/>
                <w:sz w:val="20"/>
              </w:rPr>
              <w:t>Joe</w:t>
            </w:r>
          </w:p>
        </w:tc>
        <w:tc>
          <w:tcPr>
            <w:tcW w:w="1030" w:type="dxa"/>
          </w:tcPr>
          <w:p>
            <w:pPr>
              <w:pStyle w:val="TableParagraph"/>
              <w:spacing w:line="215" w:lineRule="exact" w:before="114"/>
              <w:ind w:left="184" w:right="17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$600</w:t>
            </w:r>
          </w:p>
        </w:tc>
        <w:tc>
          <w:tcPr>
            <w:tcW w:w="1538" w:type="dxa"/>
          </w:tcPr>
          <w:p>
            <w:pPr>
              <w:pStyle w:val="TableParagraph"/>
              <w:spacing w:line="215" w:lineRule="exact" w:before="114"/>
              <w:ind w:left="49" w:right="3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04/07/15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17/07/15</w:t>
            </w:r>
          </w:p>
        </w:tc>
        <w:tc>
          <w:tcPr>
            <w:tcW w:w="1570" w:type="dxa"/>
          </w:tcPr>
          <w:p>
            <w:pPr>
              <w:pStyle w:val="TableParagraph"/>
              <w:spacing w:before="95"/>
              <w:ind w:left="331" w:right="32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BS</w:t>
            </w:r>
          </w:p>
        </w:tc>
      </w:tr>
      <w:tr>
        <w:trPr>
          <w:trHeight w:val="661" w:hRule="atLeast"/>
        </w:trPr>
        <w:tc>
          <w:tcPr>
            <w:tcW w:w="1152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13" w:lineRule="exact" w:before="176"/>
              <w:ind w:left="204" w:right="19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18/07/15</w:t>
            </w:r>
          </w:p>
        </w:tc>
        <w:tc>
          <w:tcPr>
            <w:tcW w:w="1272" w:type="dxa"/>
          </w:tcPr>
          <w:p>
            <w:pPr>
              <w:pStyle w:val="TableParagraph"/>
              <w:spacing w:before="6"/>
              <w:rPr>
                <w:rFonts w:ascii="Arial"/>
                <w:b/>
                <w:sz w:val="34"/>
              </w:rPr>
            </w:pPr>
          </w:p>
          <w:p>
            <w:pPr>
              <w:pStyle w:val="TableParagraph"/>
              <w:spacing w:line="245" w:lineRule="exact"/>
              <w:ind w:left="267" w:right="255"/>
              <w:jc w:val="center"/>
              <w:rPr>
                <w:rFonts w:ascii="Palatino Linotype"/>
                <w:i/>
                <w:sz w:val="20"/>
              </w:rPr>
            </w:pPr>
            <w:r>
              <w:rPr>
                <w:rFonts w:ascii="Palatino Linotype"/>
                <w:i/>
                <w:sz w:val="20"/>
              </w:rPr>
              <w:t>Joe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13" w:lineRule="exact" w:before="176"/>
              <w:ind w:left="184" w:right="17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$500</w:t>
            </w:r>
          </w:p>
        </w:tc>
        <w:tc>
          <w:tcPr>
            <w:tcW w:w="1538" w:type="dxa"/>
          </w:tcPr>
          <w:p>
            <w:pPr>
              <w:pStyle w:val="TableParagraph"/>
              <w:spacing w:line="229" w:lineRule="exact" w:before="16"/>
              <w:ind w:left="49" w:right="3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04/07/15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17/07/15</w:t>
            </w:r>
          </w:p>
          <w:p>
            <w:pPr>
              <w:pStyle w:val="TableParagraph"/>
              <w:spacing w:line="229" w:lineRule="exact"/>
              <w:ind w:left="48" w:right="33"/>
              <w:jc w:val="center"/>
              <w:rPr>
                <w:sz w:val="20"/>
              </w:rPr>
            </w:pPr>
            <w:r>
              <w:rPr>
                <w:w w:val="80"/>
                <w:sz w:val="20"/>
              </w:rPr>
              <w:t>with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$500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hand</w:t>
            </w:r>
          </w:p>
          <w:p>
            <w:pPr>
              <w:pStyle w:val="TableParagraph"/>
              <w:spacing w:line="166" w:lineRule="exact" w:before="2"/>
              <w:ind w:left="49" w:right="31"/>
              <w:jc w:val="center"/>
              <w:rPr>
                <w:rFonts w:ascii="Arial"/>
                <w:i/>
                <w:sz w:val="16"/>
              </w:rPr>
            </w:pPr>
            <w:r>
              <w:rPr>
                <w:rFonts w:ascii="Arial"/>
                <w:i/>
                <w:w w:val="80"/>
                <w:sz w:val="16"/>
              </w:rPr>
              <w:t>(ie:</w:t>
            </w:r>
            <w:r>
              <w:rPr>
                <w:rFonts w:ascii="Arial"/>
                <w:i/>
                <w:spacing w:val="4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$100</w:t>
            </w:r>
            <w:r>
              <w:rPr>
                <w:rFonts w:ascii="Arial"/>
                <w:i/>
                <w:spacing w:val="5"/>
                <w:w w:val="80"/>
                <w:sz w:val="16"/>
              </w:rPr>
              <w:t> </w:t>
            </w:r>
            <w:r>
              <w:rPr>
                <w:rFonts w:ascii="Arial"/>
                <w:i/>
                <w:w w:val="80"/>
                <w:sz w:val="16"/>
              </w:rPr>
              <w:t>owing)</w:t>
            </w:r>
          </w:p>
        </w:tc>
        <w:tc>
          <w:tcPr>
            <w:tcW w:w="1570" w:type="dxa"/>
          </w:tcPr>
          <w:p>
            <w:pPr>
              <w:pStyle w:val="TableParagraph"/>
              <w:spacing w:before="4"/>
              <w:rPr>
                <w:rFonts w:ascii="Arial"/>
                <w:b/>
                <w:sz w:val="35"/>
              </w:rPr>
            </w:pPr>
          </w:p>
          <w:p>
            <w:pPr>
              <w:pStyle w:val="TableParagraph"/>
              <w:spacing w:before="1"/>
              <w:ind w:left="331" w:right="32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BS</w:t>
            </w:r>
          </w:p>
        </w:tc>
      </w:tr>
      <w:tr>
        <w:trPr>
          <w:trHeight w:val="546" w:hRule="atLeast"/>
        </w:trPr>
        <w:tc>
          <w:tcPr>
            <w:tcW w:w="1152" w:type="dxa"/>
          </w:tcPr>
          <w:p>
            <w:pPr>
              <w:pStyle w:val="TableParagraph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15" w:lineRule="exact" w:before="1"/>
              <w:ind w:left="205" w:right="195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01/08/15</w:t>
            </w:r>
          </w:p>
        </w:tc>
        <w:tc>
          <w:tcPr>
            <w:tcW w:w="1272" w:type="dxa"/>
          </w:tcPr>
          <w:p>
            <w:pPr>
              <w:pStyle w:val="TableParagraph"/>
              <w:spacing w:before="3"/>
              <w:rPr>
                <w:rFonts w:ascii="Arial"/>
                <w:b/>
                <w:sz w:val="24"/>
              </w:rPr>
            </w:pPr>
          </w:p>
          <w:p>
            <w:pPr>
              <w:pStyle w:val="TableParagraph"/>
              <w:spacing w:line="247" w:lineRule="exact"/>
              <w:ind w:left="267" w:right="255"/>
              <w:jc w:val="center"/>
              <w:rPr>
                <w:rFonts w:ascii="Palatino Linotype"/>
                <w:i/>
                <w:sz w:val="20"/>
              </w:rPr>
            </w:pPr>
            <w:r>
              <w:rPr>
                <w:rFonts w:ascii="Palatino Linotype"/>
                <w:i/>
                <w:sz w:val="20"/>
              </w:rPr>
              <w:t>Joe</w:t>
            </w:r>
          </w:p>
        </w:tc>
        <w:tc>
          <w:tcPr>
            <w:tcW w:w="1030" w:type="dxa"/>
          </w:tcPr>
          <w:p>
            <w:pPr>
              <w:pStyle w:val="TableParagraph"/>
              <w:rPr>
                <w:rFonts w:ascii="Arial"/>
                <w:b/>
                <w:sz w:val="27"/>
              </w:rPr>
            </w:pPr>
          </w:p>
          <w:p>
            <w:pPr>
              <w:pStyle w:val="TableParagraph"/>
              <w:spacing w:line="215" w:lineRule="exact" w:before="1"/>
              <w:ind w:left="184" w:right="172"/>
              <w:jc w:val="center"/>
              <w:rPr>
                <w:sz w:val="20"/>
              </w:rPr>
            </w:pPr>
            <w:r>
              <w:rPr>
                <w:w w:val="90"/>
                <w:sz w:val="20"/>
              </w:rPr>
              <w:t>$500</w:t>
            </w:r>
          </w:p>
        </w:tc>
        <w:tc>
          <w:tcPr>
            <w:tcW w:w="1538" w:type="dxa"/>
          </w:tcPr>
          <w:p>
            <w:pPr>
              <w:pStyle w:val="TableParagraph"/>
              <w:spacing w:before="81"/>
              <w:ind w:left="60"/>
              <w:rPr>
                <w:sz w:val="20"/>
              </w:rPr>
            </w:pPr>
            <w:r>
              <w:rPr>
                <w:w w:val="80"/>
                <w:sz w:val="20"/>
              </w:rPr>
              <w:t>18/07/15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10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31/07/15</w:t>
            </w:r>
          </w:p>
          <w:p>
            <w:pPr>
              <w:pStyle w:val="TableParagraph"/>
              <w:spacing w:line="215" w:lineRule="exact"/>
              <w:ind w:left="127"/>
              <w:rPr>
                <w:sz w:val="20"/>
              </w:rPr>
            </w:pPr>
            <w:r>
              <w:rPr>
                <w:w w:val="80"/>
                <w:sz w:val="20"/>
              </w:rPr>
              <w:t>with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$400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hand</w:t>
            </w:r>
          </w:p>
        </w:tc>
        <w:tc>
          <w:tcPr>
            <w:tcW w:w="1570" w:type="dxa"/>
          </w:tcPr>
          <w:p>
            <w:pPr>
              <w:pStyle w:val="TableParagraph"/>
              <w:spacing w:before="2"/>
              <w:rPr>
                <w:rFonts w:ascii="Arial"/>
                <w:b/>
                <w:sz w:val="25"/>
              </w:rPr>
            </w:pPr>
          </w:p>
          <w:p>
            <w:pPr>
              <w:pStyle w:val="TableParagraph"/>
              <w:ind w:left="331" w:right="320"/>
              <w:jc w:val="center"/>
              <w:rPr>
                <w:rFonts w:ascii="Arial"/>
                <w:i/>
                <w:sz w:val="20"/>
              </w:rPr>
            </w:pPr>
            <w:r>
              <w:rPr>
                <w:rFonts w:ascii="Arial"/>
                <w:i/>
                <w:sz w:val="20"/>
              </w:rPr>
              <w:t>BS</w:t>
            </w:r>
          </w:p>
        </w:tc>
      </w:tr>
    </w:tbl>
    <w:p>
      <w:pPr>
        <w:spacing w:before="180"/>
        <w:ind w:left="912" w:right="0" w:firstLine="0"/>
        <w:jc w:val="left"/>
        <w:rPr>
          <w:rFonts w:ascii="Arial"/>
          <w:i/>
          <w:sz w:val="22"/>
        </w:rPr>
      </w:pPr>
      <w:r>
        <w:rPr>
          <w:rFonts w:ascii="Arial"/>
          <w:i/>
          <w:sz w:val="22"/>
        </w:rPr>
        <w:t>Please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see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over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for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examples</w:t>
      </w:r>
      <w:r>
        <w:rPr>
          <w:rFonts w:ascii="Arial"/>
          <w:i/>
          <w:spacing w:val="-1"/>
          <w:sz w:val="22"/>
        </w:rPr>
        <w:t> </w:t>
      </w:r>
      <w:r>
        <w:rPr>
          <w:rFonts w:ascii="Arial"/>
          <w:i/>
          <w:sz w:val="22"/>
        </w:rPr>
        <w:t>of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rent</w:t>
      </w:r>
      <w:r>
        <w:rPr>
          <w:rFonts w:ascii="Arial"/>
          <w:i/>
          <w:spacing w:val="-2"/>
          <w:sz w:val="22"/>
        </w:rPr>
        <w:t> </w:t>
      </w:r>
      <w:r>
        <w:rPr>
          <w:rFonts w:ascii="Arial"/>
          <w:i/>
          <w:sz w:val="22"/>
        </w:rPr>
        <w:t>records</w:t>
      </w:r>
    </w:p>
    <w:p>
      <w:pPr>
        <w:pStyle w:val="BodyText"/>
        <w:rPr>
          <w:rFonts w:ascii="Arial"/>
          <w:i/>
        </w:rPr>
      </w:pPr>
    </w:p>
    <w:p>
      <w:pPr>
        <w:pStyle w:val="BodyText"/>
        <w:spacing w:before="7"/>
        <w:rPr>
          <w:rFonts w:ascii="Arial"/>
          <w:i/>
          <w:sz w:val="19"/>
        </w:rPr>
      </w:pPr>
    </w:p>
    <w:p>
      <w:pPr>
        <w:spacing w:before="94"/>
        <w:ind w:left="1212" w:right="910" w:firstLine="0"/>
        <w:jc w:val="center"/>
        <w:rPr>
          <w:sz w:val="18"/>
        </w:rPr>
      </w:pPr>
      <w:r>
        <w:rPr>
          <w:sz w:val="18"/>
        </w:rPr>
        <w:t>Page</w:t>
      </w:r>
      <w:r>
        <w:rPr>
          <w:spacing w:val="-1"/>
          <w:sz w:val="18"/>
        </w:rPr>
        <w:t> </w:t>
      </w:r>
      <w:r>
        <w:rPr>
          <w:sz w:val="18"/>
        </w:rPr>
        <w:t>1</w:t>
      </w:r>
      <w:r>
        <w:rPr>
          <w:spacing w:val="-2"/>
          <w:sz w:val="18"/>
        </w:rPr>
        <w:t> </w:t>
      </w:r>
      <w:r>
        <w:rPr>
          <w:sz w:val="18"/>
        </w:rPr>
        <w:t>of 2</w:t>
      </w:r>
    </w:p>
    <w:p>
      <w:pPr>
        <w:spacing w:after="0"/>
        <w:jc w:val="center"/>
        <w:rPr>
          <w:sz w:val="18"/>
        </w:rPr>
        <w:sectPr>
          <w:type w:val="continuous"/>
          <w:pgSz w:w="11910" w:h="16840"/>
          <w:pgMar w:top="380" w:bottom="280" w:left="220" w:right="220"/>
        </w:sectPr>
      </w:pPr>
    </w:p>
    <w:p>
      <w:pPr>
        <w:pStyle w:val="Heading2"/>
        <w:spacing w:before="129"/>
      </w:pPr>
      <w:r>
        <w:rPr>
          <w:w w:val="80"/>
        </w:rPr>
        <w:t>EXAMPLE</w:t>
      </w:r>
      <w:r>
        <w:rPr>
          <w:spacing w:val="16"/>
          <w:w w:val="80"/>
        </w:rPr>
        <w:t> </w:t>
      </w:r>
      <w:r>
        <w:rPr>
          <w:w w:val="80"/>
        </w:rPr>
        <w:t>RENT</w:t>
      </w:r>
      <w:r>
        <w:rPr>
          <w:spacing w:val="17"/>
          <w:w w:val="80"/>
        </w:rPr>
        <w:t> </w:t>
      </w:r>
      <w:r>
        <w:rPr>
          <w:w w:val="80"/>
        </w:rPr>
        <w:t>SPREADSHEET</w:t>
      </w:r>
    </w:p>
    <w:p>
      <w:pPr>
        <w:pStyle w:val="BodyText"/>
        <w:rPr>
          <w:rFonts w:ascii="Arial"/>
          <w:b/>
          <w:sz w:val="25"/>
        </w:rPr>
      </w:pPr>
    </w:p>
    <w:tbl>
      <w:tblPr>
        <w:tblW w:w="0" w:type="auto"/>
        <w:jc w:val="left"/>
        <w:tblInd w:w="9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475"/>
      </w:tblGrid>
      <w:tr>
        <w:trPr>
          <w:trHeight w:val="234" w:hRule="atLeast"/>
        </w:trPr>
        <w:tc>
          <w:tcPr>
            <w:tcW w:w="9475" w:type="dxa"/>
            <w:tcBorders>
              <w:bottom w:val="single" w:sz="4" w:space="0" w:color="000000"/>
            </w:tcBorders>
          </w:tcPr>
          <w:p>
            <w:pPr>
              <w:pStyle w:val="TableParagraph"/>
              <w:spacing w:line="214" w:lineRule="exact"/>
              <w:ind w:left="23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Address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rented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premises:</w:t>
            </w:r>
            <w:r>
              <w:rPr>
                <w:rFonts w:ascii="Arial"/>
                <w:b/>
                <w:spacing w:val="48"/>
                <w:sz w:val="20"/>
              </w:rPr>
              <w:t> </w:t>
            </w:r>
            <w:r>
              <w:rPr>
                <w:w w:val="80"/>
                <w:sz w:val="20"/>
              </w:rPr>
              <w:t>9</w:t>
            </w:r>
            <w:r>
              <w:rPr>
                <w:spacing w:val="6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Street,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Smithville</w:t>
            </w:r>
            <w:r>
              <w:rPr>
                <w:spacing w:val="45"/>
                <w:sz w:val="20"/>
              </w:rPr>
              <w:t> </w:t>
            </w:r>
            <w:r>
              <w:rPr>
                <w:w w:val="80"/>
                <w:sz w:val="20"/>
              </w:rPr>
              <w:t>SA</w:t>
            </w:r>
            <w:r>
              <w:rPr>
                <w:spacing w:val="52"/>
                <w:sz w:val="20"/>
              </w:rPr>
              <w:t> </w:t>
            </w:r>
            <w:r>
              <w:rPr>
                <w:w w:val="80"/>
                <w:sz w:val="20"/>
              </w:rPr>
              <w:t>5002</w:t>
            </w:r>
          </w:p>
        </w:tc>
      </w:tr>
      <w:tr>
        <w:trPr>
          <w:trHeight w:val="330" w:hRule="atLeast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95"/>
              <w:ind w:left="23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Name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tenant:</w:t>
            </w:r>
            <w:r>
              <w:rPr>
                <w:rFonts w:ascii="Arial"/>
                <w:b/>
                <w:spacing w:val="1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Joe</w:t>
            </w:r>
            <w:r>
              <w:rPr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Citizen</w:t>
            </w:r>
          </w:p>
        </w:tc>
      </w:tr>
      <w:tr>
        <w:trPr>
          <w:trHeight w:val="333" w:hRule="atLeast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859" w:val="left" w:leader="none"/>
                <w:tab w:pos="5127" w:val="left" w:leader="none"/>
              </w:tabs>
              <w:spacing w:line="215" w:lineRule="exact" w:before="98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Phone:</w:t>
            </w:r>
            <w:r>
              <w:rPr>
                <w:rFonts w:ascii="Arial"/>
                <w:b/>
                <w:spacing w:val="44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(H)</w:t>
            </w:r>
            <w:r>
              <w:rPr>
                <w:rFonts w:ascii="Arial"/>
                <w:b/>
                <w:spacing w:val="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8555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6331</w:t>
              <w:tab/>
            </w:r>
            <w:r>
              <w:rPr>
                <w:rFonts w:ascii="Arial"/>
                <w:b/>
                <w:w w:val="90"/>
                <w:sz w:val="20"/>
              </w:rPr>
              <w:t>(W)</w:t>
              <w:tab/>
              <w:t>(M)</w:t>
            </w:r>
          </w:p>
        </w:tc>
      </w:tr>
      <w:tr>
        <w:trPr>
          <w:trHeight w:val="330" w:hRule="atLeast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95"/>
              <w:ind w:left="23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Commenced:</w:t>
            </w:r>
            <w:r>
              <w:rPr>
                <w:rFonts w:ascii="Arial"/>
                <w:b/>
                <w:spacing w:val="27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04/07/2015</w:t>
            </w:r>
          </w:p>
        </w:tc>
      </w:tr>
      <w:tr>
        <w:trPr>
          <w:trHeight w:val="333" w:hRule="atLeast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98"/>
              <w:ind w:left="23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Ending:</w:t>
            </w:r>
            <w:r>
              <w:rPr>
                <w:rFonts w:ascii="Arial"/>
                <w:b/>
                <w:spacing w:val="22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03/07/2016</w:t>
            </w:r>
          </w:p>
        </w:tc>
      </w:tr>
      <w:tr>
        <w:trPr>
          <w:trHeight w:val="330" w:hRule="atLeast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2859" w:val="left" w:leader="none"/>
              </w:tabs>
              <w:spacing w:line="215" w:lineRule="exact" w:before="95"/>
              <w:ind w:left="23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Bond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No:</w:t>
            </w:r>
            <w:r>
              <w:rPr>
                <w:rFonts w:ascii="Arial"/>
                <w:b/>
                <w:spacing w:val="96"/>
                <w:sz w:val="20"/>
              </w:rPr>
              <w:t> </w:t>
            </w:r>
            <w:r>
              <w:rPr>
                <w:w w:val="80"/>
                <w:sz w:val="20"/>
              </w:rPr>
              <w:t>4297583-3</w:t>
              <w:tab/>
            </w:r>
            <w:r>
              <w:rPr>
                <w:rFonts w:ascii="Arial"/>
                <w:b/>
                <w:w w:val="85"/>
                <w:sz w:val="20"/>
              </w:rPr>
              <w:t>Amount:</w:t>
            </w:r>
            <w:r>
              <w:rPr>
                <w:rFonts w:ascii="Arial"/>
                <w:b/>
                <w:spacing w:val="18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$1800</w:t>
            </w:r>
          </w:p>
        </w:tc>
      </w:tr>
      <w:tr>
        <w:trPr>
          <w:trHeight w:val="321" w:hRule="atLeast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3" w:lineRule="exact" w:before="88"/>
              <w:ind w:lef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SAHT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Guarantee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No:</w:t>
            </w:r>
          </w:p>
        </w:tc>
      </w:tr>
      <w:tr>
        <w:trPr>
          <w:trHeight w:val="333" w:hRule="atLeast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spacing w:line="215" w:lineRule="exact" w:before="98"/>
              <w:ind w:left="23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Rent</w:t>
            </w:r>
            <w:r>
              <w:rPr>
                <w:rFonts w:ascii="Arial"/>
                <w:b/>
                <w:spacing w:val="8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Amount</w:t>
            </w:r>
            <w:r>
              <w:rPr>
                <w:w w:val="80"/>
                <w:sz w:val="20"/>
              </w:rPr>
              <w:t>:</w:t>
            </w:r>
            <w:r>
              <w:rPr>
                <w:spacing w:val="1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$300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per</w:t>
            </w:r>
            <w:r>
              <w:rPr>
                <w:spacing w:val="9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week,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payable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fortnightly</w:t>
            </w:r>
            <w:r>
              <w:rPr>
                <w:spacing w:val="8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($600)</w:t>
            </w:r>
          </w:p>
        </w:tc>
      </w:tr>
      <w:tr>
        <w:trPr>
          <w:trHeight w:val="333" w:hRule="atLeast"/>
        </w:trPr>
        <w:tc>
          <w:tcPr>
            <w:tcW w:w="9475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tabs>
                <w:tab w:pos="4988" w:val="left" w:leader="none"/>
                <w:tab w:pos="7395" w:val="left" w:leader="none"/>
              </w:tabs>
              <w:spacing w:line="215" w:lineRule="exact" w:before="98"/>
              <w:ind w:left="23"/>
              <w:rPr>
                <w:sz w:val="20"/>
              </w:rPr>
            </w:pPr>
            <w:r>
              <w:rPr>
                <w:rFonts w:ascii="Arial"/>
                <w:b/>
                <w:w w:val="80"/>
                <w:sz w:val="20"/>
              </w:rPr>
              <w:t>Method</w:t>
            </w:r>
            <w:r>
              <w:rPr>
                <w:rFonts w:ascii="Arial"/>
                <w:b/>
                <w:spacing w:val="5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of</w:t>
            </w:r>
            <w:r>
              <w:rPr>
                <w:rFonts w:ascii="Arial"/>
                <w:b/>
                <w:spacing w:val="6"/>
                <w:w w:val="80"/>
                <w:sz w:val="20"/>
              </w:rPr>
              <w:t> </w:t>
            </w:r>
            <w:r>
              <w:rPr>
                <w:rFonts w:ascii="Arial"/>
                <w:b/>
                <w:w w:val="80"/>
                <w:sz w:val="20"/>
              </w:rPr>
              <w:t>Payment:</w:t>
            </w:r>
            <w:r>
              <w:rPr>
                <w:rFonts w:ascii="Arial"/>
                <w:b/>
                <w:spacing w:val="98"/>
                <w:sz w:val="20"/>
              </w:rPr>
              <w:t> </w:t>
            </w:r>
            <w:r>
              <w:rPr>
                <w:w w:val="80"/>
                <w:sz w:val="20"/>
              </w:rPr>
              <w:t>by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cash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deposit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into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(name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of</w:t>
            </w:r>
            <w:r>
              <w:rPr>
                <w:spacing w:val="5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bank)</w:t>
              <w:tab/>
            </w:r>
            <w:r>
              <w:rPr>
                <w:rFonts w:ascii="Arial"/>
                <w:b/>
                <w:w w:val="80"/>
                <w:sz w:val="20"/>
              </w:rPr>
              <w:t>BSB</w:t>
            </w:r>
            <w:r>
              <w:rPr>
                <w:rFonts w:ascii="Arial"/>
                <w:b/>
                <w:spacing w:val="39"/>
                <w:sz w:val="20"/>
              </w:rPr>
              <w:t> </w:t>
            </w:r>
            <w:r>
              <w:rPr>
                <w:w w:val="80"/>
                <w:sz w:val="20"/>
              </w:rPr>
              <w:t>808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-</w:t>
            </w:r>
            <w:r>
              <w:rPr>
                <w:spacing w:val="4"/>
                <w:w w:val="80"/>
                <w:sz w:val="20"/>
              </w:rPr>
              <w:t> </w:t>
            </w:r>
            <w:r>
              <w:rPr>
                <w:w w:val="80"/>
                <w:sz w:val="20"/>
              </w:rPr>
              <w:t>007</w:t>
              <w:tab/>
            </w:r>
            <w:r>
              <w:rPr>
                <w:rFonts w:ascii="Arial"/>
                <w:b/>
                <w:w w:val="85"/>
                <w:sz w:val="20"/>
              </w:rPr>
              <w:t>Acc.</w:t>
            </w:r>
            <w:r>
              <w:rPr>
                <w:rFonts w:ascii="Arial"/>
                <w:b/>
                <w:spacing w:val="17"/>
                <w:w w:val="85"/>
                <w:sz w:val="20"/>
              </w:rPr>
              <w:t> </w:t>
            </w:r>
            <w:r>
              <w:rPr>
                <w:w w:val="85"/>
                <w:sz w:val="20"/>
              </w:rPr>
              <w:t>1235456-7</w:t>
            </w:r>
          </w:p>
        </w:tc>
      </w:tr>
    </w:tbl>
    <w:p>
      <w:pPr>
        <w:pStyle w:val="BodyText"/>
        <w:spacing w:before="7"/>
        <w:rPr>
          <w:rFonts w:ascii="Arial"/>
          <w:b/>
          <w:sz w:val="22"/>
        </w:rPr>
      </w:pPr>
    </w:p>
    <w:p>
      <w:pPr>
        <w:spacing w:after="0"/>
        <w:rPr>
          <w:rFonts w:ascii="Arial"/>
          <w:sz w:val="22"/>
        </w:rPr>
        <w:sectPr>
          <w:pgSz w:w="11910" w:h="16840"/>
          <w:pgMar w:top="1580" w:bottom="280" w:left="220" w:right="220"/>
        </w:sectPr>
      </w:pPr>
    </w:p>
    <w:p>
      <w:pPr>
        <w:spacing w:line="242" w:lineRule="auto" w:before="93"/>
        <w:ind w:left="3634" w:right="-7" w:hanging="548"/>
        <w:jc w:val="left"/>
        <w:rPr>
          <w:rFonts w:ascii="Arial" w:hAnsi="Arial"/>
          <w:i/>
          <w:sz w:val="20"/>
        </w:rPr>
      </w:pPr>
      <w:r>
        <w:rPr/>
        <w:pict>
          <v:group style="position:absolute;margin-left:42.959999pt;margin-top:18.559868pt;width:516.6pt;height:310.45pt;mso-position-horizontal-relative:page;mso-position-vertical-relative:paragraph;z-index:-15970304" coordorigin="859,371" coordsize="10332,6209">
            <v:shape style="position:absolute;left:859;top:907;width:10332;height:5576" coordorigin="859,907" coordsize="10332,5576" path="m1976,6075l859,6075,859,6077,859,6091,859,6483,1976,6483,1976,6091,1976,6077,1976,6075xm1976,5585l859,5585,859,5587,859,5602,859,6055,1976,6055,1976,5602,1976,5587,1976,5585xm1976,5155l859,5155,859,5172,859,5566,1976,5566,1976,5172,1976,5155xm1976,4603l859,4603,859,4606,859,4620,859,5136,1976,5136,1976,4620,1976,4606,1976,4603xm1976,4032l859,4032,859,4035,859,4049,859,4584,1976,4584,1976,4049,1976,4035,1976,4032xm1976,3470l859,3470,859,3470,859,3487,859,4013,1976,4013,1976,3487,1976,3470,1976,3470xm1976,2988l859,2988,859,3005,859,3451,1976,3451,1976,3005,1976,2988xm1976,2335l859,2335,859,2352,859,2969,1976,2969,1976,2352,1976,2335xm1976,1867l859,1867,859,1881,859,2316,1976,2316,1976,1881,1976,1867xm1976,907l859,907,859,1807,1976,1807,1976,907xm3144,907l1995,907,1995,1807,3144,1807,3144,907xm4386,907l3164,907,3164,1807,4386,1807,4386,907xm5660,907l4405,907,4405,1807,5660,1807,5660,907xm8214,907l5682,907,5682,1317,8214,1317,8214,907xm11191,907l8233,907,8233,1807,11191,1807,11191,907xe" filled="true" fillcolor="#4f81bc" stroked="false">
              <v:path arrowok="t"/>
              <v:fill type="solid"/>
            </v:shape>
            <v:shape style="position:absolute;left:3325;top:371;width:5446;height:6209" coordorigin="3326,371" coordsize="5446,6209" path="m4760,3492l4758,3438,4754,3358,4651,3444,4696,3464,3326,6569,3328,6575,3338,6580,3344,6577,4715,3472,4760,3492xm5891,380l5888,374,5883,373,5878,371,5872,374,5270,2341,5222,2326,5244,2458,5324,2374,5337,2361,5289,2347,5890,385,5891,380xm8771,769l8769,763,8759,759,8753,761,8751,766,8067,2344,8021,2324,8028,2458,8124,2378,8131,2372,8085,2352,8769,774,8771,769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rFonts w:ascii="Arial" w:hAnsi="Arial"/>
          <w:i/>
          <w:sz w:val="20"/>
        </w:rPr>
        <w:t>This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amount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$100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short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of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a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full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fortnight</w:t>
      </w:r>
      <w:r>
        <w:rPr>
          <w:rFonts w:ascii="Calibri" w:hAnsi="Calibri"/>
          <w:i/>
          <w:sz w:val="20"/>
        </w:rPr>
        <w:t>’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rent ($600)</w:t>
      </w:r>
    </w:p>
    <w:p>
      <w:pPr>
        <w:pStyle w:val="BodyText"/>
        <w:spacing w:before="5"/>
        <w:rPr>
          <w:rFonts w:ascii="Arial"/>
          <w:i/>
        </w:rPr>
      </w:pPr>
      <w:r>
        <w:rPr/>
        <w:br w:type="column"/>
      </w:r>
      <w:r>
        <w:rPr>
          <w:rFonts w:ascii="Arial"/>
          <w:i/>
        </w:rPr>
      </w:r>
    </w:p>
    <w:p>
      <w:pPr>
        <w:spacing w:line="235" w:lineRule="auto" w:before="0"/>
        <w:ind w:left="1052" w:right="914" w:hanging="216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The rent is still paid to the last fortnight</w:t>
      </w:r>
      <w:r>
        <w:rPr>
          <w:rFonts w:ascii="Calibri" w:hAnsi="Calibri"/>
          <w:i/>
          <w:sz w:val="20"/>
        </w:rPr>
        <w:t>’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53"/>
          <w:sz w:val="20"/>
        </w:rPr>
        <w:t> </w:t>
      </w:r>
      <w:r>
        <w:rPr>
          <w:rFonts w:ascii="Arial" w:hAnsi="Arial"/>
          <w:i/>
          <w:sz w:val="20"/>
        </w:rPr>
        <w:t>rent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period,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with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amount in hand</w:t>
      </w:r>
    </w:p>
    <w:p>
      <w:pPr>
        <w:spacing w:after="0" w:line="235" w:lineRule="auto"/>
        <w:jc w:val="left"/>
        <w:rPr>
          <w:rFonts w:ascii="Arial" w:hAnsi="Arial"/>
          <w:sz w:val="20"/>
        </w:rPr>
        <w:sectPr>
          <w:type w:val="continuous"/>
          <w:pgSz w:w="11910" w:h="16840"/>
          <w:pgMar w:top="380" w:bottom="280" w:left="220" w:right="220"/>
          <w:cols w:num="2" w:equalWidth="0">
            <w:col w:w="6086" w:space="40"/>
            <w:col w:w="5344"/>
          </w:cols>
        </w:sectPr>
      </w:pPr>
    </w:p>
    <w:p>
      <w:pPr>
        <w:pStyle w:val="BodyText"/>
        <w:spacing w:before="8" w:after="1"/>
        <w:rPr>
          <w:rFonts w:ascii="Arial"/>
          <w:i/>
          <w:sz w:val="18"/>
        </w:rPr>
      </w:pPr>
    </w:p>
    <w:tbl>
      <w:tblPr>
        <w:tblW w:w="0" w:type="auto"/>
        <w:jc w:val="left"/>
        <w:tblInd w:w="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26"/>
        <w:gridCol w:w="1224"/>
        <w:gridCol w:w="1156"/>
        <w:gridCol w:w="1308"/>
        <w:gridCol w:w="1270"/>
        <w:gridCol w:w="1271"/>
        <w:gridCol w:w="2971"/>
      </w:tblGrid>
      <w:tr>
        <w:trPr>
          <w:trHeight w:val="452" w:hRule="atLeast"/>
        </w:trPr>
        <w:tc>
          <w:tcPr>
            <w:tcW w:w="1126" w:type="dxa"/>
            <w:vMerge w:val="restart"/>
            <w:tcBorders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76" w:lineRule="auto" w:before="111"/>
              <w:ind w:left="345" w:right="296" w:hanging="4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6"/>
                <w:sz w:val="24"/>
              </w:rPr>
              <w:t>DATE</w:t>
            </w:r>
            <w:r>
              <w:rPr>
                <w:rFonts w:ascii="Calibri"/>
                <w:b/>
                <w:color w:val="FFFFFF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DUE</w:t>
            </w:r>
          </w:p>
        </w:tc>
        <w:tc>
          <w:tcPr>
            <w:tcW w:w="1224" w:type="dxa"/>
            <w:vMerge w:val="restart"/>
            <w:tcBorders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76" w:lineRule="auto" w:before="111"/>
              <w:ind w:left="372" w:right="144" w:hanging="264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AMOUNT</w:t>
            </w:r>
            <w:r>
              <w:rPr>
                <w:rFonts w:ascii="Calibri"/>
                <w:b/>
                <w:color w:val="FFFFFF"/>
                <w:spacing w:val="-53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DUE</w:t>
            </w:r>
          </w:p>
        </w:tc>
        <w:tc>
          <w:tcPr>
            <w:tcW w:w="1156" w:type="dxa"/>
            <w:vMerge w:val="restart"/>
            <w:tcBorders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76" w:lineRule="auto" w:before="111"/>
              <w:ind w:left="328" w:right="316" w:hanging="17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6"/>
                <w:sz w:val="24"/>
              </w:rPr>
              <w:t>DATE</w:t>
            </w:r>
            <w:r>
              <w:rPr>
                <w:rFonts w:ascii="Calibri"/>
                <w:b/>
                <w:color w:val="FFFFFF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PAID</w:t>
            </w:r>
          </w:p>
        </w:tc>
        <w:tc>
          <w:tcPr>
            <w:tcW w:w="1308" w:type="dxa"/>
            <w:vMerge w:val="restart"/>
            <w:tcBorders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line="276" w:lineRule="auto" w:before="111"/>
              <w:ind w:left="431" w:hanging="240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AMOUNT</w:t>
            </w:r>
            <w:r>
              <w:rPr>
                <w:rFonts w:ascii="Calibri"/>
                <w:b/>
                <w:color w:val="FFFFFF"/>
                <w:spacing w:val="-52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PAID</w:t>
            </w:r>
          </w:p>
        </w:tc>
        <w:tc>
          <w:tcPr>
            <w:tcW w:w="2541" w:type="dxa"/>
            <w:gridSpan w:val="2"/>
            <w:tcBorders>
              <w:right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before="34"/>
              <w:ind w:left="601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RENT</w:t>
            </w:r>
            <w:r>
              <w:rPr>
                <w:rFonts w:ascii="Calibri"/>
                <w:b/>
                <w:color w:val="FFFFFF"/>
                <w:spacing w:val="-1"/>
                <w:sz w:val="24"/>
              </w:rPr>
              <w:t> </w:t>
            </w:r>
            <w:r>
              <w:rPr>
                <w:rFonts w:ascii="Calibri"/>
                <w:b/>
                <w:color w:val="FFFFFF"/>
                <w:sz w:val="24"/>
              </w:rPr>
              <w:t>PERIOD</w:t>
            </w:r>
          </w:p>
        </w:tc>
        <w:tc>
          <w:tcPr>
            <w:tcW w:w="2971" w:type="dxa"/>
            <w:vMerge w:val="restart"/>
            <w:tcBorders>
              <w:left w:val="single" w:sz="24" w:space="0" w:color="FFFFFF"/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before="3"/>
              <w:rPr>
                <w:rFonts w:ascii="Arial"/>
                <w:i/>
                <w:sz w:val="24"/>
              </w:rPr>
            </w:pPr>
          </w:p>
          <w:p>
            <w:pPr>
              <w:pStyle w:val="TableParagraph"/>
              <w:ind w:left="80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COMMENTS</w:t>
            </w:r>
          </w:p>
        </w:tc>
      </w:tr>
      <w:tr>
        <w:trPr>
          <w:trHeight w:val="419" w:hRule="atLeast"/>
        </w:trPr>
        <w:tc>
          <w:tcPr>
            <w:tcW w:w="1126" w:type="dxa"/>
            <w:vMerge/>
            <w:tcBorders>
              <w:top w:val="nil"/>
              <w:bottom w:val="single" w:sz="8" w:space="0" w:color="FFFFFF"/>
            </w:tcBorders>
            <w:shd w:val="clear" w:color="auto" w:fill="4F81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24" w:type="dxa"/>
            <w:vMerge/>
            <w:tcBorders>
              <w:top w:val="nil"/>
              <w:bottom w:val="single" w:sz="8" w:space="0" w:color="FFFFFF"/>
            </w:tcBorders>
            <w:shd w:val="clear" w:color="auto" w:fill="4F81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56" w:type="dxa"/>
            <w:vMerge/>
            <w:tcBorders>
              <w:top w:val="nil"/>
              <w:bottom w:val="single" w:sz="8" w:space="0" w:color="FFFFFF"/>
            </w:tcBorders>
            <w:shd w:val="clear" w:color="auto" w:fill="4F81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308" w:type="dxa"/>
            <w:vMerge/>
            <w:tcBorders>
              <w:top w:val="nil"/>
              <w:bottom w:val="single" w:sz="8" w:space="0" w:color="FFFFFF"/>
            </w:tcBorders>
            <w:shd w:val="clear" w:color="auto" w:fill="4F81BC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270" w:type="dxa"/>
            <w:tcBorders>
              <w:left w:val="single" w:sz="24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42"/>
              <w:ind w:left="329" w:right="357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From</w:t>
            </w:r>
          </w:p>
        </w:tc>
        <w:tc>
          <w:tcPr>
            <w:tcW w:w="1271" w:type="dxa"/>
            <w:tcBorders>
              <w:bottom w:val="single" w:sz="8" w:space="0" w:color="FFFFFF"/>
              <w:right w:val="single" w:sz="24" w:space="0" w:color="FFFFFF"/>
            </w:tcBorders>
            <w:shd w:val="clear" w:color="auto" w:fill="D0D7E8"/>
          </w:tcPr>
          <w:p>
            <w:pPr>
              <w:pStyle w:val="TableParagraph"/>
              <w:spacing w:before="42"/>
              <w:ind w:left="488" w:right="46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To</w:t>
            </w:r>
          </w:p>
        </w:tc>
        <w:tc>
          <w:tcPr>
            <w:tcW w:w="2971" w:type="dxa"/>
            <w:vMerge/>
            <w:tcBorders>
              <w:top w:val="nil"/>
              <w:left w:val="single" w:sz="24" w:space="0" w:color="FFFFFF"/>
              <w:bottom w:val="single" w:sz="8" w:space="0" w:color="FFFFFF"/>
            </w:tcBorders>
            <w:shd w:val="clear" w:color="auto" w:fill="4F81BC"/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488" w:hRule="atLeast"/>
        </w:trPr>
        <w:tc>
          <w:tcPr>
            <w:tcW w:w="112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before="102"/>
              <w:ind w:left="16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5"/>
                <w:sz w:val="24"/>
              </w:rPr>
              <w:t>04/07/15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02"/>
              <w:ind w:left="3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$600</w:t>
            </w:r>
          </w:p>
        </w:tc>
        <w:tc>
          <w:tcPr>
            <w:tcW w:w="11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02"/>
              <w:ind w:left="175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04/07/15</w:t>
            </w:r>
          </w:p>
        </w:tc>
        <w:tc>
          <w:tcPr>
            <w:tcW w:w="13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02"/>
              <w:ind w:left="403" w:right="3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$600</w:t>
            </w:r>
          </w:p>
        </w:tc>
        <w:tc>
          <w:tcPr>
            <w:tcW w:w="12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02"/>
              <w:ind w:left="156" w:right="15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04/07/15</w:t>
            </w: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02"/>
              <w:ind w:left="163" w:right="14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17/07/15</w:t>
            </w:r>
          </w:p>
        </w:tc>
        <w:tc>
          <w:tcPr>
            <w:tcW w:w="29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632" w:hRule="atLeast"/>
        </w:trPr>
        <w:tc>
          <w:tcPr>
            <w:tcW w:w="112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before="155"/>
              <w:ind w:left="163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5"/>
                <w:sz w:val="24"/>
              </w:rPr>
              <w:t>18/07/15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55"/>
              <w:ind w:left="3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$600</w:t>
            </w:r>
          </w:p>
        </w:tc>
        <w:tc>
          <w:tcPr>
            <w:tcW w:w="11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55"/>
              <w:ind w:left="175"/>
              <w:rPr>
                <w:rFonts w:ascii="Calibri"/>
                <w:sz w:val="24"/>
              </w:rPr>
            </w:pPr>
            <w:r>
              <w:rPr>
                <w:rFonts w:ascii="Calibri"/>
                <w:spacing w:val="-1"/>
                <w:sz w:val="24"/>
              </w:rPr>
              <w:t>21/07/15</w:t>
            </w:r>
          </w:p>
        </w:tc>
        <w:tc>
          <w:tcPr>
            <w:tcW w:w="13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55"/>
              <w:ind w:left="403" w:right="3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$500</w:t>
            </w:r>
          </w:p>
        </w:tc>
        <w:tc>
          <w:tcPr>
            <w:tcW w:w="12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55"/>
              <w:ind w:left="156" w:right="15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04/07/15</w:t>
            </w: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55"/>
              <w:ind w:left="163" w:right="14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17/07/15</w:t>
            </w:r>
          </w:p>
        </w:tc>
        <w:tc>
          <w:tcPr>
            <w:tcW w:w="29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1"/>
              <w:ind w:left="11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with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$500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in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hand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(i.e.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$100</w:t>
            </w:r>
          </w:p>
          <w:p>
            <w:pPr>
              <w:pStyle w:val="TableParagraph"/>
              <w:spacing w:before="41"/>
              <w:ind w:left="11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still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owing)</w:t>
            </w:r>
          </w:p>
        </w:tc>
      </w:tr>
      <w:tr>
        <w:trPr>
          <w:trHeight w:val="462" w:hRule="atLeast"/>
        </w:trPr>
        <w:tc>
          <w:tcPr>
            <w:tcW w:w="112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before="68"/>
              <w:ind w:left="1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3"/>
                <w:sz w:val="24"/>
              </w:rPr>
              <w:t>01/08/15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68"/>
              <w:ind w:left="3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$600</w:t>
            </w:r>
          </w:p>
        </w:tc>
        <w:tc>
          <w:tcPr>
            <w:tcW w:w="11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3"/>
              <w:ind w:left="16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01/08/15</w:t>
            </w:r>
          </w:p>
        </w:tc>
        <w:tc>
          <w:tcPr>
            <w:tcW w:w="13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68"/>
              <w:ind w:left="403" w:right="3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$500</w:t>
            </w:r>
          </w:p>
        </w:tc>
        <w:tc>
          <w:tcPr>
            <w:tcW w:w="12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68"/>
              <w:ind w:left="156" w:right="1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18/07/15</w:t>
            </w: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68"/>
              <w:ind w:left="163" w:right="14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31/07/15</w:t>
            </w:r>
          </w:p>
        </w:tc>
        <w:tc>
          <w:tcPr>
            <w:tcW w:w="29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80"/>
              <w:ind w:left="11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with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$400 in hand</w:t>
            </w:r>
          </w:p>
        </w:tc>
      </w:tr>
      <w:tr>
        <w:trPr>
          <w:trHeight w:val="542" w:hRule="atLeast"/>
        </w:trPr>
        <w:tc>
          <w:tcPr>
            <w:tcW w:w="112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09"/>
              <w:ind w:left="168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05/08/15</w:t>
            </w:r>
          </w:p>
        </w:tc>
        <w:tc>
          <w:tcPr>
            <w:tcW w:w="13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09"/>
              <w:ind w:left="401" w:right="37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$200</w:t>
            </w:r>
          </w:p>
        </w:tc>
        <w:tc>
          <w:tcPr>
            <w:tcW w:w="12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09"/>
              <w:ind w:left="155" w:right="15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01/08/15</w:t>
            </w: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09"/>
              <w:ind w:left="161" w:right="15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14/08/15</w:t>
            </w:r>
          </w:p>
        </w:tc>
        <w:tc>
          <w:tcPr>
            <w:tcW w:w="29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>
        <w:trPr>
          <w:trHeight w:val="551" w:hRule="atLeast"/>
        </w:trPr>
        <w:tc>
          <w:tcPr>
            <w:tcW w:w="112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before="114"/>
              <w:ind w:left="155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3"/>
                <w:sz w:val="24"/>
              </w:rPr>
              <w:t>15/08/15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14"/>
              <w:ind w:left="3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$600</w:t>
            </w:r>
          </w:p>
        </w:tc>
        <w:tc>
          <w:tcPr>
            <w:tcW w:w="11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14"/>
              <w:ind w:left="165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18/08/15</w:t>
            </w:r>
          </w:p>
        </w:tc>
        <w:tc>
          <w:tcPr>
            <w:tcW w:w="13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14"/>
              <w:ind w:left="403" w:right="374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$500</w:t>
            </w:r>
          </w:p>
        </w:tc>
        <w:tc>
          <w:tcPr>
            <w:tcW w:w="12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14"/>
              <w:ind w:left="156" w:right="155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15/08/15</w:t>
            </w: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14"/>
              <w:ind w:left="163" w:right="149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28/08/15</w:t>
            </w:r>
          </w:p>
        </w:tc>
        <w:tc>
          <w:tcPr>
            <w:tcW w:w="29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126"/>
              <w:ind w:left="11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Paid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by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cheque no.</w:t>
            </w:r>
            <w:r>
              <w:rPr>
                <w:rFonts w:ascii="Calibri"/>
                <w:spacing w:val="1"/>
                <w:sz w:val="22"/>
              </w:rPr>
              <w:t> </w:t>
            </w:r>
            <w:r>
              <w:rPr>
                <w:rFonts w:ascii="Calibri"/>
                <w:sz w:val="22"/>
              </w:rPr>
              <w:t>0039</w:t>
            </w:r>
          </w:p>
        </w:tc>
      </w:tr>
      <w:tr>
        <w:trPr>
          <w:trHeight w:val="531" w:hRule="atLeast"/>
        </w:trPr>
        <w:tc>
          <w:tcPr>
            <w:tcW w:w="112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04"/>
              <w:ind w:left="155" w:right="15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01/08/15</w:t>
            </w: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04"/>
              <w:ind w:left="161" w:right="150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14/08/15</w:t>
            </w:r>
          </w:p>
        </w:tc>
        <w:tc>
          <w:tcPr>
            <w:tcW w:w="29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116"/>
              <w:ind w:left="11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Chq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0039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dishonoured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21/08</w:t>
            </w:r>
          </w:p>
        </w:tc>
      </w:tr>
      <w:tr>
        <w:trPr>
          <w:trHeight w:val="409" w:hRule="atLeast"/>
        </w:trPr>
        <w:tc>
          <w:tcPr>
            <w:tcW w:w="112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before="44"/>
              <w:ind w:left="1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z w:val="24"/>
              </w:rPr>
              <w:t>29/08/15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44"/>
              <w:ind w:left="3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$600</w:t>
            </w:r>
          </w:p>
        </w:tc>
        <w:tc>
          <w:tcPr>
            <w:tcW w:w="11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56"/>
              <w:ind w:left="11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Form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</w:t>
            </w:r>
            <w:r>
              <w:rPr>
                <w:rFonts w:ascii="Calibri"/>
                <w:spacing w:val="-2"/>
                <w:sz w:val="22"/>
              </w:rPr>
              <w:t> </w:t>
            </w:r>
            <w:r>
              <w:rPr>
                <w:rFonts w:ascii="Calibri"/>
                <w:sz w:val="22"/>
              </w:rPr>
              <w:t>served</w:t>
            </w:r>
            <w:r>
              <w:rPr>
                <w:rFonts w:ascii="Calibri"/>
                <w:spacing w:val="-3"/>
                <w:sz w:val="22"/>
              </w:rPr>
              <w:t> </w:t>
            </w:r>
            <w:r>
              <w:rPr>
                <w:rFonts w:ascii="Calibri"/>
                <w:sz w:val="22"/>
              </w:rPr>
              <w:t>29/08</w:t>
            </w:r>
          </w:p>
        </w:tc>
      </w:tr>
      <w:tr>
        <w:trPr>
          <w:trHeight w:val="469" w:hRule="atLeast"/>
        </w:trPr>
        <w:tc>
          <w:tcPr>
            <w:tcW w:w="112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before="73"/>
              <w:ind w:left="1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12/09/15</w:t>
            </w:r>
          </w:p>
        </w:tc>
        <w:tc>
          <w:tcPr>
            <w:tcW w:w="1224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73"/>
              <w:ind w:left="3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$600</w:t>
            </w:r>
          </w:p>
        </w:tc>
        <w:tc>
          <w:tcPr>
            <w:tcW w:w="1156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08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0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971" w:type="dxa"/>
            <w:tcBorders>
              <w:top w:val="single" w:sz="8" w:space="0" w:color="FFFFFF"/>
              <w:bottom w:val="single" w:sz="8" w:space="0" w:color="FFFFFF"/>
            </w:tcBorders>
            <w:shd w:val="clear" w:color="auto" w:fill="D0D7E8"/>
          </w:tcPr>
          <w:p>
            <w:pPr>
              <w:pStyle w:val="TableParagraph"/>
              <w:spacing w:before="85"/>
              <w:ind w:left="117"/>
              <w:rPr>
                <w:rFonts w:ascii="Calibri"/>
                <w:sz w:val="22"/>
              </w:rPr>
            </w:pPr>
            <w:r>
              <w:rPr>
                <w:rFonts w:ascii="Calibri"/>
                <w:sz w:val="22"/>
              </w:rPr>
              <w:t>SACAT</w:t>
            </w:r>
            <w:r>
              <w:rPr>
                <w:rFonts w:ascii="Calibri"/>
                <w:spacing w:val="-1"/>
                <w:sz w:val="22"/>
              </w:rPr>
              <w:t> </w:t>
            </w:r>
            <w:r>
              <w:rPr>
                <w:rFonts w:ascii="Calibri"/>
                <w:sz w:val="22"/>
              </w:rPr>
              <w:t>application</w:t>
            </w:r>
            <w:r>
              <w:rPr>
                <w:rFonts w:ascii="Calibri"/>
                <w:spacing w:val="-5"/>
                <w:sz w:val="22"/>
              </w:rPr>
              <w:t> </w:t>
            </w:r>
            <w:r>
              <w:rPr>
                <w:rFonts w:ascii="Calibri"/>
                <w:sz w:val="22"/>
              </w:rPr>
              <w:t>09/09</w:t>
            </w:r>
          </w:p>
        </w:tc>
      </w:tr>
      <w:tr>
        <w:trPr>
          <w:trHeight w:val="407" w:hRule="atLeast"/>
        </w:trPr>
        <w:tc>
          <w:tcPr>
            <w:tcW w:w="1126" w:type="dxa"/>
            <w:tcBorders>
              <w:top w:val="single" w:sz="8" w:space="0" w:color="FFFFFF"/>
            </w:tcBorders>
            <w:shd w:val="clear" w:color="auto" w:fill="4F81BC"/>
          </w:tcPr>
          <w:p>
            <w:pPr>
              <w:pStyle w:val="TableParagraph"/>
              <w:spacing w:before="42"/>
              <w:ind w:left="139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color w:val="FFFFFF"/>
                <w:spacing w:val="-1"/>
                <w:sz w:val="24"/>
              </w:rPr>
              <w:t>26/09/15</w:t>
            </w:r>
          </w:p>
        </w:tc>
        <w:tc>
          <w:tcPr>
            <w:tcW w:w="9200" w:type="dxa"/>
            <w:gridSpan w:val="6"/>
            <w:tcBorders>
              <w:top w:val="single" w:sz="8" w:space="0" w:color="FFFFFF"/>
            </w:tcBorders>
            <w:shd w:val="clear" w:color="auto" w:fill="E9ECF4"/>
          </w:tcPr>
          <w:p>
            <w:pPr>
              <w:pStyle w:val="TableParagraph"/>
              <w:spacing w:before="42"/>
              <w:ind w:left="340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$600</w:t>
            </w:r>
          </w:p>
        </w:tc>
      </w:tr>
    </w:tbl>
    <w:p>
      <w:pPr>
        <w:pStyle w:val="BodyText"/>
        <w:spacing w:before="10"/>
        <w:rPr>
          <w:rFonts w:ascii="Arial"/>
          <w:i/>
          <w:sz w:val="6"/>
        </w:rPr>
      </w:pPr>
    </w:p>
    <w:p>
      <w:pPr>
        <w:spacing w:before="93"/>
        <w:ind w:left="1212" w:right="2899" w:firstLine="0"/>
        <w:jc w:val="center"/>
        <w:rPr>
          <w:rFonts w:ascii="Arial"/>
          <w:i/>
          <w:sz w:val="20"/>
        </w:rPr>
      </w:pPr>
      <w:r>
        <w:rPr>
          <w:rFonts w:ascii="Arial"/>
          <w:i/>
          <w:sz w:val="20"/>
        </w:rPr>
        <w:t>This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$500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payment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is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sz w:val="20"/>
        </w:rPr>
        <w:t>added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to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the previous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$500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in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hand, making a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total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of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sz w:val="20"/>
        </w:rPr>
        <w:t>$1000.</w:t>
      </w:r>
    </w:p>
    <w:p>
      <w:pPr>
        <w:spacing w:before="5"/>
        <w:ind w:left="1208" w:right="2899" w:firstLine="0"/>
        <w:jc w:val="center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This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pays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for 1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full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fortnight</w:t>
      </w:r>
      <w:r>
        <w:rPr>
          <w:rFonts w:ascii="Calibri" w:hAnsi="Calibri"/>
          <w:i/>
          <w:sz w:val="20"/>
        </w:rPr>
        <w:t>’</w:t>
      </w:r>
      <w:r>
        <w:rPr>
          <w:rFonts w:ascii="Arial" w:hAnsi="Arial"/>
          <w:i/>
          <w:sz w:val="20"/>
        </w:rPr>
        <w:t>s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rent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($600),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with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the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remaining $400</w:t>
      </w:r>
      <w:r>
        <w:rPr>
          <w:rFonts w:ascii="Arial" w:hAnsi="Arial"/>
          <w:i/>
          <w:spacing w:val="-3"/>
          <w:sz w:val="20"/>
        </w:rPr>
        <w:t> </w:t>
      </w:r>
      <w:r>
        <w:rPr>
          <w:rFonts w:ascii="Arial" w:hAnsi="Arial"/>
          <w:i/>
          <w:sz w:val="20"/>
        </w:rPr>
        <w:t>in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hand</w:t>
      </w:r>
    </w:p>
    <w:p>
      <w:pPr>
        <w:pStyle w:val="BodyText"/>
        <w:spacing w:before="8"/>
        <w:rPr>
          <w:rFonts w:ascii="Arial"/>
          <w:i/>
          <w:sz w:val="22"/>
        </w:rPr>
      </w:pPr>
    </w:p>
    <w:p>
      <w:pPr>
        <w:spacing w:before="93"/>
        <w:ind w:left="2190" w:right="915" w:hanging="1278"/>
        <w:jc w:val="left"/>
        <w:rPr>
          <w:rFonts w:ascii="Arial" w:hAnsi="Arial"/>
          <w:i/>
          <w:sz w:val="20"/>
        </w:rPr>
      </w:pPr>
      <w:r>
        <w:rPr>
          <w:rFonts w:ascii="Arial" w:hAnsi="Arial"/>
          <w:i/>
          <w:sz w:val="20"/>
        </w:rPr>
        <w:t>Please note: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In the above example, rent is due fortnightly.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Any rent received that is not a full fortnight’s rent</w:t>
      </w:r>
      <w:r>
        <w:rPr>
          <w:rFonts w:ascii="Arial" w:hAnsi="Arial"/>
          <w:i/>
          <w:spacing w:val="-54"/>
          <w:sz w:val="20"/>
        </w:rPr>
        <w:t> </w:t>
      </w:r>
      <w:r>
        <w:rPr>
          <w:rFonts w:ascii="Arial" w:hAnsi="Arial"/>
          <w:i/>
          <w:sz w:val="20"/>
        </w:rPr>
        <w:t>(ie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$500)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should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not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be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entered</w:t>
      </w:r>
      <w:r>
        <w:rPr>
          <w:rFonts w:ascii="Arial" w:hAnsi="Arial"/>
          <w:i/>
          <w:spacing w:val="-2"/>
          <w:sz w:val="20"/>
        </w:rPr>
        <w:t> </w:t>
      </w:r>
      <w:r>
        <w:rPr>
          <w:rFonts w:ascii="Arial" w:hAnsi="Arial"/>
          <w:i/>
          <w:sz w:val="20"/>
        </w:rPr>
        <w:t>as a</w:t>
      </w:r>
      <w:r>
        <w:rPr>
          <w:rFonts w:ascii="Arial" w:hAnsi="Arial"/>
          <w:i/>
          <w:spacing w:val="1"/>
          <w:sz w:val="20"/>
        </w:rPr>
        <w:t> </w:t>
      </w:r>
      <w:r>
        <w:rPr>
          <w:rFonts w:ascii="Arial" w:hAnsi="Arial"/>
          <w:i/>
          <w:sz w:val="20"/>
        </w:rPr>
        <w:t>payment towards a</w:t>
      </w:r>
      <w:r>
        <w:rPr>
          <w:rFonts w:ascii="Arial" w:hAnsi="Arial"/>
          <w:i/>
          <w:spacing w:val="-1"/>
          <w:sz w:val="20"/>
        </w:rPr>
        <w:t> </w:t>
      </w:r>
      <w:r>
        <w:rPr>
          <w:rFonts w:ascii="Arial" w:hAnsi="Arial"/>
          <w:i/>
          <w:sz w:val="20"/>
        </w:rPr>
        <w:t>rent period.</w:t>
      </w: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rPr>
          <w:rFonts w:ascii="Arial"/>
          <w:i/>
          <w:sz w:val="22"/>
        </w:rPr>
      </w:pPr>
    </w:p>
    <w:p>
      <w:pPr>
        <w:pStyle w:val="BodyText"/>
        <w:spacing w:before="6"/>
        <w:rPr>
          <w:rFonts w:ascii="Arial"/>
          <w:i/>
          <w:sz w:val="31"/>
        </w:rPr>
      </w:pPr>
    </w:p>
    <w:p>
      <w:pPr>
        <w:spacing w:before="0"/>
        <w:ind w:left="1212" w:right="1213" w:firstLine="0"/>
        <w:jc w:val="center"/>
        <w:rPr>
          <w:rFonts w:ascii="Arial"/>
          <w:i/>
          <w:sz w:val="16"/>
        </w:rPr>
      </w:pPr>
      <w:r>
        <w:rPr>
          <w:rFonts w:ascii="Arial"/>
          <w:i/>
          <w:sz w:val="16"/>
        </w:rPr>
        <w:t>For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further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information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contact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Consumer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and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Business</w:t>
      </w:r>
      <w:r>
        <w:rPr>
          <w:rFonts w:ascii="Arial"/>
          <w:i/>
          <w:spacing w:val="-4"/>
          <w:sz w:val="16"/>
        </w:rPr>
        <w:t> </w:t>
      </w:r>
      <w:r>
        <w:rPr>
          <w:rFonts w:ascii="Arial"/>
          <w:i/>
          <w:sz w:val="16"/>
        </w:rPr>
        <w:t>services</w:t>
      </w:r>
      <w:r>
        <w:rPr>
          <w:rFonts w:ascii="Arial"/>
          <w:i/>
          <w:spacing w:val="-1"/>
          <w:sz w:val="16"/>
        </w:rPr>
        <w:t> </w:t>
      </w:r>
      <w:r>
        <w:rPr>
          <w:rFonts w:ascii="Arial"/>
          <w:i/>
          <w:sz w:val="16"/>
        </w:rPr>
        <w:t>on</w:t>
      </w:r>
      <w:r>
        <w:rPr>
          <w:rFonts w:ascii="Arial"/>
          <w:i/>
          <w:spacing w:val="-8"/>
          <w:sz w:val="16"/>
        </w:rPr>
        <w:t> </w:t>
      </w:r>
      <w:r>
        <w:rPr>
          <w:rFonts w:ascii="Arial"/>
          <w:i/>
          <w:sz w:val="16"/>
        </w:rPr>
        <w:t>131</w:t>
      </w:r>
      <w:r>
        <w:rPr>
          <w:rFonts w:ascii="Arial"/>
          <w:i/>
          <w:spacing w:val="-3"/>
          <w:sz w:val="16"/>
        </w:rPr>
        <w:t> </w:t>
      </w:r>
      <w:r>
        <w:rPr>
          <w:rFonts w:ascii="Arial"/>
          <w:i/>
          <w:sz w:val="16"/>
        </w:rPr>
        <w:t>882,</w:t>
      </w:r>
      <w:r>
        <w:rPr>
          <w:rFonts w:ascii="Arial"/>
          <w:i/>
          <w:spacing w:val="-2"/>
          <w:sz w:val="16"/>
        </w:rPr>
        <w:t> </w:t>
      </w:r>
      <w:r>
        <w:rPr>
          <w:rFonts w:ascii="Arial"/>
          <w:i/>
          <w:sz w:val="16"/>
        </w:rPr>
        <w:t>or</w:t>
      </w:r>
      <w:r>
        <w:rPr>
          <w:rFonts w:ascii="Arial"/>
          <w:i/>
          <w:spacing w:val="-5"/>
          <w:sz w:val="16"/>
        </w:rPr>
        <w:t> </w:t>
      </w:r>
      <w:r>
        <w:rPr>
          <w:rFonts w:ascii="Arial"/>
          <w:i/>
          <w:sz w:val="16"/>
        </w:rPr>
        <w:t>visit </w:t>
      </w:r>
      <w:hyperlink r:id="rId6">
        <w:r>
          <w:rPr>
            <w:rFonts w:ascii="Arial"/>
            <w:i/>
            <w:color w:val="003366"/>
            <w:sz w:val="16"/>
          </w:rPr>
          <w:t>www.sa.gov.au/tenancy/renters</w:t>
        </w:r>
      </w:hyperlink>
    </w:p>
    <w:p>
      <w:pPr>
        <w:pStyle w:val="BodyText"/>
        <w:spacing w:before="3"/>
        <w:rPr>
          <w:rFonts w:ascii="Arial"/>
          <w:i/>
          <w:sz w:val="27"/>
        </w:rPr>
      </w:pPr>
      <w:r>
        <w:rPr/>
        <w:pict>
          <v:group style="position:absolute;margin-left:13.8pt;margin-top:17.623682pt;width:566pt;height:43pt;mso-position-horizontal-relative:page;mso-position-vertical-relative:paragraph;z-index:-15728128;mso-wrap-distance-left:0;mso-wrap-distance-right:0" coordorigin="276,352" coordsize="11320,860">
            <v:shape style="position:absolute;left:276;top:352;width:11320;height:860" type="#_x0000_t75" stroked="false">
              <v:imagedata r:id="rId7" o:title=""/>
            </v:shape>
            <v:shape style="position:absolute;left:616;top:597;width:1046;height:409" type="#_x0000_t202" filled="false" stroked="false">
              <v:textbox inset="0,0,0,0">
                <w:txbxContent>
                  <w:p>
                    <w:pPr>
                      <w:spacing w:line="242" w:lineRule="auto" w:before="0"/>
                      <w:ind w:left="0" w:right="4" w:firstLine="0"/>
                      <w:jc w:val="left"/>
                      <w:rPr>
                        <w:rFonts w:ascii="Times New Roman"/>
                        <w:sz w:val="18"/>
                      </w:rPr>
                    </w:pPr>
                    <w:r>
                      <w:rPr>
                        <w:rFonts w:ascii="Times New Roman"/>
                        <w:spacing w:val="-1"/>
                        <w:sz w:val="18"/>
                      </w:rPr>
                      <w:t>A&amp;C </w:t>
                    </w:r>
                    <w:r>
                      <w:rPr>
                        <w:rFonts w:ascii="Times New Roman"/>
                        <w:sz w:val="18"/>
                      </w:rPr>
                      <w:t>11/2015</w:t>
                    </w:r>
                    <w:r>
                      <w:rPr>
                        <w:rFonts w:ascii="Times New Roman"/>
                        <w:spacing w:val="-42"/>
                        <w:sz w:val="18"/>
                      </w:rPr>
                      <w:t> </w:t>
                    </w:r>
                    <w:r>
                      <w:rPr>
                        <w:rFonts w:ascii="Times New Roman"/>
                        <w:sz w:val="18"/>
                      </w:rPr>
                      <w:t>9310</w:t>
                    </w:r>
                  </w:p>
                </w:txbxContent>
              </v:textbox>
              <w10:wrap type="none"/>
            </v:shape>
            <v:shape style="position:absolute;left:5403;top:597;width:943;height:202" type="#_x0000_t202" filled="false" stroked="false">
              <v:textbox inset="0,0,0,0">
                <w:txbxContent>
                  <w:p>
                    <w:pPr>
                      <w:spacing w:line="201" w:lineRule="exact" w:before="0"/>
                      <w:ind w:left="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>Page</w:t>
                    </w:r>
                    <w:r>
                      <w:rPr>
                        <w:spacing w:val="-1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pacing w:val="-2"/>
                        <w:sz w:val="18"/>
                      </w:rPr>
                      <w:t> </w:t>
                    </w:r>
                    <w:r>
                      <w:rPr>
                        <w:sz w:val="18"/>
                      </w:rPr>
                      <w:t>of 2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type w:val="continuous"/>
      <w:pgSz w:w="11910" w:h="16840"/>
      <w:pgMar w:top="380" w:bottom="280" w:left="220" w:right="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  <w:font w:name="Symbol">
    <w:altName w:val="Symbol"/>
    <w:charset w:val="2"/>
    <w:family w:val="decorative"/>
    <w:pitch w:val="variable"/>
  </w:font>
  <w:font w:name="Palatino Linotype">
    <w:altName w:val="Palatino Linotype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1479" w:hanging="567"/>
      </w:pPr>
      <w:rPr>
        <w:rFonts w:hint="default" w:ascii="Symbol" w:hAnsi="Symbol" w:eastAsia="Symbol" w:cs="Symbol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478" w:hanging="56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3477" w:hanging="56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475" w:hanging="56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5474" w:hanging="56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6473" w:hanging="56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471" w:hanging="56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470" w:hanging="56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469" w:hanging="567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912"/>
      <w:outlineLvl w:val="1"/>
    </w:pPr>
    <w:rPr>
      <w:rFonts w:ascii="Arial" w:hAnsi="Arial" w:eastAsia="Arial" w:cs="Arial"/>
      <w:b/>
      <w:bCs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12"/>
      <w:outlineLvl w:val="2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89"/>
      <w:ind w:left="912"/>
    </w:pPr>
    <w:rPr>
      <w:rFonts w:ascii="Arial" w:hAnsi="Arial" w:eastAsia="Arial" w:cs="Arial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33"/>
      <w:ind w:left="1479" w:hanging="568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Arial MT" w:hAnsi="Arial MT" w:eastAsia="Arial MT" w:cs="Arial MT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hyperlink" Target="http://www.sa.gov.au/tenancy/renters" TargetMode="External"/><Relationship Id="rId7" Type="http://schemas.openxmlformats.org/officeDocument/2006/relationships/image" Target="media/image2.jpeg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CBS</dc:creator>
  <cp:keywords>rentals, tenancies, rent, payments, receipts, rights and responsibilities, keeping proper receipts, agents, landlords, tenants</cp:keywords>
  <dc:subject>Information and examples of how to keep proper rent receipts and records for private rental tenancies</dc:subject>
  <dc:title>Proper rent receipts and records - fact sheet 3 </dc:title>
  <dcterms:created xsi:type="dcterms:W3CDTF">2024-04-10T04:50:25Z</dcterms:created>
  <dcterms:modified xsi:type="dcterms:W3CDTF">2024-04-10T04:50:25Z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2015-11-12T00:00:00Z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2024-04-10T00:00:00Z</vt:filetime>
  </property>
</Properties>
</file>