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Pay Period and Salary" w:id="1"/>
      <w:bookmarkEnd w:id="1"/>
      <w:r>
        <w:rPr>
          <w:b w:val="0"/>
          <w:i w:val="0"/>
        </w:rPr>
      </w:r>
      <w:bookmarkStart w:name="Summary" w:id="2"/>
      <w:bookmarkEnd w:id="2"/>
      <w:r>
        <w:rPr>
          <w:b w:val="0"/>
          <w:i w:val="0"/>
        </w:rPr>
      </w:r>
      <w:bookmarkStart w:name="Hours and Earnings" w:id="3"/>
      <w:bookmarkEnd w:id="3"/>
      <w:r>
        <w:rPr>
          <w:b w:val="0"/>
          <w:i w:val="0"/>
        </w:rPr>
      </w:r>
      <w:r>
        <w:rPr/>
        <w:t>Sample</w:t>
      </w:r>
    </w:p>
    <w:p>
      <w:pPr>
        <w:pStyle w:val="BodyText"/>
        <w:rPr>
          <w:b/>
          <w:i/>
          <w:sz w:val="40"/>
        </w:rPr>
      </w:pPr>
      <w:r>
        <w:rPr/>
        <w:br w:type="column"/>
      </w:r>
      <w:r>
        <w:rPr>
          <w:b/>
          <w:i/>
          <w:sz w:val="40"/>
        </w:rPr>
      </w:r>
    </w:p>
    <w:p>
      <w:pPr>
        <w:pStyle w:val="BodyText"/>
        <w:spacing w:before="8"/>
        <w:rPr>
          <w:b/>
          <w:i/>
          <w:sz w:val="59"/>
        </w:rPr>
      </w:pPr>
    </w:p>
    <w:p>
      <w:pPr>
        <w:spacing w:before="0"/>
        <w:ind w:left="108" w:right="0" w:firstLine="0"/>
        <w:jc w:val="left"/>
        <w:rPr>
          <w:b/>
          <w:sz w:val="36"/>
        </w:rPr>
      </w:pPr>
      <w:r>
        <w:rPr/>
        <w:pict>
          <v:shape style="position:absolute;margin-left:75.240005pt;margin-top:70.364632pt;width:68.6pt;height:13.6pt;mso-position-horizontal-relative:page;mso-position-vertical-relative:paragraph;z-index:-16019456" coordorigin="1505,1407" coordsize="1372,272" path="m2876,1407l1505,1407,1505,1423,1505,1665,1505,1679,2876,1679,2876,1665,1535,1665,1535,1664,2862,1664,2876,1664,2876,1423,2876,1407xe" filled="true" fillcolor="#cfe0f1" stroked="false">
            <v:path arrowok="t"/>
            <v:fill type="solid"/>
            <w10:wrap type="none"/>
          </v:shape>
        </w:pict>
      </w:r>
      <w:r>
        <w:rPr>
          <w:b/>
          <w:sz w:val="36"/>
          <w:u w:val="thick"/>
        </w:rPr>
        <w:t>On-Line</w:t>
      </w:r>
      <w:r>
        <w:rPr>
          <w:b/>
          <w:spacing w:val="-1"/>
          <w:sz w:val="36"/>
          <w:u w:val="thick"/>
        </w:rPr>
        <w:t> </w:t>
      </w:r>
      <w:r>
        <w:rPr>
          <w:b/>
          <w:sz w:val="36"/>
          <w:u w:val="thick"/>
        </w:rPr>
        <w:t>Payslip</w:t>
      </w:r>
    </w:p>
    <w:p>
      <w:pPr>
        <w:spacing w:after="0"/>
        <w:jc w:val="left"/>
        <w:rPr>
          <w:sz w:val="36"/>
        </w:rPr>
        <w:sectPr>
          <w:type w:val="continuous"/>
          <w:pgSz w:w="12240" w:h="20160"/>
          <w:pgMar w:top="820" w:bottom="280" w:left="900" w:right="1400"/>
          <w:cols w:num="2" w:equalWidth="0">
            <w:col w:w="3081" w:space="776"/>
            <w:col w:w="6083"/>
          </w:cols>
        </w:sectPr>
      </w:pPr>
    </w:p>
    <w:p>
      <w:pPr>
        <w:pStyle w:val="BodyText"/>
        <w:spacing w:before="4"/>
        <w:rPr>
          <w:b/>
          <w:sz w:val="25"/>
        </w:rPr>
      </w:pPr>
    </w:p>
    <w:tbl>
      <w:tblPr>
        <w:tblW w:w="0" w:type="auto"/>
        <w:jc w:val="left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11"/>
      </w:tblGrid>
      <w:tr>
        <w:trPr>
          <w:trHeight w:val="242" w:hRule="atLeast"/>
        </w:trPr>
        <w:tc>
          <w:tcPr>
            <w:tcW w:w="9211" w:type="dxa"/>
          </w:tcPr>
          <w:p>
            <w:pPr>
              <w:pStyle w:val="TableParagraph"/>
              <w:tabs>
                <w:tab w:pos="8663" w:val="left" w:leader="none"/>
              </w:tabs>
              <w:spacing w:line="222" w:lineRule="exact"/>
              <w:ind w:left="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Pay</w:t>
            </w:r>
            <w:r>
              <w:rPr>
                <w:rFonts w:ascii="Tahoma"/>
                <w:b/>
                <w:color w:val="333333"/>
                <w:spacing w:val="-3"/>
                <w:sz w:val="20"/>
                <w:shd w:fill="85B2DE" w:color="auto" w:val="clear"/>
              </w:rPr>
              <w:t> </w:t>
            </w: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Period</w:t>
            </w:r>
            <w:r>
              <w:rPr>
                <w:rFonts w:ascii="Tahoma"/>
                <w:b/>
                <w:color w:val="333333"/>
                <w:spacing w:val="-4"/>
                <w:sz w:val="20"/>
                <w:shd w:fill="85B2DE" w:color="auto" w:val="clear"/>
              </w:rPr>
              <w:t> </w:t>
            </w: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and</w:t>
            </w:r>
            <w:r>
              <w:rPr>
                <w:rFonts w:ascii="Tahoma"/>
                <w:b/>
                <w:color w:val="333333"/>
                <w:spacing w:val="-2"/>
                <w:sz w:val="20"/>
                <w:shd w:fill="85B2DE" w:color="auto" w:val="clear"/>
              </w:rPr>
              <w:t> </w:t>
            </w: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Salary</w:t>
              <w:tab/>
            </w:r>
          </w:p>
        </w:tc>
      </w:tr>
      <w:tr>
        <w:trPr>
          <w:trHeight w:val="250" w:hRule="atLeast"/>
        </w:trPr>
        <w:tc>
          <w:tcPr>
            <w:tcW w:w="9211" w:type="dxa"/>
            <w:shd w:val="clear" w:color="auto" w:fill="EAEFF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921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59" w:hRule="atLeast"/>
        </w:trPr>
        <w:tc>
          <w:tcPr>
            <w:tcW w:w="9211" w:type="dxa"/>
          </w:tcPr>
          <w:p>
            <w:pPr>
              <w:pStyle w:val="TableParagraph"/>
              <w:tabs>
                <w:tab w:pos="1502" w:val="left" w:leader="none"/>
                <w:tab w:pos="3206" w:val="left" w:leader="none"/>
                <w:tab w:pos="5010" w:val="left" w:leader="none"/>
                <w:tab w:pos="6568" w:val="left" w:leader="none"/>
                <w:tab w:pos="7687" w:val="left" w:leader="none"/>
              </w:tabs>
              <w:spacing w:before="16"/>
              <w:ind w:left="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</w:rPr>
              <w:t>Pay</w:t>
            </w:r>
            <w:r>
              <w:rPr>
                <w:rFonts w:ascii="Tahoma"/>
                <w:b/>
                <w:color w:val="3B3B3B"/>
                <w:spacing w:val="-2"/>
                <w:sz w:val="20"/>
              </w:rPr>
              <w:t> </w:t>
            </w:r>
            <w:r>
              <w:rPr>
                <w:rFonts w:ascii="Tahoma"/>
                <w:b/>
                <w:color w:val="3B3B3B"/>
                <w:sz w:val="20"/>
              </w:rPr>
              <w:t>Period</w:t>
              <w:tab/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Payment</w:t>
            </w:r>
            <w:r>
              <w:rPr>
                <w:rFonts w:ascii="Tahoma"/>
                <w:b/>
                <w:color w:val="3B3B3B"/>
                <w:spacing w:val="-3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Date</w:t>
            </w:r>
            <w:r>
              <w:rPr>
                <w:rFonts w:ascii="Tahoma"/>
                <w:b/>
                <w:color w:val="3B3B3B"/>
                <w:sz w:val="20"/>
              </w:rPr>
              <w:tab/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Pay</w:t>
            </w:r>
            <w:r>
              <w:rPr>
                <w:rFonts w:ascii="Tahoma"/>
                <w:b/>
                <w:color w:val="3B3B3B"/>
                <w:spacing w:val="-4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Begin</w:t>
            </w:r>
            <w:r>
              <w:rPr>
                <w:rFonts w:ascii="Tahoma"/>
                <w:b/>
                <w:color w:val="3B3B3B"/>
                <w:spacing w:val="-1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Date</w:t>
            </w:r>
            <w:r>
              <w:rPr>
                <w:rFonts w:ascii="Tahoma"/>
                <w:b/>
                <w:color w:val="3B3B3B"/>
                <w:sz w:val="20"/>
              </w:rPr>
              <w:tab/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Pay</w:t>
            </w:r>
            <w:r>
              <w:rPr>
                <w:rFonts w:ascii="Tahoma"/>
                <w:b/>
                <w:color w:val="3B3B3B"/>
                <w:spacing w:val="-2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End</w:t>
            </w:r>
            <w:r>
              <w:rPr>
                <w:rFonts w:ascii="Tahoma"/>
                <w:b/>
                <w:color w:val="3B3B3B"/>
                <w:spacing w:val="-1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Date</w:t>
            </w:r>
            <w:r>
              <w:rPr>
                <w:rFonts w:ascii="Tahoma"/>
                <w:b/>
                <w:color w:val="3B3B3B"/>
                <w:sz w:val="20"/>
              </w:rPr>
              <w:tab/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Pay</w:t>
            </w:r>
            <w:r>
              <w:rPr>
                <w:rFonts w:ascii="Tahoma"/>
                <w:b/>
                <w:color w:val="3B3B3B"/>
                <w:spacing w:val="-1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Rate</w:t>
            </w:r>
            <w:r>
              <w:rPr>
                <w:rFonts w:ascii="Tahoma"/>
                <w:b/>
                <w:color w:val="3B3B3B"/>
                <w:sz w:val="20"/>
              </w:rPr>
              <w:tab/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Annual</w:t>
            </w:r>
            <w:r>
              <w:rPr>
                <w:rFonts w:ascii="Tahoma"/>
                <w:b/>
                <w:color w:val="3B3B3B"/>
                <w:spacing w:val="-4"/>
                <w:sz w:val="20"/>
                <w:shd w:fill="CFE0F1" w:color="auto" w:val="clear"/>
              </w:rPr>
              <w:t> </w:t>
            </w: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Salary</w:t>
            </w:r>
          </w:p>
          <w:p>
            <w:pPr>
              <w:pStyle w:val="TableParagraph"/>
              <w:tabs>
                <w:tab w:pos="1379" w:val="left" w:leader="none"/>
                <w:tab w:pos="3074" w:val="left" w:leader="none"/>
                <w:tab w:pos="4895" w:val="left" w:leader="none"/>
                <w:tab w:pos="6490" w:val="left" w:leader="none"/>
                <w:tab w:pos="7567" w:val="left" w:leader="none"/>
              </w:tabs>
              <w:spacing w:line="256" w:lineRule="exact" w:before="26"/>
              <w:ind w:left="24"/>
              <w:rPr>
                <w:sz w:val="24"/>
              </w:rPr>
            </w:pPr>
            <w:r>
              <w:rPr>
                <w:sz w:val="24"/>
              </w:rPr>
              <w:t>Bi-Week</w:t>
              <w:tab/>
              <w:t>15-May-2009</w:t>
              <w:tab/>
              <w:t>24-Apr-2009</w:t>
              <w:tab/>
              <w:t>07-May-2009</w:t>
              <w:tab/>
              <w:t>10.00</w:t>
              <w:tab/>
              <w:t>10.00</w:t>
            </w:r>
          </w:p>
        </w:tc>
      </w:tr>
    </w:tbl>
    <w:p>
      <w:pPr>
        <w:pStyle w:val="BodyText"/>
        <w:spacing w:before="5"/>
        <w:rPr>
          <w:b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4.399994pt;margin-top:18.704296pt;width:162pt;height:36pt;mso-position-horizontal-relative:page;mso-position-vertical-relative:paragraph;z-index:-15728640;mso-wrap-distance-left:0;mso-wrap-distance-right:0" type="#_x0000_t202" filled="true" fillcolor="#c0c0c0" stroked="true" strokeweight=".75pt" strokecolor="#000000">
            <v:textbox inset="0,0,0,0">
              <w:txbxContent>
                <w:p>
                  <w:pPr>
                    <w:pStyle w:val="BodyText"/>
                    <w:spacing w:before="70"/>
                    <w:ind w:left="144" w:right="445"/>
                  </w:pPr>
                  <w:r>
                    <w:rPr/>
                    <w:t>This is the hourly rate used to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calculate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your earnings.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tabs>
          <w:tab w:pos="6385" w:val="left" w:leader="none"/>
        </w:tabs>
        <w:spacing w:before="101"/>
        <w:ind w:left="619" w:right="0" w:firstLine="0"/>
        <w:jc w:val="left"/>
        <w:rPr>
          <w:rFonts w:ascii="Tahoma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5258561</wp:posOffset>
            </wp:positionH>
            <wp:positionV relativeFrom="paragraph">
              <wp:posOffset>-1159066</wp:posOffset>
            </wp:positionV>
            <wp:extent cx="76262" cy="23336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7.025002pt;margin-top:-93.305084pt;width:288.75pt;height:83.45pt;mso-position-horizontal-relative:page;mso-position-vertical-relative:paragraph;z-index:15734272" coordorigin="1541,-1866" coordsize="5775,1669">
            <v:shape style="position:absolute;left:4826;top:-1867;width:2348;height:418" coordorigin="4826,-1866" coordsize="2348,418" path="m7174,-1825l7046,-1866,7054,-1815,4901,-1483,5416,-1762,5441,-1715,5489,-1785,5518,-1825,5384,-1821,5409,-1775,4857,-1476,4832,-1473,4828,-1470,4826,-1464,4829,-1461,4826,-1457,4828,-1452,4832,-1449,4837,-1449,4863,-1462,7056,-1799,7064,-1747,7164,-1818,7174,-1825xe" filled="true" fillcolor="#000000" stroked="false">
              <v:path arrowok="t"/>
              <v:fill type="solid"/>
            </v:shape>
            <v:shape style="position:absolute;left:1548;top:-1466;width:5760;height:1260" type="#_x0000_t202" filled="true" fillcolor="#c0c0c0" stroked="true" strokeweight=".75pt" strokecolor="#000000">
              <v:textbox inset="0,0,0,0">
                <w:txbxContent>
                  <w:p>
                    <w:pPr>
                      <w:spacing w:line="252" w:lineRule="exact" w:before="71"/>
                      <w:ind w:left="144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Pay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week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starts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on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Friday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and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ends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on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Thursday</w:t>
                    </w:r>
                  </w:p>
                  <w:p>
                    <w:pPr>
                      <w:spacing w:line="252" w:lineRule="exact" w:before="0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  <w:u w:val="single"/>
                      </w:rPr>
                      <w:t>Pay</w:t>
                    </w:r>
                    <w:r>
                      <w:rPr>
                        <w:spacing w:val="1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>Period:</w:t>
                    </w:r>
                  </w:p>
                  <w:p>
                    <w:pPr>
                      <w:spacing w:before="0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Week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Fri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April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24,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2009 to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Thurs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April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30,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2009</w:t>
                    </w:r>
                  </w:p>
                  <w:p>
                    <w:pPr>
                      <w:spacing w:before="2"/>
                      <w:ind w:left="14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Week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=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Fri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2009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Thurs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May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7,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2009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rFonts w:ascii="Tahoma"/>
          <w:b/>
          <w:color w:val="333333"/>
          <w:sz w:val="20"/>
          <w:shd w:fill="85B2DE" w:color="auto" w:val="clear"/>
        </w:rPr>
        <w:t>Summary</w:t>
        <w:tab/>
      </w:r>
    </w:p>
    <w:p>
      <w:pPr>
        <w:pStyle w:val="BodyText"/>
        <w:ind w:left="619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460.1pt;height:12.55pt;mso-position-horizontal-relative:char;mso-position-vertical-relative:line" coordorigin="0,0" coordsize="9202,251">
            <v:shape style="position:absolute;left:-1;top:0;width:9202;height:251" coordorigin="0,0" coordsize="9202,251" path="m9202,0l0,0,0,120,0,131,0,251,9202,251,9202,131,9202,120,9202,0xe" filled="true" fillcolor="#eaeff5" stroked="false">
              <v:path arrowok="t"/>
              <v:fill type="solid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10"/>
        <w:rPr>
          <w:rFonts w:ascii="Tahoma"/>
          <w:b/>
          <w:sz w:val="7"/>
        </w:rPr>
      </w:pPr>
    </w:p>
    <w:p>
      <w:pPr>
        <w:spacing w:after="0"/>
        <w:rPr>
          <w:rFonts w:ascii="Tahoma"/>
          <w:sz w:val="7"/>
        </w:rPr>
        <w:sectPr>
          <w:type w:val="continuous"/>
          <w:pgSz w:w="12240" w:h="20160"/>
          <w:pgMar w:top="820" w:bottom="280" w:left="900" w:right="1400"/>
        </w:sectPr>
      </w:pPr>
    </w:p>
    <w:p>
      <w:pPr>
        <w:pStyle w:val="BodyText"/>
        <w:spacing w:before="2"/>
        <w:rPr>
          <w:rFonts w:ascii="Tahoma"/>
          <w:b/>
          <w:sz w:val="32"/>
        </w:rPr>
      </w:pPr>
    </w:p>
    <w:p>
      <w:pPr>
        <w:spacing w:before="0"/>
        <w:ind w:left="634" w:right="0" w:firstLine="0"/>
        <w:jc w:val="left"/>
        <w:rPr>
          <w:rFonts w:ascii="Tahoma"/>
          <w:b/>
          <w:sz w:val="20"/>
        </w:rPr>
      </w:pPr>
      <w:r>
        <w:rPr/>
        <w:pict>
          <v:rect style="position:absolute;margin-left:109.440002pt;margin-top:-14.415117pt;width:2.94pt;height:12.06pt;mso-position-horizontal-relative:page;mso-position-vertical-relative:paragraph;z-index:15731200" filled="true" fillcolor="#cfe0f1" stroked="false">
            <v:fill type="solid"/>
            <w10:wrap type="none"/>
          </v:rect>
        </w:pict>
      </w:r>
      <w:r>
        <w:rPr>
          <w:rFonts w:ascii="Tahoma"/>
          <w:b/>
          <w:color w:val="3B3B3B"/>
          <w:sz w:val="20"/>
        </w:rPr>
        <w:t>YTD</w:t>
      </w:r>
    </w:p>
    <w:p>
      <w:pPr>
        <w:tabs>
          <w:tab w:pos="2355" w:val="left" w:leader="none"/>
          <w:tab w:pos="3916" w:val="left" w:leader="none"/>
          <w:tab w:pos="5415" w:val="left" w:leader="none"/>
          <w:tab w:pos="7319" w:val="left" w:leader="none"/>
        </w:tabs>
        <w:spacing w:before="101"/>
        <w:ind w:left="1048" w:right="0" w:firstLine="0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3B3B3B"/>
          <w:sz w:val="20"/>
          <w:shd w:fill="CFE0F1" w:color="auto" w:val="clear"/>
        </w:rPr>
        <w:t>Gross</w:t>
      </w:r>
      <w:r>
        <w:rPr>
          <w:rFonts w:ascii="Tahoma"/>
          <w:b/>
          <w:color w:val="3B3B3B"/>
          <w:sz w:val="20"/>
        </w:rPr>
        <w:tab/>
      </w:r>
      <w:r>
        <w:rPr>
          <w:rFonts w:ascii="Tahoma"/>
          <w:b/>
          <w:color w:val="3B3B3B"/>
          <w:sz w:val="20"/>
          <w:shd w:fill="CFE0F1" w:color="auto" w:val="clear"/>
        </w:rPr>
        <w:t>Pre-Tax</w:t>
      </w:r>
      <w:r>
        <w:rPr>
          <w:rFonts w:ascii="Tahoma"/>
          <w:b/>
          <w:color w:val="3B3B3B"/>
          <w:sz w:val="20"/>
        </w:rPr>
        <w:tab/>
      </w:r>
      <w:r>
        <w:rPr>
          <w:rFonts w:ascii="Tahoma"/>
          <w:b/>
          <w:color w:val="3B3B3B"/>
          <w:sz w:val="20"/>
          <w:shd w:fill="CFE0F1" w:color="auto" w:val="clear"/>
        </w:rPr>
        <w:t>Taxes</w:t>
      </w:r>
      <w:r>
        <w:rPr>
          <w:rFonts w:ascii="Tahoma"/>
          <w:b/>
          <w:color w:val="3B3B3B"/>
          <w:sz w:val="20"/>
        </w:rPr>
        <w:tab/>
      </w:r>
      <w:r>
        <w:rPr>
          <w:rFonts w:ascii="Tahoma"/>
          <w:b/>
          <w:color w:val="3B3B3B"/>
          <w:sz w:val="20"/>
          <w:shd w:fill="CFE0F1" w:color="auto" w:val="clear"/>
        </w:rPr>
        <w:t>Deductions</w:t>
      </w:r>
      <w:r>
        <w:rPr>
          <w:rFonts w:ascii="Tahoma"/>
          <w:b/>
          <w:color w:val="3B3B3B"/>
          <w:sz w:val="20"/>
        </w:rPr>
        <w:tab/>
      </w:r>
      <w:r>
        <w:rPr>
          <w:rFonts w:ascii="Tahoma"/>
          <w:b/>
          <w:color w:val="3B3B3B"/>
          <w:sz w:val="20"/>
          <w:shd w:fill="CFE0F1" w:color="auto" w:val="clear"/>
        </w:rPr>
        <w:t>Net</w:t>
      </w:r>
      <w:r>
        <w:rPr>
          <w:rFonts w:ascii="Tahoma"/>
          <w:b/>
          <w:color w:val="3B3B3B"/>
          <w:spacing w:val="-2"/>
          <w:sz w:val="20"/>
          <w:shd w:fill="CFE0F1" w:color="auto" w:val="clear"/>
        </w:rPr>
        <w:t> </w:t>
      </w:r>
      <w:r>
        <w:rPr>
          <w:rFonts w:ascii="Tahoma"/>
          <w:b/>
          <w:color w:val="3B3B3B"/>
          <w:sz w:val="20"/>
          <w:shd w:fill="CFE0F1" w:color="auto" w:val="clear"/>
        </w:rPr>
        <w:t>Pay</w:t>
      </w:r>
    </w:p>
    <w:p>
      <w:pPr>
        <w:tabs>
          <w:tab w:pos="2057" w:val="left" w:leader="none"/>
          <w:tab w:pos="3471" w:val="left" w:leader="none"/>
          <w:tab w:pos="4976" w:val="left" w:leader="none"/>
          <w:tab w:pos="7012" w:val="left" w:leader="none"/>
        </w:tabs>
        <w:spacing w:before="26"/>
        <w:ind w:left="634" w:right="0" w:firstLine="0"/>
        <w:jc w:val="left"/>
        <w:rPr>
          <w:sz w:val="24"/>
        </w:rPr>
      </w:pPr>
      <w:r>
        <w:rPr>
          <w:sz w:val="24"/>
        </w:rPr>
        <w:t>8525.56</w:t>
        <w:tab/>
        <w:t>1470.00</w:t>
        <w:tab/>
        <w:t>1495.80</w:t>
        <w:tab/>
        <w:t>30.00</w:t>
        <w:tab/>
        <w:t>5529.76</w:t>
      </w:r>
    </w:p>
    <w:p>
      <w:pPr>
        <w:spacing w:after="0"/>
        <w:jc w:val="left"/>
        <w:rPr>
          <w:sz w:val="24"/>
        </w:rPr>
        <w:sectPr>
          <w:type w:val="continuous"/>
          <w:pgSz w:w="12240" w:h="20160"/>
          <w:pgMar w:top="820" w:bottom="280" w:left="900" w:right="1400"/>
          <w:cols w:num="2" w:equalWidth="0">
            <w:col w:w="1083" w:space="315"/>
            <w:col w:w="8542"/>
          </w:cols>
        </w:sectPr>
      </w:pPr>
    </w:p>
    <w:p>
      <w:pPr>
        <w:tabs>
          <w:tab w:pos="2032" w:val="left" w:leader="none"/>
          <w:tab w:pos="3455" w:val="left" w:leader="none"/>
          <w:tab w:pos="4869" w:val="left" w:leader="none"/>
          <w:tab w:pos="6374" w:val="left" w:leader="none"/>
          <w:tab w:pos="9070" w:val="right" w:leader="none"/>
        </w:tabs>
        <w:spacing w:before="30"/>
        <w:ind w:left="634" w:right="0" w:firstLine="0"/>
        <w:jc w:val="left"/>
        <w:rPr>
          <w:sz w:val="24"/>
        </w:rPr>
      </w:pPr>
      <w:r>
        <w:rPr/>
        <w:pict>
          <v:shape style="position:absolute;margin-left:76.919006pt;margin-top:474.66098pt;width:189.8pt;height:26.45pt;mso-position-horizontal-relative:page;mso-position-vertical-relative:page;z-index:-16018432" coordorigin="1538,9493" coordsize="3796,529" path="m5334,9494l5327,9494,5327,9493,1553,9493,1553,9494,1538,9494,1538,9764,1538,10006,1538,10022,5334,10022,5334,10006,1567,10006,1567,10006,5320,10006,5334,10006,5334,9764,5320,9764,1567,9764,1567,9764,5334,9764,5334,9494xe" filled="true" fillcolor="#cfe0f1" stroked="false">
            <v:path arrowok="t"/>
            <v:fill type="solid"/>
            <w10:wrap type="none"/>
          </v:shape>
        </w:pict>
      </w:r>
      <w:r>
        <w:rPr/>
        <w:pict>
          <v:rect style="position:absolute;margin-left:75.239998pt;margin-top:689.340027pt;width:457.32pt;height:13.8pt;mso-position-horizontal-relative:page;mso-position-vertical-relative:page;z-index:-16017920" filled="true" fillcolor="#eaeff5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6091428</wp:posOffset>
            </wp:positionH>
            <wp:positionV relativeFrom="paragraph">
              <wp:posOffset>171997</wp:posOffset>
            </wp:positionV>
            <wp:extent cx="76200" cy="23469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9.024994pt;margin-top:712.844971pt;width:297.75pt;height:267.95pt;mso-position-horizontal-relative:page;mso-position-vertical-relative:page;z-index:-16016384" coordorigin="4780,14257" coordsize="5955,5359">
            <v:rect style="position:absolute;left:4788;top:14264;width:5940;height:5344" filled="true" fillcolor="#c0c0c0" stroked="false">
              <v:fill type="solid"/>
            </v:rect>
            <v:rect style="position:absolute;left:4788;top:14264;width:5940;height:5344" filled="false" stroked="true" strokeweight=".75pt" strokecolor="#000000">
              <v:stroke dashstyle="solid"/>
            </v:rect>
            <v:shape style="position:absolute;left:4780;top:14256;width:5955;height:5359" type="#_x0000_t202" filled="false" stroked="false">
              <v:textbox inset="0,0,0,0">
                <w:txbxContent>
                  <w:p>
                    <w:pPr>
                      <w:spacing w:before="85"/>
                      <w:ind w:left="129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  <w:u w:val="thick"/>
                      </w:rPr>
                      <w:t>How</w:t>
                    </w:r>
                    <w:r>
                      <w:rPr>
                        <w:b/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z w:val="22"/>
                        <w:u w:val="thick"/>
                      </w:rPr>
                      <w:t>to</w:t>
                    </w:r>
                    <w:r>
                      <w:rPr>
                        <w:b/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z w:val="22"/>
                        <w:u w:val="thick"/>
                      </w:rPr>
                      <w:t>Calculate</w:t>
                    </w:r>
                    <w:r>
                      <w:rPr>
                        <w:b/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z w:val="22"/>
                        <w:u w:val="thick"/>
                      </w:rPr>
                      <w:t>Current</w:t>
                    </w:r>
                    <w:r>
                      <w:rPr>
                        <w:b/>
                        <w:spacing w:val="-1"/>
                        <w:sz w:val="22"/>
                        <w:u w:val="thick"/>
                      </w:rPr>
                      <w:t> </w:t>
                    </w:r>
                    <w:r>
                      <w:rPr>
                        <w:b/>
                        <w:sz w:val="22"/>
                        <w:u w:val="thick"/>
                      </w:rPr>
                      <w:t>Amounts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3B3B3B"/>
          <w:sz w:val="20"/>
        </w:rPr>
        <w:t>Current</w:t>
        <w:tab/>
      </w:r>
      <w:r>
        <w:rPr>
          <w:sz w:val="24"/>
        </w:rPr>
        <w:t>886.89</w:t>
        <w:tab/>
        <w:t>147.00</w:t>
        <w:tab/>
        <w:t>149.58</w:t>
        <w:tab/>
        <w:t>3.00</w:t>
        <w:tab/>
        <w:t>587.31</w:t>
      </w:r>
    </w:p>
    <w:p>
      <w:pPr>
        <w:pStyle w:val="BodyText"/>
        <w:spacing w:before="9"/>
        <w:rPr>
          <w:sz w:val="20"/>
        </w:rPr>
      </w:pPr>
      <w:r>
        <w:rPr/>
        <w:pict>
          <v:shape style="position:absolute;margin-left:374.399994pt;margin-top:14.337421pt;width:155.25pt;height:36.25pt;mso-position-horizontal-relative:page;mso-position-vertical-relative:paragraph;z-index:-15727616;mso-wrap-distance-left:0;mso-wrap-distance-right:0" type="#_x0000_t202" filled="true" fillcolor="#c0c0c0" stroked="true" strokeweight=".75pt" strokecolor="#000000">
            <v:textbox inset="0,0,0,0">
              <w:txbxContent>
                <w:p>
                  <w:pPr>
                    <w:pStyle w:val="BodyText"/>
                    <w:spacing w:before="70"/>
                    <w:ind w:left="144" w:right="597"/>
                  </w:pPr>
                  <w:r>
                    <w:rPr/>
                    <w:t>This is the amount of your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check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 deposit.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25"/>
        </w:rPr>
      </w:pPr>
    </w:p>
    <w:tbl>
      <w:tblPr>
        <w:tblW w:w="0" w:type="auto"/>
        <w:jc w:val="left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6"/>
        <w:gridCol w:w="1597"/>
        <w:gridCol w:w="1540"/>
        <w:gridCol w:w="1139"/>
        <w:gridCol w:w="1461"/>
      </w:tblGrid>
      <w:tr>
        <w:trPr>
          <w:trHeight w:val="242" w:hRule="atLeast"/>
        </w:trPr>
        <w:tc>
          <w:tcPr>
            <w:tcW w:w="3466" w:type="dxa"/>
          </w:tcPr>
          <w:p>
            <w:pPr>
              <w:pStyle w:val="TableParagraph"/>
              <w:tabs>
                <w:tab w:pos="9219" w:val="left" w:leader="none"/>
              </w:tabs>
              <w:spacing w:line="222" w:lineRule="exact"/>
              <w:ind w:left="3" w:right="-576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Hours</w:t>
            </w:r>
            <w:r>
              <w:rPr>
                <w:rFonts w:ascii="Tahoma"/>
                <w:b/>
                <w:color w:val="333333"/>
                <w:spacing w:val="-4"/>
                <w:sz w:val="20"/>
                <w:shd w:fill="85B2DE" w:color="auto" w:val="clear"/>
              </w:rPr>
              <w:t> </w:t>
            </w: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and</w:t>
            </w:r>
            <w:r>
              <w:rPr>
                <w:rFonts w:ascii="Tahoma"/>
                <w:b/>
                <w:color w:val="333333"/>
                <w:spacing w:val="-5"/>
                <w:sz w:val="20"/>
                <w:shd w:fill="85B2DE" w:color="auto" w:val="clear"/>
              </w:rPr>
              <w:t> </w:t>
            </w:r>
            <w:r>
              <w:rPr>
                <w:rFonts w:ascii="Tahoma"/>
                <w:b/>
                <w:color w:val="333333"/>
                <w:sz w:val="20"/>
                <w:shd w:fill="85B2DE" w:color="auto" w:val="clear"/>
              </w:rPr>
              <w:t>Earnings</w:t>
              <w:tab/>
            </w:r>
          </w:p>
        </w:tc>
        <w:tc>
          <w:tcPr>
            <w:tcW w:w="159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9203" w:type="dxa"/>
            <w:gridSpan w:val="5"/>
            <w:shd w:val="clear" w:color="auto" w:fill="EAEFF5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9203" w:type="dxa"/>
            <w:gridSpan w:val="5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346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spacing w:line="221" w:lineRule="exact" w:before="23"/>
              <w:ind w:right="16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Current</w:t>
            </w:r>
          </w:p>
        </w:tc>
        <w:tc>
          <w:tcPr>
            <w:tcW w:w="1540" w:type="dxa"/>
          </w:tcPr>
          <w:p>
            <w:pPr>
              <w:pStyle w:val="TableParagraph"/>
              <w:spacing w:line="221" w:lineRule="exact" w:before="23"/>
              <w:ind w:right="215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Current</w:t>
            </w:r>
          </w:p>
        </w:tc>
        <w:tc>
          <w:tcPr>
            <w:tcW w:w="1139" w:type="dxa"/>
          </w:tcPr>
          <w:p>
            <w:pPr>
              <w:pStyle w:val="TableParagraph"/>
              <w:spacing w:line="221" w:lineRule="exact" w:before="23"/>
              <w:ind w:left="51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YTD</w:t>
            </w:r>
          </w:p>
        </w:tc>
        <w:tc>
          <w:tcPr>
            <w:tcW w:w="1461" w:type="dxa"/>
          </w:tcPr>
          <w:p>
            <w:pPr>
              <w:pStyle w:val="TableParagraph"/>
              <w:spacing w:line="221" w:lineRule="exact" w:before="23"/>
              <w:ind w:left="510" w:right="50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YTD</w:t>
            </w:r>
          </w:p>
        </w:tc>
      </w:tr>
      <w:tr>
        <w:trPr>
          <w:trHeight w:val="268" w:hRule="atLeast"/>
        </w:trPr>
        <w:tc>
          <w:tcPr>
            <w:tcW w:w="3466" w:type="dxa"/>
          </w:tcPr>
          <w:p>
            <w:pPr>
              <w:pStyle w:val="TableParagraph"/>
              <w:spacing w:line="241" w:lineRule="exact" w:before="7"/>
              <w:ind w:left="5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</w:rPr>
              <w:t>Description</w:t>
            </w:r>
          </w:p>
        </w:tc>
        <w:tc>
          <w:tcPr>
            <w:tcW w:w="1597" w:type="dxa"/>
          </w:tcPr>
          <w:p>
            <w:pPr>
              <w:pStyle w:val="TableParagraph"/>
              <w:ind w:right="247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Hours</w:t>
            </w:r>
          </w:p>
        </w:tc>
        <w:tc>
          <w:tcPr>
            <w:tcW w:w="1540" w:type="dxa"/>
          </w:tcPr>
          <w:p>
            <w:pPr>
              <w:pStyle w:val="TableParagraph"/>
              <w:ind w:right="20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Amount</w:t>
            </w:r>
          </w:p>
        </w:tc>
        <w:tc>
          <w:tcPr>
            <w:tcW w:w="1139" w:type="dxa"/>
          </w:tcPr>
          <w:p>
            <w:pPr>
              <w:pStyle w:val="TableParagraph"/>
              <w:ind w:left="42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Hours</w:t>
            </w:r>
          </w:p>
        </w:tc>
        <w:tc>
          <w:tcPr>
            <w:tcW w:w="1461" w:type="dxa"/>
          </w:tcPr>
          <w:p>
            <w:pPr>
              <w:pStyle w:val="TableParagraph"/>
              <w:ind w:left="339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3B3B3B"/>
                <w:sz w:val="20"/>
                <w:shd w:fill="CFE0F1" w:color="auto" w:val="clear"/>
              </w:rPr>
              <w:t>Amount</w:t>
            </w:r>
          </w:p>
        </w:tc>
      </w:tr>
      <w:tr>
        <w:trPr>
          <w:trHeight w:val="310" w:hRule="atLeast"/>
        </w:trPr>
        <w:tc>
          <w:tcPr>
            <w:tcW w:w="3466" w:type="dxa"/>
          </w:tcPr>
          <w:p>
            <w:pPr>
              <w:pStyle w:val="TableParagraph"/>
              <w:spacing w:before="9"/>
              <w:ind w:left="51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Hrs</w:t>
            </w:r>
          </w:p>
        </w:tc>
        <w:tc>
          <w:tcPr>
            <w:tcW w:w="1597" w:type="dxa"/>
          </w:tcPr>
          <w:p>
            <w:pPr>
              <w:pStyle w:val="TableParagraph"/>
              <w:spacing w:before="9"/>
              <w:ind w:left="367"/>
              <w:rPr>
                <w:sz w:val="24"/>
              </w:rPr>
            </w:pPr>
            <w:r>
              <w:rPr>
                <w:sz w:val="24"/>
              </w:rPr>
              <w:t>54.00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9"/>
              <w:ind w:left="166"/>
              <w:rPr>
                <w:sz w:val="24"/>
              </w:rPr>
            </w:pPr>
            <w:r>
              <w:rPr>
                <w:sz w:val="24"/>
              </w:rPr>
              <w:t>540.00</w:t>
            </w:r>
          </w:p>
        </w:tc>
        <w:tc>
          <w:tcPr>
            <w:tcW w:w="1139" w:type="dxa"/>
          </w:tcPr>
          <w:p>
            <w:pPr>
              <w:pStyle w:val="TableParagraph"/>
              <w:spacing w:before="9"/>
              <w:ind w:left="205"/>
              <w:rPr>
                <w:sz w:val="24"/>
              </w:rPr>
            </w:pPr>
            <w:r>
              <w:rPr>
                <w:sz w:val="24"/>
              </w:rPr>
              <w:t>734.00</w:t>
            </w:r>
          </w:p>
        </w:tc>
        <w:tc>
          <w:tcPr>
            <w:tcW w:w="1461" w:type="dxa"/>
          </w:tcPr>
          <w:p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z w:val="24"/>
              </w:rPr>
              <w:t>7340.00</w:t>
            </w:r>
          </w:p>
        </w:tc>
      </w:tr>
      <w:tr>
        <w:trPr>
          <w:trHeight w:val="320" w:hRule="atLeast"/>
        </w:trPr>
        <w:tc>
          <w:tcPr>
            <w:tcW w:w="3466" w:type="dxa"/>
          </w:tcPr>
          <w:p>
            <w:pPr>
              <w:pStyle w:val="TableParagraph"/>
              <w:spacing w:before="15"/>
              <w:ind w:left="51"/>
              <w:rPr>
                <w:sz w:val="24"/>
              </w:rPr>
            </w:pPr>
            <w:r>
              <w:rPr>
                <w:sz w:val="24"/>
              </w:rPr>
              <w:t>Sunday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Wrkd</w:t>
            </w:r>
          </w:p>
        </w:tc>
        <w:tc>
          <w:tcPr>
            <w:tcW w:w="1597" w:type="dxa"/>
          </w:tcPr>
          <w:p>
            <w:pPr>
              <w:pStyle w:val="TableParagraph"/>
              <w:spacing w:before="15"/>
              <w:ind w:left="367"/>
              <w:rPr>
                <w:sz w:val="24"/>
              </w:rPr>
            </w:pPr>
            <w:r>
              <w:rPr>
                <w:sz w:val="24"/>
              </w:rPr>
              <w:t>2.00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5"/>
              <w:ind w:left="166"/>
              <w:rPr>
                <w:sz w:val="24"/>
              </w:rPr>
            </w:pPr>
            <w:r>
              <w:rPr>
                <w:sz w:val="24"/>
              </w:rPr>
              <w:t>30.00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5"/>
              <w:ind w:left="124"/>
              <w:rPr>
                <w:sz w:val="24"/>
              </w:rPr>
            </w:pPr>
            <w:r>
              <w:rPr>
                <w:sz w:val="24"/>
              </w:rPr>
              <w:t>150.00</w:t>
            </w:r>
          </w:p>
        </w:tc>
      </w:tr>
      <w:tr>
        <w:trPr>
          <w:trHeight w:val="321" w:hRule="atLeast"/>
        </w:trPr>
        <w:tc>
          <w:tcPr>
            <w:tcW w:w="3466" w:type="dxa"/>
          </w:tcPr>
          <w:p>
            <w:pPr>
              <w:pStyle w:val="TableParagraph"/>
              <w:spacing w:before="19"/>
              <w:ind w:left="51"/>
              <w:rPr>
                <w:sz w:val="24"/>
              </w:rPr>
            </w:pPr>
            <w:r>
              <w:rPr>
                <w:sz w:val="24"/>
              </w:rPr>
              <w:t>Sick</w:t>
            </w:r>
          </w:p>
        </w:tc>
        <w:tc>
          <w:tcPr>
            <w:tcW w:w="1597" w:type="dxa"/>
          </w:tcPr>
          <w:p>
            <w:pPr>
              <w:pStyle w:val="TableParagraph"/>
              <w:spacing w:before="19"/>
              <w:ind w:left="367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9"/>
              <w:ind w:left="166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9"/>
              <w:ind w:left="124"/>
              <w:rPr>
                <w:sz w:val="24"/>
              </w:rPr>
            </w:pPr>
            <w:r>
              <w:rPr>
                <w:sz w:val="24"/>
              </w:rPr>
              <w:t>80.00</w:t>
            </w:r>
          </w:p>
        </w:tc>
      </w:tr>
      <w:tr>
        <w:trPr>
          <w:trHeight w:val="313" w:hRule="atLeast"/>
        </w:trPr>
        <w:tc>
          <w:tcPr>
            <w:tcW w:w="3466" w:type="dxa"/>
          </w:tcPr>
          <w:p>
            <w:pPr>
              <w:pStyle w:val="TableParagraph"/>
              <w:spacing w:before="16"/>
              <w:ind w:left="51"/>
              <w:rPr>
                <w:sz w:val="24"/>
              </w:rPr>
            </w:pPr>
            <w:r>
              <w:rPr>
                <w:sz w:val="24"/>
              </w:rPr>
              <w:t>Vacation</w:t>
            </w:r>
          </w:p>
        </w:tc>
        <w:tc>
          <w:tcPr>
            <w:tcW w:w="1597" w:type="dxa"/>
          </w:tcPr>
          <w:p>
            <w:pPr>
              <w:pStyle w:val="TableParagraph"/>
              <w:spacing w:before="16"/>
              <w:ind w:left="367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160.00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6"/>
              <w:ind w:left="124"/>
              <w:rPr>
                <w:sz w:val="24"/>
              </w:rPr>
            </w:pPr>
            <w:r>
              <w:rPr>
                <w:sz w:val="24"/>
              </w:rPr>
              <w:t>320.00</w:t>
            </w:r>
          </w:p>
        </w:tc>
      </w:tr>
      <w:tr>
        <w:trPr>
          <w:trHeight w:val="310" w:hRule="atLeast"/>
        </w:trPr>
        <w:tc>
          <w:tcPr>
            <w:tcW w:w="3466" w:type="dxa"/>
          </w:tcPr>
          <w:p>
            <w:pPr>
              <w:pStyle w:val="TableParagraph"/>
              <w:spacing w:before="11"/>
              <w:ind w:left="51"/>
              <w:rPr>
                <w:sz w:val="24"/>
              </w:rPr>
            </w:pPr>
            <w:r>
              <w:rPr>
                <w:sz w:val="24"/>
              </w:rPr>
              <w:t>Holiday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1"/>
              <w:ind w:left="124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</w:tr>
      <w:tr>
        <w:trPr>
          <w:trHeight w:val="313" w:hRule="atLeast"/>
        </w:trPr>
        <w:tc>
          <w:tcPr>
            <w:tcW w:w="3466" w:type="dxa"/>
          </w:tcPr>
          <w:p>
            <w:pPr>
              <w:pStyle w:val="TableParagraph"/>
              <w:spacing w:before="12"/>
              <w:ind w:left="51"/>
              <w:rPr>
                <w:sz w:val="24"/>
              </w:rPr>
            </w:pPr>
            <w:r>
              <w:rPr>
                <w:sz w:val="24"/>
              </w:rPr>
              <w:t>Exc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3466" w:type="dxa"/>
          </w:tcPr>
          <w:p>
            <w:pPr>
              <w:pStyle w:val="TableParagraph"/>
              <w:spacing w:before="15"/>
              <w:ind w:left="51"/>
              <w:rPr>
                <w:sz w:val="24"/>
              </w:rPr>
            </w:pPr>
            <w:r>
              <w:rPr>
                <w:sz w:val="24"/>
              </w:rPr>
              <w:t>Overtime</w:t>
            </w:r>
          </w:p>
        </w:tc>
        <w:tc>
          <w:tcPr>
            <w:tcW w:w="1597" w:type="dxa"/>
          </w:tcPr>
          <w:p>
            <w:pPr>
              <w:pStyle w:val="TableParagraph"/>
              <w:spacing w:before="15"/>
              <w:ind w:left="366"/>
              <w:rPr>
                <w:sz w:val="24"/>
              </w:rPr>
            </w:pPr>
            <w:r>
              <w:rPr>
                <w:sz w:val="24"/>
              </w:rPr>
              <w:t>1.00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5"/>
              <w:ind w:left="165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5"/>
              <w:ind w:left="125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</w:tr>
      <w:tr>
        <w:trPr>
          <w:trHeight w:val="387" w:hRule="atLeast"/>
        </w:trPr>
        <w:tc>
          <w:tcPr>
            <w:tcW w:w="3466" w:type="dxa"/>
          </w:tcPr>
          <w:p>
            <w:pPr>
              <w:pStyle w:val="TableParagraph"/>
              <w:spacing w:before="16"/>
              <w:ind w:left="51"/>
              <w:rPr>
                <w:sz w:val="24"/>
              </w:rPr>
            </w:pPr>
            <w:r>
              <w:rPr>
                <w:sz w:val="24"/>
              </w:rPr>
              <w:t>Hol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Wrkd</w:t>
            </w:r>
          </w:p>
        </w:tc>
        <w:tc>
          <w:tcPr>
            <w:tcW w:w="15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3466" w:type="dxa"/>
          </w:tcPr>
          <w:p>
            <w:pPr>
              <w:pStyle w:val="TableParagraph"/>
              <w:tabs>
                <w:tab w:pos="2964" w:val="left" w:leader="hyphen"/>
              </w:tabs>
              <w:spacing w:before="85"/>
              <w:ind w:left="51"/>
              <w:rPr>
                <w:sz w:val="24"/>
              </w:rPr>
            </w:pPr>
            <w:r>
              <w:rPr>
                <w:sz w:val="24"/>
              </w:rPr>
              <w:t>****Total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Hours****</w:t>
              <w:tab/>
              <w:t>&gt;</w:t>
            </w:r>
          </w:p>
        </w:tc>
        <w:tc>
          <w:tcPr>
            <w:tcW w:w="1597" w:type="dxa"/>
          </w:tcPr>
          <w:p>
            <w:pPr>
              <w:pStyle w:val="TableParagraph"/>
              <w:spacing w:before="85"/>
              <w:ind w:left="367"/>
              <w:rPr>
                <w:sz w:val="24"/>
              </w:rPr>
            </w:pPr>
            <w:r>
              <w:rPr>
                <w:sz w:val="24"/>
              </w:rPr>
              <w:t>81.00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7" w:hRule="atLeast"/>
        </w:trPr>
        <w:tc>
          <w:tcPr>
            <w:tcW w:w="3466" w:type="dxa"/>
          </w:tcPr>
          <w:p>
            <w:pPr>
              <w:pStyle w:val="TableParagraph"/>
              <w:spacing w:before="85"/>
              <w:ind w:left="51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Shift</w:t>
            </w:r>
          </w:p>
        </w:tc>
        <w:tc>
          <w:tcPr>
            <w:tcW w:w="1597" w:type="dxa"/>
          </w:tcPr>
          <w:p>
            <w:pPr>
              <w:pStyle w:val="TableParagraph"/>
              <w:spacing w:before="85"/>
              <w:ind w:left="368"/>
              <w:rPr>
                <w:sz w:val="24"/>
              </w:rPr>
            </w:pPr>
            <w:r>
              <w:rPr>
                <w:sz w:val="24"/>
              </w:rPr>
              <w:t>78.00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85"/>
              <w:ind w:left="166"/>
              <w:rPr>
                <w:sz w:val="24"/>
              </w:rPr>
            </w:pPr>
            <w:r>
              <w:rPr>
                <w:sz w:val="24"/>
              </w:rPr>
              <w:t>58.50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85"/>
              <w:ind w:left="125"/>
              <w:rPr>
                <w:sz w:val="24"/>
              </w:rPr>
            </w:pPr>
            <w:r>
              <w:rPr>
                <w:sz w:val="24"/>
              </w:rPr>
              <w:t>591.00</w:t>
            </w:r>
          </w:p>
        </w:tc>
      </w:tr>
      <w:tr>
        <w:trPr>
          <w:trHeight w:val="596" w:hRule="atLeast"/>
        </w:trPr>
        <w:tc>
          <w:tcPr>
            <w:tcW w:w="3466" w:type="dxa"/>
          </w:tcPr>
          <w:p>
            <w:pPr>
              <w:pStyle w:val="TableParagraph"/>
              <w:spacing w:before="16"/>
              <w:ind w:left="51"/>
              <w:rPr>
                <w:sz w:val="24"/>
              </w:rPr>
            </w:pPr>
            <w:r>
              <w:rPr>
                <w:sz w:val="24"/>
              </w:rPr>
              <w:t>BC Overtime</w:t>
            </w:r>
          </w:p>
        </w:tc>
        <w:tc>
          <w:tcPr>
            <w:tcW w:w="1597" w:type="dxa"/>
          </w:tcPr>
          <w:p>
            <w:pPr>
              <w:pStyle w:val="TableParagraph"/>
              <w:spacing w:before="16"/>
              <w:ind w:left="367"/>
              <w:rPr>
                <w:sz w:val="24"/>
              </w:rPr>
            </w:pPr>
            <w:r>
              <w:rPr>
                <w:sz w:val="24"/>
              </w:rPr>
              <w:t>3.00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3.39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6"/>
              <w:ind w:left="125"/>
              <w:rPr>
                <w:sz w:val="24"/>
              </w:rPr>
            </w:pPr>
            <w:r>
              <w:rPr>
                <w:sz w:val="24"/>
              </w:rPr>
              <w:t>13.56</w:t>
            </w:r>
          </w:p>
        </w:tc>
      </w:tr>
    </w:tbl>
    <w:p>
      <w:pPr>
        <w:pStyle w:val="BodyText"/>
        <w:spacing w:before="5"/>
        <w:rPr>
          <w:sz w:val="13"/>
        </w:rPr>
      </w:pPr>
      <w:r>
        <w:rPr/>
        <w:pict>
          <v:shape style="position:absolute;margin-left:77.400002pt;margin-top:10.08pt;width:153pt;height:267.2pt;mso-position-horizontal-relative:page;mso-position-vertical-relative:paragraph;z-index:-15727104;mso-wrap-distance-left:0;mso-wrap-distance-right:0" type="#_x0000_t202" filled="true" fillcolor="#c0c0c0" stroked="true" strokeweight=".75pt" strokecolor="#000000">
            <v:textbox inset="0,0,0,0">
              <w:txbxContent>
                <w:p>
                  <w:pPr>
                    <w:spacing w:before="70"/>
                    <w:ind w:left="872" w:right="166" w:hanging="70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thick"/>
                    </w:rPr>
                    <w:t>Current</w:t>
                  </w:r>
                  <w:r>
                    <w:rPr>
                      <w:b/>
                      <w:spacing w:val="-4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Hours</w:t>
                  </w:r>
                  <w:r>
                    <w:rPr>
                      <w:b/>
                      <w:spacing w:val="-4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=</w:t>
                  </w:r>
                  <w:r>
                    <w:rPr>
                      <w:b/>
                      <w:spacing w:val="-5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hours</w:t>
                  </w:r>
                  <w:r>
                    <w:rPr>
                      <w:b/>
                      <w:spacing w:val="-4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from</w:t>
                  </w:r>
                  <w:r>
                    <w:rPr>
                      <w:b/>
                      <w:spacing w:val="-52"/>
                      <w:sz w:val="22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weeks</w:t>
                  </w:r>
                  <w:r>
                    <w:rPr>
                      <w:b/>
                      <w:spacing w:val="-1"/>
                      <w:sz w:val="22"/>
                      <w:u w:val="thick"/>
                    </w:rPr>
                    <w:t> </w:t>
                  </w:r>
                  <w:r>
                    <w:rPr>
                      <w:b/>
                      <w:sz w:val="22"/>
                      <w:u w:val="thick"/>
                    </w:rPr>
                    <w:t>1 and 2</w:t>
                  </w:r>
                </w:p>
                <w:p>
                  <w:pPr>
                    <w:pStyle w:val="BodyText"/>
                    <w:spacing w:before="11"/>
                    <w:rPr>
                      <w:b/>
                      <w:sz w:val="21"/>
                    </w:rPr>
                  </w:pPr>
                </w:p>
                <w:p>
                  <w:pPr>
                    <w:pStyle w:val="BodyText"/>
                    <w:ind w:left="144" w:right="344"/>
                  </w:pPr>
                  <w:r>
                    <w:rPr/>
                    <w:t>This person works B/C shift.</w:t>
                  </w:r>
                  <w:r>
                    <w:rPr>
                      <w:spacing w:val="-53"/>
                    </w:rPr>
                    <w:t> </w:t>
                  </w:r>
                  <w:r>
                    <w:rPr/>
                    <w:t>(4pm–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8am)</w:t>
                  </w:r>
                </w:p>
                <w:p>
                  <w:pPr>
                    <w:pStyle w:val="BodyText"/>
                    <w:spacing w:before="11"/>
                    <w:rPr>
                      <w:sz w:val="21"/>
                    </w:rPr>
                  </w:pPr>
                </w:p>
                <w:p>
                  <w:pPr>
                    <w:pStyle w:val="BodyText"/>
                    <w:ind w:left="144" w:right="278"/>
                  </w:pPr>
                  <w:r>
                    <w:rPr>
                      <w:b/>
                    </w:rPr>
                    <w:t>Week #1</w:t>
                  </w:r>
                  <w:r>
                    <w:rPr/>
                    <w:t>: this person worked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25 hours and took 2 vacation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days (16 hours) for a total of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41 hours.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One hour was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worked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on Sunday.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144" w:right="278"/>
                  </w:pPr>
                  <w:r>
                    <w:rPr>
                      <w:b/>
                    </w:rPr>
                    <w:t>Week #2</w:t>
                  </w:r>
                  <w:r>
                    <w:rPr/>
                    <w:t>: this person worked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32 hours and took 1 sick day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(8 hours) for a total of 40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hours.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One hour was worked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Sunday.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246.779999pt;margin-top:40.5pt;width:273.6pt;height:214.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26"/>
                    <w:gridCol w:w="1056"/>
                    <w:gridCol w:w="390"/>
                    <w:gridCol w:w="876"/>
                    <w:gridCol w:w="353"/>
                    <w:gridCol w:w="1057"/>
                  </w:tblGrid>
                  <w:tr>
                    <w:trPr>
                      <w:trHeight w:val="612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67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Description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9"/>
                          <w:ind w:left="107" w:right="8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Hours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67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9"/>
                          <w:ind w:left="107" w:right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Rate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67"/>
                          <w:ind w:left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9"/>
                          <w:ind w:left="107" w:right="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Current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Amount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9" w:lineRule="exact" w:before="9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Regular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Hrs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54.00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$10.00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$540.00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6" w:lineRule="exact"/>
                          <w:ind w:left="107" w:right="36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Sunday Hrs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Wrkd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3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34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3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$15.00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34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3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$30.00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69" w:lineRule="exact" w:before="9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Sick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$10.00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line="271" w:lineRule="exact" w:before="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$80.00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Vacation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16.00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righ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$10.00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righ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$160.00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Holiday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Exc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With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Pay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Overtime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righ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$15.00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right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$15.00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Hol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Hrs Wrkd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**Total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Hours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81.00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1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BC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Shift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78.00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right="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$0.75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right="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$58.50</w:t>
                        </w:r>
                      </w:p>
                    </w:tc>
                  </w:tr>
                  <w:tr>
                    <w:trPr>
                      <w:trHeight w:val="312" w:hRule="atLeast"/>
                    </w:trPr>
                    <w:tc>
                      <w:tcPr>
                        <w:tcW w:w="172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8"/>
                          <w:ind w:left="107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BC</w:t>
                        </w:r>
                        <w:r>
                          <w:rPr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Overtime</w:t>
                        </w:r>
                      </w:p>
                    </w:tc>
                    <w:tc>
                      <w:tcPr>
                        <w:tcW w:w="105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3.00</w:t>
                        </w:r>
                      </w:p>
                    </w:tc>
                    <w:tc>
                      <w:tcPr>
                        <w:tcW w:w="390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7"/>
                          <w:ind w:right="6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X</w:t>
                        </w:r>
                      </w:p>
                    </w:tc>
                    <w:tc>
                      <w:tcPr>
                        <w:tcW w:w="876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7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$1.13</w:t>
                        </w:r>
                      </w:p>
                    </w:tc>
                    <w:tc>
                      <w:tcPr>
                        <w:tcW w:w="353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7"/>
                          <w:ind w:right="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=</w:t>
                        </w:r>
                      </w:p>
                    </w:tc>
                    <w:tc>
                      <w:tcPr>
                        <w:tcW w:w="1057" w:type="dxa"/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27"/>
                          <w:ind w:left="106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$3.39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sectPr>
      <w:type w:val="continuous"/>
      <w:pgSz w:w="12240" w:h="20160"/>
      <w:pgMar w:top="820" w:bottom="280" w:left="9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3"/>
      <w:ind w:left="107"/>
    </w:pPr>
    <w:rPr>
      <w:rFonts w:ascii="Times New Roman" w:hAnsi="Times New Roman" w:eastAsia="Times New Roman" w:cs="Times New Roman"/>
      <w:b/>
      <w:bCs/>
      <w:i/>
      <w:i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dmspay</dc:creator>
  <dc:title>Sample Payslip</dc:title>
  <dcterms:created xsi:type="dcterms:W3CDTF">2024-05-29T08:02:22Z</dcterms:created>
  <dcterms:modified xsi:type="dcterms:W3CDTF">2024-05-29T08:02:22Z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2009-06-12T00:00:00Z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2024-05-29T00:00:00Z</vt:filetime>
  </property>
</Properties>
</file>