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8"/>
        <w:ind w:left="267" w:right="0" w:firstLine="0"/>
        <w:jc w:val="left"/>
        <w:rPr>
          <w:rFonts w:ascii="Arial"/>
          <w:b/>
          <w:sz w:val="40"/>
        </w:rPr>
      </w:pPr>
      <w:r>
        <w:rPr>
          <w:rFonts w:ascii="Arial"/>
          <w:b/>
          <w:sz w:val="48"/>
        </w:rPr>
        <w:t>Tender</w:t>
      </w:r>
      <w:r>
        <w:rPr>
          <w:rFonts w:ascii="Arial"/>
          <w:b/>
          <w:spacing w:val="-2"/>
          <w:sz w:val="48"/>
        </w:rPr>
        <w:t> </w:t>
      </w:r>
      <w:r>
        <w:rPr>
          <w:rFonts w:ascii="Arial"/>
          <w:b/>
          <w:sz w:val="40"/>
        </w:rPr>
        <w:t>(Type</w:t>
      </w:r>
      <w:r>
        <w:rPr>
          <w:rFonts w:ascii="Arial"/>
          <w:b/>
          <w:spacing w:val="-2"/>
          <w:sz w:val="40"/>
        </w:rPr>
        <w:t> </w:t>
      </w:r>
      <w:r>
        <w:rPr>
          <w:rFonts w:ascii="Arial"/>
          <w:b/>
          <w:sz w:val="40"/>
        </w:rPr>
        <w:t>2a</w:t>
      </w:r>
      <w:r>
        <w:rPr>
          <w:rFonts w:ascii="Arial"/>
          <w:b/>
          <w:spacing w:val="-2"/>
          <w:sz w:val="40"/>
        </w:rPr>
        <w:t> </w:t>
      </w:r>
      <w:r>
        <w:rPr>
          <w:rFonts w:ascii="Arial"/>
          <w:b/>
          <w:sz w:val="40"/>
        </w:rPr>
        <w:t>Projects</w:t>
      </w:r>
      <w:r>
        <w:rPr>
          <w:rFonts w:ascii="Arial"/>
          <w:b/>
          <w:spacing w:val="-1"/>
          <w:sz w:val="40"/>
        </w:rPr>
        <w:t> </w:t>
      </w:r>
      <w:r>
        <w:rPr>
          <w:rFonts w:ascii="Arial"/>
          <w:b/>
          <w:sz w:val="40"/>
        </w:rPr>
        <w:t>only)</w:t>
      </w:r>
    </w:p>
    <w:p>
      <w:pPr>
        <w:pStyle w:val="BodyText"/>
        <w:spacing w:before="7"/>
        <w:rPr>
          <w:rFonts w:ascii="Arial"/>
          <w:b/>
          <w:sz w:val="10"/>
        </w:rPr>
      </w:pPr>
    </w:p>
    <w:tbl>
      <w:tblPr>
        <w:tblW w:w="0" w:type="auto"/>
        <w:jc w:val="left"/>
        <w:tblInd w:w="108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7"/>
        <w:gridCol w:w="4281"/>
        <w:gridCol w:w="3239"/>
      </w:tblGrid>
      <w:tr>
        <w:trPr>
          <w:trHeight w:val="459" w:hRule="atLeast"/>
        </w:trPr>
        <w:tc>
          <w:tcPr>
            <w:tcW w:w="306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0" w:lineRule="exact"/>
              <w:ind w:left="200" w:right="89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For the Provision of:</w:t>
            </w:r>
            <w:r>
              <w:rPr>
                <w:rFonts w:ascii="Arial"/>
                <w:i/>
                <w:spacing w:val="1"/>
                <w:sz w:val="20"/>
              </w:rPr>
              <w:t> </w:t>
            </w:r>
            <w:r>
              <w:rPr>
                <w:rFonts w:ascii="Arial"/>
                <w:i/>
                <w:spacing w:val="-1"/>
                <w:sz w:val="20"/>
              </w:rPr>
              <w:t>(Consultancy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Service)</w:t>
            </w:r>
          </w:p>
        </w:tc>
        <w:tc>
          <w:tcPr>
            <w:tcW w:w="428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306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3"/>
              <w:ind w:left="20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For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(Project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Title):</w:t>
            </w:r>
          </w:p>
        </w:tc>
        <w:tc>
          <w:tcPr>
            <w:tcW w:w="428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306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0"/>
              <w:ind w:left="20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At</w:t>
            </w:r>
            <w:r>
              <w:rPr>
                <w:rFonts w:ascii="Arial"/>
                <w:i/>
                <w:spacing w:val="-4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(Location):</w:t>
            </w:r>
          </w:p>
        </w:tc>
        <w:tc>
          <w:tcPr>
            <w:tcW w:w="428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306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7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Dated:</w:t>
            </w:r>
          </w:p>
        </w:tc>
        <w:tc>
          <w:tcPr>
            <w:tcW w:w="428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306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0"/>
              <w:ind w:left="20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Submitted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by (Name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Firm):</w:t>
            </w:r>
          </w:p>
        </w:tc>
        <w:tc>
          <w:tcPr>
            <w:tcW w:w="428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306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1"/>
              <w:ind w:left="20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Authorised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Representative:</w:t>
            </w:r>
          </w:p>
        </w:tc>
        <w:tc>
          <w:tcPr>
            <w:tcW w:w="428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7" w:hRule="atLeast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97" w:hRule="atLeast"/>
        </w:trPr>
        <w:tc>
          <w:tcPr>
            <w:tcW w:w="306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0"/>
              <w:ind w:left="20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E-mail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address:</w:t>
            </w:r>
          </w:p>
        </w:tc>
        <w:tc>
          <w:tcPr>
            <w:tcW w:w="4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9" w:type="dxa"/>
          </w:tcPr>
          <w:p>
            <w:pPr>
              <w:pStyle w:val="TableParagraph"/>
              <w:spacing w:before="80"/>
              <w:ind w:left="21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Telephone:</w:t>
            </w:r>
          </w:p>
        </w:tc>
      </w:tr>
    </w:tbl>
    <w:p>
      <w:pPr>
        <w:pStyle w:val="BodyText"/>
        <w:spacing w:before="470"/>
        <w:ind w:left="267"/>
      </w:pPr>
      <w:r>
        <w:rPr/>
        <w:pict>
          <v:rect style="position:absolute;margin-left:466.540009pt;margin-top:-21.240095pt;width:1.44pt;height:19.8pt;mso-position-horizontal-relative:page;mso-position-vertical-relative:paragraph;z-index:-16231424" filled="true" fillcolor="#99ccff" stroked="false">
            <v:fill type="solid"/>
            <w10:wrap type="none"/>
          </v:rect>
        </w:pict>
      </w:r>
      <w:r>
        <w:rPr/>
        <w:t>A</w:t>
      </w:r>
      <w:r>
        <w:rPr>
          <w:spacing w:val="-3"/>
        </w:rPr>
        <w:t> </w:t>
      </w:r>
      <w:r>
        <w:rPr/>
        <w:t>Dhaoine Uaisle,</w:t>
      </w:r>
    </w:p>
    <w:p>
      <w:pPr>
        <w:pStyle w:val="BodyText"/>
        <w:spacing w:before="120"/>
        <w:ind w:left="267" w:right="261"/>
      </w:pPr>
      <w:r>
        <w:rPr/>
        <w:t>We have examined and understand the Conditions of Engagement for Consultancy Services (Technical), the</w:t>
      </w:r>
      <w:r>
        <w:rPr>
          <w:spacing w:val="1"/>
        </w:rPr>
        <w:t> </w:t>
      </w:r>
      <w:r>
        <w:rPr/>
        <w:t>completed Schedules A and B (where appropriate), and any other tender information supplied, all as amended by any</w:t>
      </w:r>
      <w:r>
        <w:rPr>
          <w:spacing w:val="-53"/>
        </w:rPr>
        <w:t> </w:t>
      </w:r>
      <w:r>
        <w:rPr/>
        <w:t>supplemental</w:t>
      </w:r>
      <w:r>
        <w:rPr>
          <w:spacing w:val="-4"/>
        </w:rPr>
        <w:t> </w:t>
      </w:r>
      <w:r>
        <w:rPr/>
        <w:t>information,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above</w:t>
      </w:r>
      <w:r>
        <w:rPr>
          <w:spacing w:val="-2"/>
        </w:rPr>
        <w:t> </w:t>
      </w:r>
      <w:r>
        <w:rPr/>
        <w:t>contract.</w:t>
      </w:r>
      <w:r>
        <w:rPr>
          <w:spacing w:val="1"/>
        </w:rPr>
        <w:t> </w:t>
      </w:r>
      <w:r>
        <w:rPr/>
        <w:t>[Terms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tender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defined in</w:t>
      </w:r>
      <w:r>
        <w:rPr>
          <w:spacing w:val="-3"/>
        </w:rPr>
        <w:t> </w:t>
      </w:r>
      <w:r>
        <w:rPr/>
        <w:t>those</w:t>
      </w:r>
      <w:r>
        <w:rPr>
          <w:spacing w:val="-1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have</w:t>
      </w:r>
      <w:r>
        <w:rPr>
          <w:spacing w:val="-5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4"/>
        </w:rPr>
        <w:t> </w:t>
      </w:r>
      <w:r>
        <w:rPr/>
        <w:t>meaning</w:t>
      </w:r>
      <w:r>
        <w:rPr>
          <w:spacing w:val="-1"/>
        </w:rPr>
        <w:t> </w:t>
      </w:r>
      <w:r>
        <w:rPr/>
        <w:t>in this tender.]</w:t>
      </w:r>
    </w:p>
    <w:p>
      <w:pPr>
        <w:pStyle w:val="BodyText"/>
        <w:spacing w:before="119"/>
        <w:ind w:left="267"/>
      </w:pPr>
      <w:r>
        <w:rPr/>
        <w:t>We</w:t>
      </w:r>
      <w:r>
        <w:rPr>
          <w:spacing w:val="-4"/>
        </w:rPr>
        <w:t> </w:t>
      </w:r>
      <w:r>
        <w:rPr/>
        <w:t>offer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 and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Total</w:t>
      </w:r>
      <w:r>
        <w:rPr>
          <w:spacing w:val="-3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required 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 of and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conformity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documents</w:t>
      </w:r>
      <w:r>
        <w:rPr>
          <w:spacing w:val="-52"/>
        </w:rPr>
        <w:t> </w:t>
      </w:r>
      <w:r>
        <w:rPr/>
        <w:t>referred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fee</w:t>
      </w:r>
      <w:r>
        <w:rPr>
          <w:spacing w:val="-1"/>
        </w:rPr>
        <w:t> </w:t>
      </w:r>
      <w:r>
        <w:rPr/>
        <w:t>percentage</w:t>
      </w:r>
      <w:r>
        <w:rPr>
          <w:spacing w:val="-2"/>
        </w:rPr>
        <w:t> </w:t>
      </w:r>
      <w:r>
        <w:rPr/>
        <w:t>stated</w:t>
      </w:r>
      <w:r>
        <w:rPr>
          <w:spacing w:val="1"/>
        </w:rPr>
        <w:t> </w:t>
      </w:r>
      <w:r>
        <w:rPr/>
        <w:t>below,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up as follows: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297" w:type="dxa"/>
        <w:tblBorders>
          <w:top w:val="single" w:sz="12" w:space="0" w:color="9CC2E4"/>
          <w:left w:val="single" w:sz="12" w:space="0" w:color="9CC2E4"/>
          <w:bottom w:val="single" w:sz="12" w:space="0" w:color="9CC2E4"/>
          <w:right w:val="single" w:sz="12" w:space="0" w:color="9CC2E4"/>
          <w:insideH w:val="single" w:sz="12" w:space="0" w:color="9CC2E4"/>
          <w:insideV w:val="single" w:sz="12" w:space="0" w:color="9CC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2"/>
        <w:gridCol w:w="1136"/>
        <w:gridCol w:w="850"/>
      </w:tblGrid>
      <w:tr>
        <w:trPr>
          <w:trHeight w:val="759" w:hRule="atLeast"/>
        </w:trPr>
        <w:tc>
          <w:tcPr>
            <w:tcW w:w="8352" w:type="dxa"/>
          </w:tcPr>
          <w:p>
            <w:pPr>
              <w:pStyle w:val="TableParagraph"/>
              <w:spacing w:before="131"/>
              <w:ind w:left="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Stage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Services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Fee</w:t>
            </w:r>
          </w:p>
          <w:p>
            <w:pPr>
              <w:pStyle w:val="TableParagraph"/>
              <w:spacing w:before="4"/>
              <w:ind w:left="2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(including</w:t>
            </w:r>
            <w:r>
              <w:rPr>
                <w:rFonts w:ascii="Arial"/>
                <w:i/>
                <w:spacing w:val="-4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Design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Certifier</w:t>
            </w:r>
            <w:r>
              <w:rPr>
                <w:rFonts w:ascii="Arial"/>
                <w:i/>
                <w:spacing w:val="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Assigned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Certifier in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accordance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with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BC(A)R 2014)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%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tbl>
      <w:tblPr>
        <w:tblW w:w="0" w:type="auto"/>
        <w:jc w:val="left"/>
        <w:tblInd w:w="108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8"/>
        <w:gridCol w:w="2478"/>
      </w:tblGrid>
      <w:tr>
        <w:trPr>
          <w:trHeight w:val="399" w:hRule="atLeast"/>
        </w:trPr>
        <w:tc>
          <w:tcPr>
            <w:tcW w:w="810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3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Capital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Tender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</w:p>
        </w:tc>
        <w:tc>
          <w:tcPr>
            <w:tcW w:w="2478" w:type="dxa"/>
          </w:tcPr>
          <w:p>
            <w:pPr>
              <w:pStyle w:val="TableParagraph"/>
              <w:tabs>
                <w:tab w:pos="1688" w:val="left" w:leader="none"/>
              </w:tabs>
              <w:spacing w:before="69"/>
              <w:ind w:left="16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€</w:t>
              <w:tab/>
              <w:t>ex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VAT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08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1"/>
        <w:gridCol w:w="2194"/>
      </w:tblGrid>
      <w:tr>
        <w:trPr>
          <w:trHeight w:val="507" w:hRule="atLeast"/>
        </w:trPr>
        <w:tc>
          <w:tcPr>
            <w:tcW w:w="839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8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percentage 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converted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Fixed Price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Lump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</w:t>
            </w:r>
          </w:p>
        </w:tc>
        <w:tc>
          <w:tcPr>
            <w:tcW w:w="2194" w:type="dxa"/>
          </w:tcPr>
          <w:p>
            <w:pPr>
              <w:pStyle w:val="TableParagraph"/>
              <w:spacing w:line="252" w:lineRule="exact"/>
              <w:ind w:left="645" w:right="326" w:hanging="3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Completion of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Stage 1*</w:t>
            </w:r>
          </w:p>
        </w:tc>
      </w:tr>
    </w:tbl>
    <w:p>
      <w:pPr>
        <w:pStyle w:val="BodyText"/>
        <w:spacing w:before="3"/>
        <w:rPr>
          <w:sz w:val="26"/>
        </w:rPr>
      </w:pPr>
      <w:r>
        <w:rPr/>
        <w:pict>
          <v:shape style="position:absolute;margin-left:45.360001pt;margin-top:16.32pt;width:521.2pt;height:34pt;mso-position-horizontal-relative:page;mso-position-vertical-relative:paragraph;z-index:-15728640;mso-wrap-distance-left:0;mso-wrap-distance-right:0" type="#_x0000_t202" filled="true" fillcolor="#c8c8c8" stroked="false">
            <v:textbox inset="0,0,0,0">
              <w:txbxContent>
                <w:p>
                  <w:pPr>
                    <w:spacing w:line="242" w:lineRule="auto" w:before="117"/>
                    <w:ind w:left="107" w:right="38" w:firstLine="0"/>
                    <w:jc w:val="left"/>
                    <w:rPr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*</w:t>
                  </w:r>
                  <w:r>
                    <w:rPr>
                      <w:rFonts w:ascii="Arial"/>
                      <w:b/>
                      <w:spacing w:val="-13"/>
                      <w:sz w:val="20"/>
                    </w:rPr>
                    <w:t> </w:t>
                  </w:r>
                  <w:r>
                    <w:rPr>
                      <w:spacing w:val="-1"/>
                      <w:sz w:val="18"/>
                    </w:rPr>
                    <w:t>Where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pacing w:val="-1"/>
                      <w:sz w:val="18"/>
                    </w:rPr>
                    <w:t>one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pacing w:val="-1"/>
                      <w:sz w:val="18"/>
                    </w:rPr>
                    <w:t>or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pacing w:val="-1"/>
                      <w:sz w:val="18"/>
                    </w:rPr>
                    <w:t>more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pacing w:val="-1"/>
                      <w:sz w:val="18"/>
                    </w:rPr>
                    <w:t>Stages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pacing w:val="-1"/>
                      <w:sz w:val="18"/>
                    </w:rPr>
                    <w:t>are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pacing w:val="-1"/>
                      <w:sz w:val="18"/>
                    </w:rPr>
                    <w:t>already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pacing w:val="-1"/>
                      <w:sz w:val="18"/>
                    </w:rPr>
                    <w:t>completed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(by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others)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conversion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to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fixed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price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lump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sum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will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take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place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on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completion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first stage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of this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appointment.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67"/>
      </w:pPr>
      <w:r>
        <w:rPr/>
        <w:t>In</w:t>
      </w:r>
      <w:r>
        <w:rPr>
          <w:spacing w:val="-3"/>
        </w:rPr>
        <w:t> </w:t>
      </w:r>
      <w:r>
        <w:rPr/>
        <w:t>consideration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your</w:t>
      </w:r>
      <w:r>
        <w:rPr>
          <w:spacing w:val="-3"/>
        </w:rPr>
        <w:t> </w:t>
      </w:r>
      <w:r>
        <w:rPr/>
        <w:t>providing</w:t>
      </w:r>
      <w:r>
        <w:rPr>
          <w:spacing w:val="-2"/>
        </w:rPr>
        <w:t> </w:t>
      </w:r>
      <w:r>
        <w:rPr/>
        <w:t>us with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documents,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to withdraw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offer</w:t>
      </w:r>
      <w:r>
        <w:rPr>
          <w:spacing w:val="-3"/>
        </w:rPr>
        <w:t> </w:t>
      </w:r>
      <w:r>
        <w:rPr/>
        <w:t>until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later</w:t>
      </w:r>
      <w:r>
        <w:rPr>
          <w:spacing w:val="-3"/>
        </w:rPr>
        <w:t> </w:t>
      </w:r>
      <w:r>
        <w:rPr/>
        <w:t>of: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  <w:tab w:pos="691" w:val="left" w:leader="none"/>
        </w:tabs>
        <w:spacing w:line="240" w:lineRule="auto" w:before="58" w:after="0"/>
        <w:ind w:left="690" w:right="0" w:hanging="424"/>
        <w:jc w:val="left"/>
        <w:rPr>
          <w:sz w:val="20"/>
        </w:rPr>
      </w:pPr>
      <w:r>
        <w:rPr>
          <w:rFonts w:ascii="Arial" w:hAnsi="Arial"/>
          <w:b/>
          <w:sz w:val="20"/>
        </w:rPr>
        <w:t>60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days </w:t>
      </w:r>
      <w:r>
        <w:rPr>
          <w:sz w:val="20"/>
        </w:rPr>
        <w:t>after</w:t>
      </w:r>
      <w:r>
        <w:rPr>
          <w:spacing w:val="-2"/>
          <w:sz w:val="20"/>
        </w:rPr>
        <w:t> </w:t>
      </w:r>
      <w:r>
        <w:rPr>
          <w:sz w:val="20"/>
        </w:rPr>
        <w:t>the end of the</w:t>
      </w:r>
      <w:r>
        <w:rPr>
          <w:spacing w:val="-2"/>
          <w:sz w:val="20"/>
        </w:rPr>
        <w:t> </w:t>
      </w:r>
      <w:r>
        <w:rPr>
          <w:sz w:val="20"/>
        </w:rPr>
        <w:t>last</w:t>
      </w:r>
      <w:r>
        <w:rPr>
          <w:spacing w:val="-2"/>
          <w:sz w:val="20"/>
        </w:rPr>
        <w:t> </w:t>
      </w:r>
      <w:r>
        <w:rPr>
          <w:sz w:val="20"/>
        </w:rPr>
        <w:t>day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submission</w:t>
      </w:r>
      <w:r>
        <w:rPr>
          <w:spacing w:val="-2"/>
          <w:sz w:val="20"/>
        </w:rPr>
        <w:t> </w:t>
      </w:r>
      <w:r>
        <w:rPr>
          <w:sz w:val="20"/>
        </w:rPr>
        <w:t>of this Tender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  <w:tab w:pos="691" w:val="left" w:leader="none"/>
        </w:tabs>
        <w:spacing w:line="240" w:lineRule="auto" w:before="60" w:after="0"/>
        <w:ind w:left="690" w:right="0" w:hanging="424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expiry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at least</w:t>
      </w:r>
      <w:r>
        <w:rPr>
          <w:spacing w:val="-2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days</w:t>
      </w:r>
      <w:r>
        <w:rPr>
          <w:rFonts w:ascii="Arial" w:hAnsi="Arial"/>
          <w:b/>
          <w:spacing w:val="3"/>
          <w:sz w:val="20"/>
        </w:rPr>
        <w:t> </w:t>
      </w:r>
      <w:r>
        <w:rPr>
          <w:sz w:val="20"/>
        </w:rPr>
        <w:t>written notice</w:t>
      </w:r>
      <w:r>
        <w:rPr>
          <w:spacing w:val="-3"/>
          <w:sz w:val="20"/>
        </w:rPr>
        <w:t> </w:t>
      </w:r>
      <w:r>
        <w:rPr>
          <w:sz w:val="20"/>
        </w:rPr>
        <w:t>to terminate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Tender given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us.</w:t>
      </w:r>
    </w:p>
    <w:p>
      <w:pPr>
        <w:pStyle w:val="BodyText"/>
        <w:spacing w:before="123"/>
        <w:ind w:left="267"/>
      </w:pPr>
      <w:r>
        <w:rPr/>
        <w:t>Your acceptance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Tender within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time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result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formed</w:t>
      </w:r>
      <w:r>
        <w:rPr>
          <w:spacing w:val="-2"/>
        </w:rPr>
        <w:t> </w:t>
      </w:r>
      <w:r>
        <w:rPr/>
        <w:t>between</w:t>
      </w:r>
      <w:r>
        <w:rPr>
          <w:spacing w:val="-1"/>
        </w:rPr>
        <w:t> </w:t>
      </w:r>
      <w:r>
        <w:rPr/>
        <w:t>us.</w:t>
      </w:r>
    </w:p>
    <w:p>
      <w:pPr>
        <w:pStyle w:val="BodyText"/>
        <w:spacing w:before="10"/>
      </w:pPr>
    </w:p>
    <w:p>
      <w:pPr>
        <w:pStyle w:val="BodyText"/>
        <w:spacing w:before="1"/>
        <w:ind w:left="267"/>
      </w:pPr>
      <w:r>
        <w:rPr/>
        <w:t>The</w:t>
      </w:r>
      <w:r>
        <w:rPr>
          <w:spacing w:val="-9"/>
        </w:rPr>
        <w:t> </w:t>
      </w:r>
      <w:r>
        <w:rPr/>
        <w:t>Hourly</w:t>
      </w:r>
      <w:r>
        <w:rPr>
          <w:spacing w:val="-10"/>
        </w:rPr>
        <w:t> </w:t>
      </w:r>
      <w:r>
        <w:rPr/>
        <w:t>Rates</w:t>
      </w:r>
      <w:r>
        <w:rPr>
          <w:spacing w:val="-6"/>
        </w:rPr>
        <w:t> </w:t>
      </w:r>
      <w:r>
        <w:rPr/>
        <w:t>(in</w:t>
      </w:r>
      <w:r>
        <w:rPr>
          <w:spacing w:val="-6"/>
        </w:rPr>
        <w:t> </w:t>
      </w:r>
      <w:r>
        <w:rPr/>
        <w:t>€/hour)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Project</w:t>
      </w:r>
      <w:r>
        <w:rPr>
          <w:spacing w:val="-7"/>
        </w:rPr>
        <w:t> </w:t>
      </w:r>
      <w:r>
        <w:rPr/>
        <w:t>(and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Time</w:t>
      </w:r>
      <w:r>
        <w:rPr>
          <w:spacing w:val="-8"/>
        </w:rPr>
        <w:t> </w:t>
      </w:r>
      <w:r>
        <w:rPr/>
        <w:t>Charges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Clause</w:t>
      </w:r>
      <w:r>
        <w:rPr>
          <w:spacing w:val="-8"/>
        </w:rPr>
        <w:t> </w:t>
      </w:r>
      <w:r>
        <w:rPr/>
        <w:t>11</w:t>
      </w:r>
      <w:r>
        <w:rPr>
          <w:spacing w:val="-7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COE)</w:t>
      </w:r>
      <w:r>
        <w:rPr>
          <w:spacing w:val="-5"/>
        </w:rPr>
        <w:t> </w:t>
      </w:r>
      <w:r>
        <w:rPr/>
        <w:t>are: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08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4"/>
        <w:gridCol w:w="4861"/>
      </w:tblGrid>
      <w:tr>
        <w:trPr>
          <w:trHeight w:val="397" w:hRule="atLeast"/>
        </w:trPr>
        <w:tc>
          <w:tcPr>
            <w:tcW w:w="5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5"/>
              <w:ind w:left="200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Director</w:t>
            </w:r>
          </w:p>
        </w:tc>
        <w:tc>
          <w:tcPr>
            <w:tcW w:w="4861" w:type="dxa"/>
          </w:tcPr>
          <w:p>
            <w:pPr>
              <w:pStyle w:val="TableParagraph"/>
              <w:tabs>
                <w:tab w:pos="3321" w:val="left" w:leader="none"/>
              </w:tabs>
              <w:spacing w:before="69"/>
              <w:ind w:left="164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€</w:t>
              <w:tab/>
            </w:r>
            <w:r>
              <w:rPr>
                <w:sz w:val="22"/>
              </w:rPr>
              <w:t>/ hour 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VAT</w:t>
            </w:r>
          </w:p>
        </w:tc>
      </w:tr>
      <w:tr>
        <w:trPr>
          <w:trHeight w:val="397" w:hRule="atLeast"/>
        </w:trPr>
        <w:tc>
          <w:tcPr>
            <w:tcW w:w="5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5"/>
              <w:ind w:left="200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Senior</w:t>
            </w:r>
          </w:p>
        </w:tc>
        <w:tc>
          <w:tcPr>
            <w:tcW w:w="4861" w:type="dxa"/>
          </w:tcPr>
          <w:p>
            <w:pPr>
              <w:pStyle w:val="TableParagraph"/>
              <w:tabs>
                <w:tab w:pos="3321" w:val="left" w:leader="none"/>
              </w:tabs>
              <w:spacing w:before="69"/>
              <w:ind w:left="164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€</w:t>
              <w:tab/>
            </w:r>
            <w:r>
              <w:rPr>
                <w:sz w:val="22"/>
              </w:rPr>
              <w:t>/ hour 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VAT</w:t>
            </w:r>
          </w:p>
        </w:tc>
      </w:tr>
      <w:tr>
        <w:trPr>
          <w:trHeight w:val="399" w:hRule="atLeast"/>
        </w:trPr>
        <w:tc>
          <w:tcPr>
            <w:tcW w:w="5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3"/>
              <w:ind w:left="200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Staff</w:t>
            </w:r>
          </w:p>
        </w:tc>
        <w:tc>
          <w:tcPr>
            <w:tcW w:w="4861" w:type="dxa"/>
          </w:tcPr>
          <w:p>
            <w:pPr>
              <w:pStyle w:val="TableParagraph"/>
              <w:tabs>
                <w:tab w:pos="3321" w:val="left" w:leader="none"/>
              </w:tabs>
              <w:spacing w:before="69"/>
              <w:ind w:left="164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€</w:t>
              <w:tab/>
            </w:r>
            <w:r>
              <w:rPr>
                <w:sz w:val="22"/>
              </w:rPr>
              <w:t>/ hour 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VAT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41" w:footer="320" w:top="980" w:bottom="500" w:left="640" w:right="300"/>
          <w:pgNumType w:start="1"/>
        </w:sectPr>
      </w:pPr>
    </w:p>
    <w:p>
      <w:pPr>
        <w:pStyle w:val="BodyText"/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8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1"/>
        <w:gridCol w:w="4845"/>
      </w:tblGrid>
      <w:tr>
        <w:trPr>
          <w:trHeight w:val="397" w:hRule="atLeast"/>
        </w:trPr>
        <w:tc>
          <w:tcPr>
            <w:tcW w:w="574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3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position w:val="6"/>
                <w:sz w:val="13"/>
              </w:rPr>
              <w:t>1</w:t>
            </w:r>
            <w:r>
              <w:rPr>
                <w:spacing w:val="17"/>
                <w:position w:val="6"/>
                <w:sz w:val="13"/>
              </w:rPr>
              <w:t> </w:t>
            </w:r>
            <w:r>
              <w:rPr>
                <w:sz w:val="20"/>
              </w:rPr>
              <w:t>to 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devoted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Project are:</w:t>
            </w:r>
          </w:p>
        </w:tc>
        <w:tc>
          <w:tcPr>
            <w:tcW w:w="4845" w:type="dxa"/>
          </w:tcPr>
          <w:p>
            <w:pPr>
              <w:pStyle w:val="TableParagraph"/>
              <w:spacing w:before="69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</w:tr>
    </w:tbl>
    <w:p>
      <w:pPr>
        <w:pStyle w:val="BodyText"/>
        <w:spacing w:before="8"/>
        <w:rPr>
          <w:sz w:val="12"/>
        </w:rPr>
      </w:pPr>
    </w:p>
    <w:p>
      <w:pPr>
        <w:pStyle w:val="BodyText"/>
        <w:spacing w:before="93"/>
        <w:ind w:left="267"/>
      </w:pPr>
      <w:r>
        <w:rPr/>
        <w:t>The</w:t>
      </w:r>
      <w:r>
        <w:rPr>
          <w:spacing w:val="-3"/>
        </w:rPr>
        <w:t> </w:t>
      </w:r>
      <w:r>
        <w:rPr/>
        <w:t>Senior</w:t>
      </w:r>
      <w:r>
        <w:rPr>
          <w:spacing w:val="-2"/>
        </w:rPr>
        <w:t> </w:t>
      </w:r>
      <w:r>
        <w:rPr/>
        <w:t>Personnel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duration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project will be: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08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5"/>
        <w:gridCol w:w="7549"/>
      </w:tblGrid>
      <w:tr>
        <w:trPr>
          <w:trHeight w:val="284" w:hRule="atLeast"/>
        </w:trPr>
        <w:tc>
          <w:tcPr>
            <w:tcW w:w="303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8"/>
              <w:ind w:left="200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Director</w:t>
            </w:r>
          </w:p>
        </w:tc>
        <w:tc>
          <w:tcPr>
            <w:tcW w:w="7549" w:type="dxa"/>
          </w:tcPr>
          <w:p>
            <w:pPr>
              <w:pStyle w:val="TableParagraph"/>
              <w:spacing w:before="28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(name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title)</w:t>
            </w:r>
          </w:p>
        </w:tc>
      </w:tr>
      <w:tr>
        <w:trPr>
          <w:trHeight w:val="284" w:hRule="atLeast"/>
        </w:trPr>
        <w:tc>
          <w:tcPr>
            <w:tcW w:w="303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Senior</w:t>
            </w:r>
          </w:p>
        </w:tc>
        <w:tc>
          <w:tcPr>
            <w:tcW w:w="7549" w:type="dxa"/>
          </w:tcPr>
          <w:p>
            <w:pPr>
              <w:pStyle w:val="TableParagraph"/>
              <w:spacing w:before="25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(name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title)</w:t>
            </w:r>
          </w:p>
        </w:tc>
      </w:tr>
      <w:tr>
        <w:trPr>
          <w:trHeight w:val="284" w:hRule="atLeast"/>
        </w:trPr>
        <w:tc>
          <w:tcPr>
            <w:tcW w:w="303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(Back-up)</w:t>
            </w:r>
          </w:p>
        </w:tc>
        <w:tc>
          <w:tcPr>
            <w:tcW w:w="7549" w:type="dxa"/>
          </w:tcPr>
          <w:p>
            <w:pPr>
              <w:pStyle w:val="TableParagraph"/>
              <w:spacing w:before="25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(name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title)</w:t>
            </w:r>
          </w:p>
        </w:tc>
      </w:tr>
    </w:tbl>
    <w:p>
      <w:pPr>
        <w:pStyle w:val="BodyText"/>
        <w:spacing w:before="7"/>
      </w:pPr>
    </w:p>
    <w:p>
      <w:pPr>
        <w:pStyle w:val="Heading2"/>
        <w:spacing w:before="0"/>
        <w:ind w:right="369"/>
      </w:pPr>
      <w:r>
        <w:rPr/>
        <w:t>We append our submission for Criterion C - Assessment of Project and Site Specific Issues (max 1 page text</w:t>
      </w:r>
      <w:r>
        <w:rPr>
          <w:spacing w:val="-53"/>
        </w:rPr>
        <w:t> </w:t>
      </w:r>
      <w:r>
        <w:rPr/>
        <w:t>and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page</w:t>
      </w:r>
      <w:r>
        <w:rPr>
          <w:spacing w:val="-1"/>
        </w:rPr>
        <w:t> </w:t>
      </w:r>
      <w:r>
        <w:rPr/>
        <w:t>graphics)</w:t>
      </w:r>
    </w:p>
    <w:p>
      <w:pPr>
        <w:spacing w:before="121"/>
        <w:ind w:left="2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We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hereby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declare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that:</w:t>
      </w:r>
    </w:p>
    <w:p>
      <w:pPr>
        <w:pStyle w:val="BodyText"/>
        <w:spacing w:before="120"/>
        <w:ind w:left="267"/>
      </w:pPr>
      <w:r>
        <w:rPr/>
        <w:pict>
          <v:shape style="position:absolute;margin-left:43.920002pt;margin-top:6.140875pt;width:524.65pt;height:503.05pt;mso-position-horizontal-relative:page;mso-position-vertical-relative:paragraph;z-index:-16230400" coordorigin="878,123" coordsize="10493,10061" path="m11371,6592l878,6592,878,6943,878,7173,878,7524,878,7752,878,7982,878,8332,878,8563,878,8793,878,9144,878,9492,878,9722,878,9722,878,9953,878,10183,11371,10183,11371,9953,11371,9722,11371,9722,11371,9492,11371,9144,11371,8793,11371,8563,11371,8332,11371,7982,11371,7752,11371,7524,11371,7173,11371,6943,11371,6592xm11371,6131l878,6131,878,6361,878,6592,11371,6592,11371,6361,11371,6131xm11371,5202l878,5202,878,5553,878,5903,878,6131,11371,6131,11371,5903,11371,5553,11371,5202xm11371,4513l878,4513,878,4741,878,4972,878,5202,11371,5202,11371,4972,11371,4741,11371,4513xm11371,3822l878,3822,878,4053,878,4283,878,4513,11371,4513,11371,4283,11371,4053,11371,3822xm11371,2432l878,2432,878,2663,878,3013,878,3361,878,3361,878,3592,878,3822,11371,3822,11371,3592,11371,3361,11371,3361,11371,3013,11371,2663,11371,2432xm11371,1393l878,1393,878,1621,878,1971,878,2202,878,2432,11371,2432,11371,2202,11371,1971,11371,1621,11371,1393xm11371,351l878,351,878,702,878,932,878,1163,878,1393,11371,1393,11371,1163,11371,932,11371,702,11371,351xm11371,123l878,123,878,351,11371,351,11371,123xe" filled="true" fillcolor="#d9d9d9" stroked="false">
            <v:path arrowok="t"/>
            <v:fill type="solid"/>
            <w10:wrap type="none"/>
          </v:shape>
        </w:pict>
      </w:r>
      <w:r>
        <w:rPr/>
        <w:t>Adequacy</w:t>
      </w:r>
      <w:r>
        <w:rPr>
          <w:spacing w:val="-6"/>
        </w:rPr>
        <w:t> </w:t>
      </w:r>
      <w:r>
        <w:rPr/>
        <w:t>of Resources</w:t>
      </w:r>
    </w:p>
    <w:p>
      <w:pPr>
        <w:pStyle w:val="ListParagraph"/>
        <w:numPr>
          <w:ilvl w:val="0"/>
          <w:numId w:val="2"/>
        </w:numPr>
        <w:tabs>
          <w:tab w:pos="807" w:val="left" w:leader="none"/>
          <w:tab w:pos="808" w:val="left" w:leader="none"/>
        </w:tabs>
        <w:spacing w:line="240" w:lineRule="auto" w:before="121" w:after="0"/>
        <w:ind w:left="807" w:right="593" w:hanging="541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3"/>
          <w:sz w:val="20"/>
        </w:rPr>
        <w:t> </w:t>
      </w:r>
      <w:r>
        <w:rPr>
          <w:sz w:val="20"/>
        </w:rPr>
        <w:t>tendered</w:t>
      </w:r>
      <w:r>
        <w:rPr>
          <w:spacing w:val="-2"/>
          <w:sz w:val="20"/>
        </w:rPr>
        <w:t> </w:t>
      </w:r>
      <w:r>
        <w:rPr>
          <w:sz w:val="20"/>
        </w:rPr>
        <w:t>(in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1"/>
          <w:sz w:val="20"/>
        </w:rPr>
        <w:t> </w:t>
      </w:r>
      <w:r>
        <w:rPr>
          <w:sz w:val="20"/>
        </w:rPr>
        <w:t>professional</w:t>
      </w:r>
      <w:r>
        <w:rPr>
          <w:spacing w:val="-2"/>
          <w:sz w:val="20"/>
        </w:rPr>
        <w:t> </w:t>
      </w:r>
      <w:r>
        <w:rPr>
          <w:sz w:val="20"/>
        </w:rPr>
        <w:t>opinion) allows for</w:t>
      </w:r>
      <w:r>
        <w:rPr>
          <w:spacing w:val="-3"/>
          <w:sz w:val="20"/>
        </w:rPr>
        <w:t> </w:t>
      </w:r>
      <w:r>
        <w:rPr>
          <w:sz w:val="20"/>
        </w:rPr>
        <w:t>adequate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resources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suitably</w:t>
      </w:r>
      <w:r>
        <w:rPr>
          <w:spacing w:val="-3"/>
          <w:sz w:val="20"/>
        </w:rPr>
        <w:t> </w:t>
      </w:r>
      <w:r>
        <w:rPr>
          <w:sz w:val="20"/>
        </w:rPr>
        <w:t>qualified</w:t>
      </w:r>
      <w:r>
        <w:rPr>
          <w:spacing w:val="-53"/>
          <w:sz w:val="20"/>
        </w:rPr>
        <w:t> </w:t>
      </w:r>
      <w:r>
        <w:rPr>
          <w:sz w:val="20"/>
        </w:rPr>
        <w:t>personnel (as identified above) to complete the service in a competent, professional, and efficient manner in</w:t>
      </w:r>
      <w:r>
        <w:rPr>
          <w:spacing w:val="-53"/>
          <w:sz w:val="20"/>
        </w:rPr>
        <w:t> </w:t>
      </w:r>
      <w:r>
        <w:rPr>
          <w:sz w:val="20"/>
        </w:rPr>
        <w:t>accordance with the Project Brief (and any other Tender information provided), the Project Programme, the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-2"/>
          <w:sz w:val="20"/>
        </w:rPr>
        <w:t> </w:t>
      </w:r>
      <w:r>
        <w:rPr>
          <w:sz w:val="20"/>
        </w:rPr>
        <w:t>Guidance,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Schedules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Accommodation,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Cost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Area</w:t>
      </w:r>
      <w:r>
        <w:rPr>
          <w:spacing w:val="-3"/>
          <w:sz w:val="20"/>
        </w:rPr>
        <w:t> </w:t>
      </w:r>
      <w:r>
        <w:rPr>
          <w:sz w:val="20"/>
        </w:rPr>
        <w:t>limits,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Design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1"/>
          <w:sz w:val="20"/>
        </w:rPr>
        <w:t> </w:t>
      </w:r>
      <w:r>
        <w:rPr>
          <w:sz w:val="20"/>
        </w:rPr>
        <w:t>Procedures</w:t>
      </w:r>
      <w:r>
        <w:rPr>
          <w:spacing w:val="-52"/>
          <w:sz w:val="20"/>
        </w:rPr>
        <w:t> </w:t>
      </w:r>
      <w:r>
        <w:rPr>
          <w:sz w:val="20"/>
        </w:rPr>
        <w:t>and Associated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-1"/>
          <w:sz w:val="20"/>
        </w:rPr>
        <w:t> </w:t>
      </w:r>
      <w:r>
        <w:rPr>
          <w:sz w:val="20"/>
        </w:rPr>
        <w:t>Notes.</w:t>
      </w:r>
    </w:p>
    <w:p>
      <w:pPr>
        <w:pStyle w:val="ListParagraph"/>
        <w:numPr>
          <w:ilvl w:val="0"/>
          <w:numId w:val="2"/>
        </w:numPr>
        <w:tabs>
          <w:tab w:pos="807" w:val="left" w:leader="none"/>
          <w:tab w:pos="808" w:val="left" w:leader="none"/>
        </w:tabs>
        <w:spacing w:line="240" w:lineRule="auto" w:before="120" w:after="0"/>
        <w:ind w:left="807" w:right="403" w:hanging="541"/>
        <w:jc w:val="left"/>
        <w:rPr>
          <w:sz w:val="20"/>
        </w:rPr>
      </w:pPr>
      <w:r>
        <w:rPr>
          <w:sz w:val="20"/>
        </w:rPr>
        <w:t>Not-withstanding the above, if appointed we will devote sufficient resources (whether greater, the same or less</w:t>
      </w:r>
      <w:r>
        <w:rPr>
          <w:spacing w:val="-53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provided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price</w:t>
      </w:r>
      <w:r>
        <w:rPr>
          <w:spacing w:val="-2"/>
          <w:sz w:val="20"/>
        </w:rPr>
        <w:t> </w:t>
      </w:r>
      <w:r>
        <w:rPr>
          <w:sz w:val="20"/>
        </w:rPr>
        <w:t>and hourly</w:t>
      </w:r>
      <w:r>
        <w:rPr>
          <w:spacing w:val="-5"/>
          <w:sz w:val="20"/>
        </w:rPr>
        <w:t> </w:t>
      </w:r>
      <w:r>
        <w:rPr>
          <w:sz w:val="20"/>
        </w:rPr>
        <w:t>rates</w:t>
      </w:r>
      <w:r>
        <w:rPr>
          <w:spacing w:val="-1"/>
          <w:sz w:val="20"/>
        </w:rPr>
        <w:t> </w:t>
      </w:r>
      <w:r>
        <w:rPr>
          <w:sz w:val="20"/>
        </w:rPr>
        <w:t>stated in</w:t>
      </w:r>
      <w:r>
        <w:rPr>
          <w:spacing w:val="-2"/>
          <w:sz w:val="20"/>
        </w:rPr>
        <w:t> </w:t>
      </w:r>
      <w:r>
        <w:rPr>
          <w:sz w:val="20"/>
        </w:rPr>
        <w:t>the Form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Tender)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tasks,</w:t>
      </w:r>
      <w:r>
        <w:rPr>
          <w:spacing w:val="-2"/>
          <w:sz w:val="20"/>
        </w:rPr>
        <w:t> </w:t>
      </w:r>
      <w:r>
        <w:rPr>
          <w:sz w:val="20"/>
        </w:rPr>
        <w:t>stages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52"/>
          <w:sz w:val="20"/>
        </w:rPr>
        <w:t> </w:t>
      </w:r>
      <w:r>
        <w:rPr>
          <w:sz w:val="20"/>
        </w:rPr>
        <w:t>entire project to a high standard in a professional manner all in accordance with the DoE Design Team</w:t>
      </w:r>
      <w:r>
        <w:rPr>
          <w:spacing w:val="1"/>
          <w:sz w:val="20"/>
        </w:rPr>
        <w:t> </w:t>
      </w:r>
      <w:r>
        <w:rPr>
          <w:sz w:val="20"/>
        </w:rPr>
        <w:t>Procedures and</w:t>
      </w:r>
      <w:r>
        <w:rPr>
          <w:spacing w:val="1"/>
          <w:sz w:val="20"/>
        </w:rPr>
        <w:t> </w:t>
      </w:r>
      <w:r>
        <w:rPr>
          <w:sz w:val="20"/>
        </w:rPr>
        <w:t>associated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Notes.</w:t>
      </w:r>
    </w:p>
    <w:p>
      <w:pPr>
        <w:pStyle w:val="BodyText"/>
        <w:spacing w:before="122"/>
        <w:ind w:left="267"/>
      </w:pPr>
      <w:r>
        <w:rPr/>
        <w:t>Employment</w:t>
      </w:r>
      <w:r>
        <w:rPr>
          <w:spacing w:val="-2"/>
        </w:rPr>
        <w:t> </w:t>
      </w:r>
      <w:r>
        <w:rPr/>
        <w:t>Law</w:t>
      </w:r>
    </w:p>
    <w:p>
      <w:pPr>
        <w:pStyle w:val="ListParagraph"/>
        <w:numPr>
          <w:ilvl w:val="0"/>
          <w:numId w:val="2"/>
        </w:numPr>
        <w:tabs>
          <w:tab w:pos="807" w:val="left" w:leader="none"/>
          <w:tab w:pos="808" w:val="left" w:leader="none"/>
        </w:tabs>
        <w:spacing w:line="240" w:lineRule="auto" w:before="118" w:after="0"/>
        <w:ind w:left="807" w:right="307" w:hanging="541"/>
        <w:jc w:val="left"/>
        <w:rPr>
          <w:sz w:val="20"/>
        </w:rPr>
      </w:pPr>
      <w:r>
        <w:rPr>
          <w:sz w:val="20"/>
        </w:rPr>
        <w:t>We comply with all applicable provisions of employment law (statute or common law), regulations contract law</w:t>
      </w:r>
      <w:r>
        <w:rPr>
          <w:spacing w:val="1"/>
          <w:sz w:val="20"/>
        </w:rPr>
        <w:t> </w:t>
      </w:r>
      <w:r>
        <w:rPr>
          <w:sz w:val="20"/>
        </w:rPr>
        <w:t>applicable to our employees.</w:t>
      </w:r>
      <w:r>
        <w:rPr>
          <w:spacing w:val="1"/>
          <w:sz w:val="20"/>
        </w:rPr>
        <w:t> </w:t>
      </w:r>
      <w:r>
        <w:rPr>
          <w:sz w:val="20"/>
        </w:rPr>
        <w:t>This includes, without limitation, compliance with the Redundancy Payments Acts</w:t>
      </w:r>
      <w:r>
        <w:rPr>
          <w:spacing w:val="-53"/>
          <w:sz w:val="20"/>
        </w:rPr>
        <w:t> </w:t>
      </w:r>
      <w:r>
        <w:rPr>
          <w:sz w:val="20"/>
        </w:rPr>
        <w:t>1967 to 2014, Minimum Notice and Terms of Employment Acts 1973 to 2005, Terms of Employment</w:t>
      </w:r>
      <w:r>
        <w:rPr>
          <w:spacing w:val="1"/>
          <w:sz w:val="20"/>
        </w:rPr>
        <w:t> </w:t>
      </w:r>
      <w:r>
        <w:rPr>
          <w:sz w:val="20"/>
        </w:rPr>
        <w:t>(Information) Acts 1994 - 2014, Employment Equality Acts 1998 to 2015, Parental Leave Acts 1998 - 2006,</w:t>
      </w:r>
      <w:r>
        <w:rPr>
          <w:spacing w:val="1"/>
          <w:sz w:val="20"/>
        </w:rPr>
        <w:t> </w:t>
      </w:r>
      <w:r>
        <w:rPr>
          <w:sz w:val="20"/>
        </w:rPr>
        <w:t>Organisation of Working Time Act 1997, Payment of the Wages Act 1991, Unfair Dismissals Acts 1977 to 2015,</w:t>
      </w:r>
      <w:r>
        <w:rPr>
          <w:spacing w:val="-53"/>
          <w:sz w:val="20"/>
        </w:rPr>
        <w:t> </w:t>
      </w:r>
      <w:r>
        <w:rPr>
          <w:sz w:val="20"/>
        </w:rPr>
        <w:t>Employees (Provision of Information and Consultation) Act 2006, Data Protection Act 2018, Safety, Health and</w:t>
      </w:r>
      <w:r>
        <w:rPr>
          <w:spacing w:val="1"/>
          <w:sz w:val="20"/>
        </w:rPr>
        <w:t> </w:t>
      </w:r>
      <w:r>
        <w:rPr>
          <w:sz w:val="20"/>
        </w:rPr>
        <w:t>Welfare at Work Act 2005, Industrial Relations Acts 1946 – 2015, Pension Acts 1990 – 2013, Trans-national</w:t>
      </w:r>
      <w:r>
        <w:rPr>
          <w:spacing w:val="1"/>
          <w:sz w:val="20"/>
        </w:rPr>
        <w:t> </w:t>
      </w:r>
      <w:r>
        <w:rPr>
          <w:sz w:val="20"/>
        </w:rPr>
        <w:t>Information and Consultation of Employees Act 1996 and all other employment related legislation. Any</w:t>
      </w:r>
      <w:r>
        <w:rPr>
          <w:spacing w:val="1"/>
          <w:sz w:val="20"/>
        </w:rPr>
        <w:t> </w:t>
      </w:r>
      <w:r>
        <w:rPr>
          <w:sz w:val="20"/>
        </w:rPr>
        <w:t>reference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statutory</w:t>
      </w:r>
      <w:r>
        <w:rPr>
          <w:spacing w:val="-3"/>
          <w:sz w:val="20"/>
        </w:rPr>
        <w:t> </w:t>
      </w:r>
      <w:r>
        <w:rPr>
          <w:sz w:val="20"/>
        </w:rPr>
        <w:t>provision</w:t>
      </w:r>
      <w:r>
        <w:rPr>
          <w:spacing w:val="1"/>
          <w:sz w:val="20"/>
        </w:rPr>
        <w:t> </w:t>
      </w:r>
      <w:r>
        <w:rPr>
          <w:sz w:val="20"/>
        </w:rPr>
        <w:t>includes all</w:t>
      </w:r>
      <w:r>
        <w:rPr>
          <w:spacing w:val="-2"/>
          <w:sz w:val="20"/>
        </w:rPr>
        <w:t> </w:t>
      </w:r>
      <w:r>
        <w:rPr>
          <w:sz w:val="20"/>
        </w:rPr>
        <w:t>re-enactments</w:t>
      </w:r>
      <w:r>
        <w:rPr>
          <w:spacing w:val="-1"/>
          <w:sz w:val="20"/>
        </w:rPr>
        <w:t> </w:t>
      </w:r>
      <w:r>
        <w:rPr>
          <w:sz w:val="20"/>
        </w:rPr>
        <w:t>and modifications of</w:t>
      </w:r>
      <w:r>
        <w:rPr>
          <w:spacing w:val="1"/>
          <w:sz w:val="20"/>
        </w:rPr>
        <w:t> </w:t>
      </w:r>
      <w:r>
        <w:rPr>
          <w:sz w:val="20"/>
        </w:rPr>
        <w:t>it.</w:t>
      </w:r>
    </w:p>
    <w:p>
      <w:pPr>
        <w:pStyle w:val="BodyText"/>
        <w:spacing w:before="121"/>
        <w:ind w:left="267"/>
      </w:pPr>
      <w:r>
        <w:rPr/>
        <w:t>Project</w:t>
      </w:r>
      <w:r>
        <w:rPr>
          <w:spacing w:val="-5"/>
        </w:rPr>
        <w:t> </w:t>
      </w:r>
      <w:r>
        <w:rPr/>
        <w:t>Personnel</w:t>
      </w:r>
    </w:p>
    <w:p>
      <w:pPr>
        <w:pStyle w:val="ListParagraph"/>
        <w:numPr>
          <w:ilvl w:val="0"/>
          <w:numId w:val="2"/>
        </w:numPr>
        <w:tabs>
          <w:tab w:pos="807" w:val="left" w:leader="none"/>
          <w:tab w:pos="808" w:val="left" w:leader="none"/>
        </w:tabs>
        <w:spacing w:line="240" w:lineRule="auto" w:before="121" w:after="0"/>
        <w:ind w:left="807" w:right="602" w:hanging="541"/>
        <w:jc w:val="left"/>
        <w:rPr>
          <w:sz w:val="20"/>
        </w:rPr>
      </w:pPr>
      <w:r>
        <w:rPr>
          <w:sz w:val="20"/>
        </w:rPr>
        <w:t>The personnel listed in the tender proposal will provide the service in the capacities stated. The Project</w:t>
      </w:r>
      <w:r>
        <w:rPr>
          <w:spacing w:val="1"/>
          <w:sz w:val="20"/>
        </w:rPr>
        <w:t> </w:t>
      </w:r>
      <w:r>
        <w:rPr>
          <w:sz w:val="20"/>
        </w:rPr>
        <w:t>Director,</w:t>
      </w:r>
      <w:r>
        <w:rPr>
          <w:spacing w:val="-1"/>
          <w:sz w:val="20"/>
        </w:rPr>
        <w:t> </w:t>
      </w:r>
      <w:r>
        <w:rPr>
          <w:sz w:val="20"/>
        </w:rPr>
        <w:t>Senior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back-up</w:t>
      </w:r>
      <w:r>
        <w:rPr>
          <w:spacing w:val="-3"/>
          <w:sz w:val="20"/>
        </w:rPr>
        <w:t> </w:t>
      </w:r>
      <w:r>
        <w:rPr>
          <w:sz w:val="20"/>
        </w:rPr>
        <w:t>Senior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attend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Client Consultations,</w:t>
      </w:r>
      <w:r>
        <w:rPr>
          <w:spacing w:val="-3"/>
          <w:sz w:val="20"/>
        </w:rPr>
        <w:t> </w:t>
      </w:r>
      <w:r>
        <w:rPr>
          <w:sz w:val="20"/>
        </w:rPr>
        <w:t>Design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1"/>
          <w:sz w:val="20"/>
        </w:rPr>
        <w:t> </w:t>
      </w:r>
      <w:r>
        <w:rPr>
          <w:sz w:val="20"/>
        </w:rPr>
        <w:t>Meetings,</w:t>
      </w:r>
      <w:r>
        <w:rPr>
          <w:spacing w:val="-3"/>
          <w:sz w:val="20"/>
        </w:rPr>
        <w:t> </w:t>
      </w:r>
      <w:r>
        <w:rPr>
          <w:sz w:val="20"/>
        </w:rPr>
        <w:t>meetings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52"/>
          <w:sz w:val="20"/>
        </w:rPr>
        <w:t> </w:t>
      </w:r>
      <w:r>
        <w:rPr>
          <w:sz w:val="20"/>
        </w:rPr>
        <w:t>the DoE/Local Authority, and consultations/site meetings and site inspections, and in the case of the Design</w:t>
      </w:r>
      <w:r>
        <w:rPr>
          <w:spacing w:val="-53"/>
          <w:sz w:val="20"/>
        </w:rPr>
        <w:t> </w:t>
      </w:r>
      <w:r>
        <w:rPr>
          <w:sz w:val="20"/>
        </w:rPr>
        <w:t>Team</w:t>
      </w:r>
      <w:r>
        <w:rPr>
          <w:spacing w:val="3"/>
          <w:sz w:val="20"/>
        </w:rPr>
        <w:t> </w:t>
      </w:r>
      <w:r>
        <w:rPr>
          <w:sz w:val="20"/>
        </w:rPr>
        <w:t>Leader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carry</w:t>
      </w:r>
      <w:r>
        <w:rPr>
          <w:spacing w:val="-5"/>
          <w:sz w:val="20"/>
        </w:rPr>
        <w:t> </w:t>
      </w:r>
      <w:r>
        <w:rPr>
          <w:sz w:val="20"/>
        </w:rPr>
        <w:t>out all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functions</w:t>
      </w:r>
      <w:r>
        <w:rPr>
          <w:spacing w:val="1"/>
          <w:sz w:val="20"/>
        </w:rPr>
        <w:t> </w:t>
      </w:r>
      <w:r>
        <w:rPr>
          <w:sz w:val="20"/>
        </w:rPr>
        <w:t>of the Employer’s</w:t>
      </w:r>
      <w:r>
        <w:rPr>
          <w:spacing w:val="-1"/>
          <w:sz w:val="20"/>
        </w:rPr>
        <w:t> </w:t>
      </w:r>
      <w:r>
        <w:rPr>
          <w:sz w:val="20"/>
        </w:rPr>
        <w:t>Representative.</w:t>
      </w:r>
    </w:p>
    <w:p>
      <w:pPr>
        <w:pStyle w:val="ListParagraph"/>
        <w:numPr>
          <w:ilvl w:val="0"/>
          <w:numId w:val="2"/>
        </w:numPr>
        <w:tabs>
          <w:tab w:pos="807" w:val="left" w:leader="none"/>
          <w:tab w:pos="808" w:val="left" w:leader="none"/>
        </w:tabs>
        <w:spacing w:line="240" w:lineRule="auto" w:before="120" w:after="0"/>
        <w:ind w:left="807" w:right="401" w:hanging="541"/>
        <w:jc w:val="lef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addition,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work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sufficient</w:t>
      </w:r>
      <w:r>
        <w:rPr>
          <w:spacing w:val="-1"/>
          <w:sz w:val="20"/>
        </w:rPr>
        <w:t> </w:t>
      </w:r>
      <w:r>
        <w:rPr>
          <w:sz w:val="20"/>
        </w:rPr>
        <w:t>input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Project</w:t>
      </w:r>
      <w:r>
        <w:rPr>
          <w:spacing w:val="-3"/>
          <w:sz w:val="20"/>
        </w:rPr>
        <w:t> </w:t>
      </w:r>
      <w:r>
        <w:rPr>
          <w:sz w:val="20"/>
        </w:rPr>
        <w:t>Director</w:t>
      </w:r>
      <w:r>
        <w:rPr>
          <w:spacing w:val="-2"/>
          <w:sz w:val="20"/>
        </w:rPr>
        <w:t> </w:t>
      </w:r>
      <w:r>
        <w:rPr>
          <w:sz w:val="20"/>
        </w:rPr>
        <w:t>and/or Senior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ensure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52"/>
          <w:sz w:val="20"/>
        </w:rPr>
        <w:t> </w:t>
      </w:r>
      <w:r>
        <w:rPr>
          <w:sz w:val="20"/>
        </w:rPr>
        <w:t>of service/design</w:t>
      </w:r>
      <w:r>
        <w:rPr>
          <w:spacing w:val="1"/>
          <w:sz w:val="20"/>
        </w:rPr>
        <w:t> </w:t>
      </w:r>
      <w:r>
        <w:rPr>
          <w:sz w:val="20"/>
        </w:rPr>
        <w:t>does not</w:t>
      </w:r>
      <w:r>
        <w:rPr>
          <w:spacing w:val="1"/>
          <w:sz w:val="20"/>
        </w:rPr>
        <w:t> </w:t>
      </w:r>
      <w:r>
        <w:rPr>
          <w:sz w:val="20"/>
        </w:rPr>
        <w:t>suffer.</w:t>
      </w:r>
    </w:p>
    <w:p>
      <w:pPr>
        <w:pStyle w:val="ListParagraph"/>
        <w:numPr>
          <w:ilvl w:val="0"/>
          <w:numId w:val="2"/>
        </w:numPr>
        <w:tabs>
          <w:tab w:pos="807" w:val="left" w:leader="none"/>
          <w:tab w:pos="808" w:val="left" w:leader="none"/>
        </w:tabs>
        <w:spacing w:line="240" w:lineRule="auto" w:before="121" w:after="0"/>
        <w:ind w:left="807" w:right="338" w:hanging="541"/>
        <w:jc w:val="left"/>
        <w:rPr>
          <w:sz w:val="20"/>
        </w:rPr>
      </w:pPr>
      <w:r>
        <w:rPr>
          <w:sz w:val="20"/>
        </w:rPr>
        <w:t>The Project Director, Project Senior and Project Senior (Back-up) have adequate time available to carry out the</w:t>
      </w:r>
      <w:r>
        <w:rPr>
          <w:spacing w:val="-53"/>
          <w:sz w:val="20"/>
        </w:rPr>
        <w:t> </w:t>
      </w:r>
      <w:r>
        <w:rPr>
          <w:sz w:val="20"/>
        </w:rPr>
        <w:t>service in a competent, professional manner in conjunction with their current workload and the firm has</w:t>
      </w:r>
      <w:r>
        <w:rPr>
          <w:spacing w:val="1"/>
          <w:sz w:val="20"/>
        </w:rPr>
        <w:t> </w:t>
      </w:r>
      <w:r>
        <w:rPr>
          <w:sz w:val="20"/>
        </w:rPr>
        <w:t>adequate</w:t>
      </w:r>
      <w:r>
        <w:rPr>
          <w:spacing w:val="-2"/>
          <w:sz w:val="20"/>
        </w:rPr>
        <w:t> </w:t>
      </w:r>
      <w:r>
        <w:rPr>
          <w:sz w:val="20"/>
        </w:rPr>
        <w:t>personnel</w:t>
      </w:r>
      <w:r>
        <w:rPr>
          <w:spacing w:val="-2"/>
          <w:sz w:val="20"/>
        </w:rPr>
        <w:t> </w:t>
      </w:r>
      <w:r>
        <w:rPr>
          <w:sz w:val="20"/>
        </w:rPr>
        <w:t>resources available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it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carry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service.</w:t>
      </w:r>
    </w:p>
    <w:p>
      <w:pPr>
        <w:pStyle w:val="ListParagraph"/>
        <w:numPr>
          <w:ilvl w:val="0"/>
          <w:numId w:val="2"/>
        </w:numPr>
        <w:tabs>
          <w:tab w:pos="807" w:val="left" w:leader="none"/>
          <w:tab w:pos="808" w:val="left" w:leader="none"/>
        </w:tabs>
        <w:spacing w:line="240" w:lineRule="auto" w:before="118" w:after="0"/>
        <w:ind w:left="807" w:right="362" w:hanging="541"/>
        <w:jc w:val="left"/>
        <w:rPr>
          <w:sz w:val="20"/>
        </w:rPr>
      </w:pPr>
      <w:r>
        <w:rPr>
          <w:sz w:val="20"/>
        </w:rPr>
        <w:t>We accept that the failure of one or more of the above personnel to provide the service stated (as above) in full</w:t>
      </w:r>
      <w:r>
        <w:rPr>
          <w:spacing w:val="-53"/>
          <w:sz w:val="20"/>
        </w:rPr>
        <w:t> </w:t>
      </w:r>
      <w:r>
        <w:rPr>
          <w:sz w:val="20"/>
        </w:rPr>
        <w:t>constitutes a serious breach of contract and may result in the termination of the Contract or a negative</w:t>
      </w:r>
      <w:r>
        <w:rPr>
          <w:spacing w:val="1"/>
          <w:sz w:val="20"/>
        </w:rPr>
        <w:t> </w:t>
      </w:r>
      <w:r>
        <w:rPr>
          <w:sz w:val="20"/>
        </w:rPr>
        <w:t>assessment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project.</w:t>
      </w:r>
    </w:p>
    <w:p>
      <w:pPr>
        <w:pStyle w:val="BodyText"/>
        <w:spacing w:before="122"/>
        <w:ind w:left="267"/>
      </w:pPr>
      <w:r>
        <w:rPr/>
        <w:t>I.T.</w:t>
      </w:r>
      <w:r>
        <w:rPr>
          <w:spacing w:val="-4"/>
        </w:rPr>
        <w:t> </w:t>
      </w:r>
      <w:r>
        <w:rPr/>
        <w:t>equipment,</w:t>
      </w:r>
      <w:r>
        <w:rPr>
          <w:spacing w:val="-3"/>
        </w:rPr>
        <w:t> </w:t>
      </w:r>
      <w:r>
        <w:rPr/>
        <w:t>systems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current</w:t>
      </w:r>
      <w:r>
        <w:rPr>
          <w:spacing w:val="-3"/>
        </w:rPr>
        <w:t> </w:t>
      </w:r>
      <w:r>
        <w:rPr/>
        <w:t>software</w:t>
      </w:r>
    </w:p>
    <w:p>
      <w:pPr>
        <w:pStyle w:val="ListParagraph"/>
        <w:numPr>
          <w:ilvl w:val="0"/>
          <w:numId w:val="2"/>
        </w:numPr>
        <w:tabs>
          <w:tab w:pos="807" w:val="left" w:leader="none"/>
          <w:tab w:pos="808" w:val="left" w:leader="none"/>
        </w:tabs>
        <w:spacing w:line="240" w:lineRule="auto" w:before="118" w:after="0"/>
        <w:ind w:left="807" w:right="658" w:hanging="541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I.T.</w:t>
      </w:r>
      <w:r>
        <w:rPr>
          <w:spacing w:val="-2"/>
          <w:sz w:val="20"/>
        </w:rPr>
        <w:t> </w:t>
      </w:r>
      <w:r>
        <w:rPr>
          <w:sz w:val="20"/>
        </w:rPr>
        <w:t>equipment</w:t>
      </w:r>
      <w:r>
        <w:rPr>
          <w:spacing w:val="-2"/>
          <w:sz w:val="20"/>
        </w:rPr>
        <w:t> </w:t>
      </w:r>
      <w:r>
        <w:rPr>
          <w:sz w:val="20"/>
        </w:rPr>
        <w:t>systems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current</w:t>
      </w:r>
      <w:r>
        <w:rPr>
          <w:spacing w:val="-2"/>
          <w:sz w:val="20"/>
        </w:rPr>
        <w:t> </w:t>
      </w:r>
      <w:r>
        <w:rPr>
          <w:sz w:val="20"/>
        </w:rPr>
        <w:t>software</w:t>
      </w:r>
      <w:r>
        <w:rPr>
          <w:spacing w:val="-2"/>
          <w:sz w:val="20"/>
        </w:rPr>
        <w:t> </w:t>
      </w:r>
      <w:r>
        <w:rPr>
          <w:sz w:val="20"/>
        </w:rPr>
        <w:t>necessary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send/</w:t>
      </w:r>
      <w:r>
        <w:rPr>
          <w:spacing w:val="-2"/>
          <w:sz w:val="20"/>
        </w:rPr>
        <w:t> </w:t>
      </w:r>
      <w:r>
        <w:rPr>
          <w:sz w:val="20"/>
        </w:rPr>
        <w:t>receive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read all</w:t>
      </w:r>
      <w:r>
        <w:rPr>
          <w:spacing w:val="-3"/>
          <w:sz w:val="20"/>
        </w:rPr>
        <w:t> </w:t>
      </w:r>
      <w:r>
        <w:rPr>
          <w:sz w:val="20"/>
        </w:rPr>
        <w:t>technical</w:t>
      </w:r>
      <w:r>
        <w:rPr>
          <w:spacing w:val="-53"/>
          <w:sz w:val="20"/>
        </w:rPr>
        <w:t> </w:t>
      </w:r>
      <w:r>
        <w:rPr>
          <w:sz w:val="20"/>
        </w:rPr>
        <w:t>documentation and drawings, to efficiently communicate with other Design Team members and the Client</w:t>
      </w:r>
      <w:r>
        <w:rPr>
          <w:spacing w:val="1"/>
          <w:sz w:val="20"/>
        </w:rPr>
        <w:t> </w:t>
      </w:r>
      <w:r>
        <w:rPr>
          <w:sz w:val="20"/>
        </w:rPr>
        <w:t>electronically, and if required to do so to issue Contract documents electronically (whether by CD or secure</w:t>
      </w:r>
      <w:r>
        <w:rPr>
          <w:spacing w:val="1"/>
          <w:sz w:val="20"/>
        </w:rPr>
        <w:t> </w:t>
      </w:r>
      <w:r>
        <w:rPr>
          <w:sz w:val="20"/>
        </w:rPr>
        <w:t>website).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  <w:r>
        <w:rPr/>
        <w:pict>
          <v:rect style="position:absolute;margin-left:45.360001pt;margin-top:13.222013pt;width:144.050pt;height:.59998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6"/>
        <w:ind w:left="267" w:right="261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  <w:vertAlign w:val="superscript"/>
        </w:rPr>
        <w:t>1</w:t>
      </w:r>
      <w:r>
        <w:rPr>
          <w:rFonts w:ascii="Times New Roman"/>
          <w:sz w:val="16"/>
          <w:vertAlign w:val="baseline"/>
        </w:rPr>
        <w:t> [For tender assessment purposes the Notional Hours are calculated by dividing the Total Fee (calculated by applying the Total Fee percentage to the Notional</w:t>
      </w:r>
      <w:r>
        <w:rPr>
          <w:rFonts w:ascii="Times New Roman"/>
          <w:spacing w:val="1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Capital</w:t>
      </w:r>
      <w:r>
        <w:rPr>
          <w:rFonts w:ascii="Times New Roman"/>
          <w:spacing w:val="-3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Value)</w:t>
      </w:r>
      <w:r>
        <w:rPr>
          <w:rFonts w:ascii="Times New Roman"/>
          <w:spacing w:val="-3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by</w:t>
      </w:r>
      <w:r>
        <w:rPr>
          <w:rFonts w:ascii="Times New Roman"/>
          <w:spacing w:val="-5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the</w:t>
      </w:r>
      <w:r>
        <w:rPr>
          <w:rFonts w:ascii="Times New Roman"/>
          <w:spacing w:val="-3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Average</w:t>
      </w:r>
      <w:r>
        <w:rPr>
          <w:rFonts w:ascii="Times New Roman"/>
          <w:spacing w:val="-4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Tendered</w:t>
      </w:r>
      <w:r>
        <w:rPr>
          <w:rFonts w:ascii="Times New Roman"/>
          <w:spacing w:val="-1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Rate.</w:t>
      </w:r>
      <w:r>
        <w:rPr>
          <w:rFonts w:ascii="Times New Roman"/>
          <w:spacing w:val="-1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The</w:t>
      </w:r>
      <w:r>
        <w:rPr>
          <w:rFonts w:ascii="Times New Roman"/>
          <w:spacing w:val="-4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Average Tendered</w:t>
      </w:r>
      <w:r>
        <w:rPr>
          <w:rFonts w:ascii="Times New Roman"/>
          <w:spacing w:val="-1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Rate</w:t>
      </w:r>
      <w:r>
        <w:rPr>
          <w:rFonts w:ascii="Times New Roman"/>
          <w:spacing w:val="-6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is</w:t>
      </w:r>
      <w:r>
        <w:rPr>
          <w:rFonts w:ascii="Times New Roman"/>
          <w:spacing w:val="-2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calculated</w:t>
      </w:r>
      <w:r>
        <w:rPr>
          <w:rFonts w:ascii="Times New Roman"/>
          <w:spacing w:val="-1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as</w:t>
      </w:r>
      <w:r>
        <w:rPr>
          <w:rFonts w:ascii="Times New Roman"/>
          <w:spacing w:val="-3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10%</w:t>
      </w:r>
      <w:r>
        <w:rPr>
          <w:rFonts w:ascii="Times New Roman"/>
          <w:spacing w:val="-1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of</w:t>
      </w:r>
      <w:r>
        <w:rPr>
          <w:rFonts w:ascii="Times New Roman"/>
          <w:spacing w:val="-3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the</w:t>
      </w:r>
      <w:r>
        <w:rPr>
          <w:rFonts w:ascii="Times New Roman"/>
          <w:spacing w:val="-4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tendered</w:t>
      </w:r>
      <w:r>
        <w:rPr>
          <w:rFonts w:ascii="Times New Roman"/>
          <w:spacing w:val="-1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Director</w:t>
      </w:r>
      <w:r>
        <w:rPr>
          <w:rFonts w:ascii="Times New Roman"/>
          <w:spacing w:val="-2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Rate</w:t>
      </w:r>
      <w:r>
        <w:rPr>
          <w:rFonts w:ascii="Times New Roman"/>
          <w:spacing w:val="-4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+</w:t>
      </w:r>
      <w:r>
        <w:rPr>
          <w:rFonts w:ascii="Times New Roman"/>
          <w:spacing w:val="-4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50%</w:t>
      </w:r>
      <w:r>
        <w:rPr>
          <w:rFonts w:ascii="Times New Roman"/>
          <w:spacing w:val="-1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of</w:t>
      </w:r>
      <w:r>
        <w:rPr>
          <w:rFonts w:ascii="Times New Roman"/>
          <w:spacing w:val="-2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the</w:t>
      </w:r>
      <w:r>
        <w:rPr>
          <w:rFonts w:ascii="Times New Roman"/>
          <w:spacing w:val="-4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tendered</w:t>
      </w:r>
      <w:r>
        <w:rPr>
          <w:rFonts w:ascii="Times New Roman"/>
          <w:spacing w:val="-3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Senior</w:t>
      </w:r>
      <w:r>
        <w:rPr>
          <w:rFonts w:ascii="Times New Roman"/>
          <w:spacing w:val="-3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Rate</w:t>
      </w:r>
    </w:p>
    <w:p>
      <w:pPr>
        <w:spacing w:before="0"/>
        <w:ind w:left="267" w:right="431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+ 40% of the tendered Support Staff Rate. Where the Notional Hours calculated as above are different from the tendered hours, the lesser of the two figures will</w:t>
      </w:r>
      <w:r>
        <w:rPr>
          <w:rFonts w:ascii="Times New Roman"/>
          <w:spacing w:val="-37"/>
          <w:sz w:val="16"/>
        </w:rPr>
        <w:t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used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for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z w:val="16"/>
        </w:rPr>
        <w:t>purpose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tender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evaluation.]</w:t>
      </w:r>
    </w:p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header="341" w:footer="320" w:top="980" w:bottom="500" w:left="640" w:right="30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Heading2"/>
      </w:pPr>
      <w:r>
        <w:rPr/>
        <w:t>We</w:t>
      </w:r>
      <w:r>
        <w:rPr>
          <w:spacing w:val="-3"/>
        </w:rPr>
        <w:t> </w:t>
      </w:r>
      <w:r>
        <w:rPr/>
        <w:t>accept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terms</w:t>
      </w:r>
      <w:r>
        <w:rPr>
          <w:spacing w:val="-2"/>
        </w:rPr>
        <w:t> </w:t>
      </w:r>
      <w:r>
        <w:rPr/>
        <w:t>and conditions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tender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Invitation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Tender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that: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22" w:after="0"/>
        <w:ind w:left="807" w:right="0" w:hanging="541"/>
        <w:jc w:val="left"/>
        <w:rPr>
          <w:sz w:val="20"/>
        </w:rPr>
      </w:pP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bound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accept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lowest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tender</w:t>
      </w:r>
      <w:r>
        <w:rPr>
          <w:spacing w:val="1"/>
          <w:sz w:val="20"/>
        </w:rPr>
        <w:t> </w:t>
      </w:r>
      <w:r>
        <w:rPr>
          <w:sz w:val="20"/>
        </w:rPr>
        <w:t>you may</w:t>
      </w:r>
      <w:r>
        <w:rPr>
          <w:spacing w:val="-8"/>
          <w:sz w:val="20"/>
        </w:rPr>
        <w:t> </w:t>
      </w:r>
      <w:r>
        <w:rPr>
          <w:sz w:val="20"/>
        </w:rPr>
        <w:t>receive.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21" w:after="0"/>
        <w:ind w:left="807" w:right="589" w:hanging="541"/>
        <w:jc w:val="left"/>
        <w:rPr>
          <w:sz w:val="20"/>
        </w:rPr>
      </w:pPr>
      <w:r>
        <w:rPr>
          <w:sz w:val="20"/>
        </w:rPr>
        <w:t>The amounts set out in this Form of Tender include for expenses, for any intellectual property rights required</w:t>
      </w:r>
      <w:r>
        <w:rPr>
          <w:spacing w:val="-54"/>
          <w:sz w:val="20"/>
        </w:rPr>
        <w:t> </w:t>
      </w:r>
      <w:r>
        <w:rPr>
          <w:sz w:val="20"/>
        </w:rPr>
        <w:t>(and,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the Services</w:t>
      </w:r>
      <w:r>
        <w:rPr>
          <w:spacing w:val="-1"/>
          <w:sz w:val="20"/>
        </w:rPr>
        <w:t> </w:t>
      </w:r>
      <w:r>
        <w:rPr>
          <w:sz w:val="20"/>
        </w:rPr>
        <w:t>include acting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Project</w:t>
      </w:r>
      <w:r>
        <w:rPr>
          <w:spacing w:val="-2"/>
          <w:sz w:val="20"/>
        </w:rPr>
        <w:t> </w:t>
      </w:r>
      <w:r>
        <w:rPr>
          <w:sz w:val="20"/>
        </w:rPr>
        <w:t>Supervisor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 Design</w:t>
      </w:r>
      <w:r>
        <w:rPr>
          <w:spacing w:val="-1"/>
          <w:sz w:val="20"/>
        </w:rPr>
        <w:t> </w:t>
      </w:r>
      <w:r>
        <w:rPr>
          <w:sz w:val="20"/>
        </w:rPr>
        <w:t>Process,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fee for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acting).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18" w:after="0"/>
        <w:ind w:left="807" w:right="307" w:hanging="541"/>
        <w:jc w:val="left"/>
        <w:rPr>
          <w:sz w:val="20"/>
        </w:rPr>
      </w:pPr>
      <w:r>
        <w:rPr>
          <w:sz w:val="20"/>
        </w:rPr>
        <w:t>The Hourly Rates listed above will be inserted in Schedule B of the Conditions of Engagement, and used as the</w:t>
      </w:r>
      <w:r>
        <w:rPr>
          <w:spacing w:val="-53"/>
          <w:sz w:val="20"/>
        </w:rPr>
        <w:t> </w:t>
      </w:r>
      <w:r>
        <w:rPr>
          <w:sz w:val="20"/>
        </w:rPr>
        <w:t>Rates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Charges</w:t>
      </w:r>
      <w:r>
        <w:rPr>
          <w:spacing w:val="-1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determined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accordance</w:t>
      </w:r>
      <w:r>
        <w:rPr>
          <w:spacing w:val="-2"/>
          <w:sz w:val="20"/>
        </w:rPr>
        <w:t> </w:t>
      </w:r>
      <w:r>
        <w:rPr>
          <w:sz w:val="20"/>
        </w:rPr>
        <w:t>with Clause</w:t>
      </w:r>
      <w:r>
        <w:rPr>
          <w:spacing w:val="-1"/>
          <w:sz w:val="20"/>
        </w:rPr>
        <w:t> </w:t>
      </w:r>
      <w:r>
        <w:rPr>
          <w:sz w:val="20"/>
        </w:rPr>
        <w:t>11</w:t>
      </w:r>
      <w:r>
        <w:rPr>
          <w:spacing w:val="-2"/>
          <w:sz w:val="20"/>
        </w:rPr>
        <w:t> </w:t>
      </w:r>
      <w:r>
        <w:rPr>
          <w:sz w:val="20"/>
        </w:rPr>
        <w:t>of those</w:t>
      </w:r>
      <w:r>
        <w:rPr>
          <w:spacing w:val="2"/>
          <w:sz w:val="20"/>
        </w:rPr>
        <w:t> </w:t>
      </w:r>
      <w:r>
        <w:rPr>
          <w:sz w:val="20"/>
        </w:rPr>
        <w:t>Conditions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Engagement.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21" w:after="0"/>
        <w:ind w:left="807" w:right="0" w:hanging="541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fees</w:t>
      </w:r>
      <w:r>
        <w:rPr>
          <w:spacing w:val="-1"/>
          <w:sz w:val="20"/>
        </w:rPr>
        <w:t> </w:t>
      </w:r>
      <w:r>
        <w:rPr>
          <w:sz w:val="20"/>
        </w:rPr>
        <w:t>paid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change</w:t>
      </w:r>
      <w:r>
        <w:rPr>
          <w:spacing w:val="-3"/>
          <w:sz w:val="20"/>
        </w:rPr>
        <w:t> </w:t>
      </w:r>
      <w:r>
        <w:rPr>
          <w:sz w:val="20"/>
        </w:rPr>
        <w:t>if in</w:t>
      </w:r>
      <w:r>
        <w:rPr>
          <w:spacing w:val="-3"/>
          <w:sz w:val="20"/>
        </w:rPr>
        <w:t> </w:t>
      </w:r>
      <w:r>
        <w:rPr>
          <w:sz w:val="20"/>
        </w:rPr>
        <w:t>practice</w:t>
      </w:r>
      <w:r>
        <w:rPr>
          <w:spacing w:val="-2"/>
          <w:sz w:val="20"/>
        </w:rPr>
        <w:t> </w:t>
      </w:r>
      <w:r>
        <w:rPr>
          <w:sz w:val="20"/>
        </w:rPr>
        <w:t>greater</w:t>
      </w:r>
      <w:r>
        <w:rPr>
          <w:spacing w:val="-2"/>
          <w:sz w:val="20"/>
        </w:rPr>
        <w:t> </w:t>
      </w:r>
      <w:r>
        <w:rPr>
          <w:sz w:val="20"/>
        </w:rPr>
        <w:t>(or</w:t>
      </w:r>
      <w:r>
        <w:rPr>
          <w:spacing w:val="-3"/>
          <w:sz w:val="20"/>
        </w:rPr>
        <w:t> </w:t>
      </w:r>
      <w:r>
        <w:rPr>
          <w:sz w:val="20"/>
        </w:rPr>
        <w:t>less)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input is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3"/>
          <w:sz w:val="20"/>
        </w:rPr>
        <w:t> </w:t>
      </w:r>
      <w:r>
        <w:rPr>
          <w:sz w:val="20"/>
        </w:rPr>
        <w:t>the work.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20" w:after="0"/>
        <w:ind w:left="807" w:right="740" w:hanging="541"/>
        <w:jc w:val="left"/>
        <w:rPr>
          <w:sz w:val="20"/>
        </w:rPr>
      </w:pPr>
      <w:r>
        <w:rPr>
          <w:sz w:val="20"/>
        </w:rPr>
        <w:t>Where a substantial change increases or decreases the Scope of Services (by more than 10%) the Fee</w:t>
      </w:r>
      <w:r>
        <w:rPr>
          <w:spacing w:val="1"/>
          <w:sz w:val="20"/>
        </w:rPr>
        <w:t> </w:t>
      </w:r>
      <w:r>
        <w:rPr>
          <w:sz w:val="20"/>
        </w:rPr>
        <w:t>increase/</w:t>
      </w:r>
      <w:r>
        <w:rPr>
          <w:spacing w:val="-4"/>
          <w:sz w:val="20"/>
        </w:rPr>
        <w:t> </w:t>
      </w:r>
      <w:r>
        <w:rPr>
          <w:sz w:val="20"/>
        </w:rPr>
        <w:t>decrease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determined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Client’s</w:t>
      </w:r>
      <w:r>
        <w:rPr>
          <w:spacing w:val="-4"/>
          <w:sz w:val="20"/>
        </w:rPr>
        <w:t> </w:t>
      </w:r>
      <w:r>
        <w:rPr>
          <w:sz w:val="20"/>
        </w:rPr>
        <w:t>choice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proportion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increase/decrease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those</w:t>
      </w:r>
      <w:r>
        <w:rPr>
          <w:spacing w:val="-53"/>
          <w:sz w:val="20"/>
        </w:rPr>
        <w:t> </w:t>
      </w:r>
      <w:r>
        <w:rPr>
          <w:sz w:val="20"/>
        </w:rPr>
        <w:t>Services or by the Scheduled Time Charges for changes as specified in Clause 11 of the Conditions of</w:t>
      </w:r>
      <w:r>
        <w:rPr>
          <w:spacing w:val="1"/>
          <w:sz w:val="20"/>
        </w:rPr>
        <w:t> </w:t>
      </w:r>
      <w:r>
        <w:rPr>
          <w:sz w:val="20"/>
        </w:rPr>
        <w:t>Engagement.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20" w:after="0"/>
        <w:ind w:left="807" w:right="420" w:hanging="541"/>
        <w:jc w:val="left"/>
        <w:rPr>
          <w:sz w:val="20"/>
        </w:rPr>
      </w:pPr>
      <w:r>
        <w:rPr>
          <w:sz w:val="20"/>
        </w:rPr>
        <w:t>The percentage apportionment of fees across the Stages will be on the basis of the percentages stated below,</w:t>
      </w:r>
      <w:r>
        <w:rPr>
          <w:spacing w:val="-53"/>
          <w:sz w:val="20"/>
        </w:rPr>
        <w:t> </w:t>
      </w:r>
      <w:r>
        <w:rPr>
          <w:sz w:val="20"/>
        </w:rPr>
        <w:t>and are not linked to the hours worked or listed above. Where the service is a partial service the percentage</w:t>
      </w:r>
      <w:r>
        <w:rPr>
          <w:spacing w:val="1"/>
          <w:sz w:val="20"/>
        </w:rPr>
        <w:t> </w:t>
      </w:r>
      <w:r>
        <w:rPr>
          <w:sz w:val="20"/>
        </w:rPr>
        <w:t>division of fees will be re-adjusted proportionately.</w:t>
      </w:r>
      <w:r>
        <w:rPr>
          <w:spacing w:val="1"/>
          <w:sz w:val="20"/>
        </w:rPr>
        <w:t> </w:t>
      </w:r>
      <w:r>
        <w:rPr>
          <w:sz w:val="20"/>
        </w:rPr>
        <w:t>(The stage percentages for the design consultants reflect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increased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input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later</w:t>
      </w:r>
      <w:r>
        <w:rPr>
          <w:spacing w:val="-2"/>
          <w:sz w:val="20"/>
        </w:rPr>
        <w:t> </w:t>
      </w:r>
      <w:r>
        <w:rPr>
          <w:sz w:val="20"/>
        </w:rPr>
        <w:t>stages</w:t>
      </w:r>
      <w:r>
        <w:rPr>
          <w:spacing w:val="-2"/>
          <w:sz w:val="20"/>
        </w:rPr>
        <w:t> </w:t>
      </w:r>
      <w:r>
        <w:rPr>
          <w:sz w:val="20"/>
        </w:rPr>
        <w:t>arising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Building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(Amendment)</w:t>
      </w:r>
      <w:r>
        <w:rPr>
          <w:spacing w:val="-2"/>
          <w:sz w:val="20"/>
        </w:rPr>
        <w:t> </w:t>
      </w:r>
      <w:r>
        <w:rPr>
          <w:sz w:val="20"/>
        </w:rPr>
        <w:t>Regulations</w:t>
      </w:r>
      <w:r>
        <w:rPr>
          <w:spacing w:val="-2"/>
          <w:sz w:val="20"/>
        </w:rPr>
        <w:t> </w:t>
      </w:r>
      <w:r>
        <w:rPr>
          <w:sz w:val="20"/>
        </w:rPr>
        <w:t>2014.)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723" w:type="dxa"/>
        <w:tblBorders>
          <w:top w:val="single" w:sz="34" w:space="0" w:color="FFFFFF"/>
          <w:left w:val="single" w:sz="34" w:space="0" w:color="FFFFFF"/>
          <w:bottom w:val="single" w:sz="34" w:space="0" w:color="FFFFFF"/>
          <w:right w:val="single" w:sz="34" w:space="0" w:color="FFFFFF"/>
          <w:insideH w:val="single" w:sz="34" w:space="0" w:color="FFFFFF"/>
          <w:insideV w:val="single" w:sz="3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1566"/>
        <w:gridCol w:w="2412"/>
        <w:gridCol w:w="1708"/>
        <w:gridCol w:w="1844"/>
        <w:gridCol w:w="948"/>
      </w:tblGrid>
      <w:tr>
        <w:trPr>
          <w:trHeight w:val="555" w:hRule="atLeast"/>
        </w:trPr>
        <w:tc>
          <w:tcPr>
            <w:tcW w:w="95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003366"/>
          </w:tcPr>
          <w:p>
            <w:pPr>
              <w:pStyle w:val="TableParagraph"/>
              <w:spacing w:before="179"/>
              <w:ind w:left="335" w:right="31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Architects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003366"/>
          </w:tcPr>
          <w:p>
            <w:pPr>
              <w:pStyle w:val="TableParagraph"/>
              <w:spacing w:before="179"/>
              <w:ind w:left="130" w:right="14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Civil/Structural</w:t>
            </w:r>
            <w:r>
              <w:rPr>
                <w:color w:val="FFFFFF"/>
                <w:spacing w:val="-5"/>
                <w:sz w:val="18"/>
              </w:rPr>
              <w:t> </w:t>
            </w:r>
            <w:r>
              <w:rPr>
                <w:color w:val="FFFFFF"/>
                <w:sz w:val="18"/>
              </w:rPr>
              <w:t>Engineers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003366"/>
          </w:tcPr>
          <w:p>
            <w:pPr>
              <w:pStyle w:val="TableParagraph"/>
              <w:spacing w:before="179"/>
              <w:ind w:left="163" w:right="17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M&amp;E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z w:val="18"/>
              </w:rPr>
              <w:t>Engineers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003366"/>
          </w:tcPr>
          <w:p>
            <w:pPr>
              <w:pStyle w:val="TableParagraph"/>
              <w:spacing w:before="179"/>
              <w:ind w:left="96" w:right="95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Quantity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z w:val="18"/>
              </w:rPr>
              <w:t>Surveyors</w:t>
            </w:r>
          </w:p>
        </w:tc>
        <w:tc>
          <w:tcPr>
            <w:tcW w:w="948" w:type="dxa"/>
            <w:tcBorders>
              <w:top w:val="nil"/>
              <w:right w:val="nil"/>
            </w:tcBorders>
            <w:shd w:val="clear" w:color="auto" w:fill="8EAADB"/>
          </w:tcPr>
          <w:p>
            <w:pPr>
              <w:pStyle w:val="TableParagraph"/>
              <w:spacing w:before="179"/>
              <w:ind w:left="184" w:right="19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PSDP</w:t>
            </w:r>
          </w:p>
        </w:tc>
      </w:tr>
      <w:tr>
        <w:trPr>
          <w:trHeight w:val="260" w:hRule="atLeast"/>
        </w:trPr>
        <w:tc>
          <w:tcPr>
            <w:tcW w:w="955" w:type="dxa"/>
            <w:tcBorders>
              <w:left w:val="nil"/>
            </w:tcBorders>
            <w:shd w:val="clear" w:color="auto" w:fill="003366"/>
          </w:tcPr>
          <w:p>
            <w:pPr>
              <w:pStyle w:val="TableParagraph"/>
              <w:spacing w:before="54"/>
              <w:ind w:left="184"/>
              <w:rPr>
                <w:sz w:val="16"/>
              </w:rPr>
            </w:pPr>
            <w:r>
              <w:rPr>
                <w:color w:val="FFFFFF"/>
                <w:sz w:val="16"/>
              </w:rPr>
              <w:t>Stage 1</w:t>
            </w:r>
          </w:p>
        </w:tc>
        <w:tc>
          <w:tcPr>
            <w:tcW w:w="1566" w:type="dxa"/>
            <w:shd w:val="clear" w:color="auto" w:fill="C0C0C0"/>
          </w:tcPr>
          <w:p>
            <w:pPr>
              <w:pStyle w:val="TableParagraph"/>
              <w:spacing w:before="54"/>
              <w:ind w:left="316" w:right="314"/>
              <w:jc w:val="center"/>
              <w:rPr>
                <w:sz w:val="16"/>
              </w:rPr>
            </w:pPr>
            <w:r>
              <w:rPr>
                <w:sz w:val="16"/>
              </w:rPr>
              <w:t>12%</w:t>
            </w:r>
          </w:p>
        </w:tc>
        <w:tc>
          <w:tcPr>
            <w:tcW w:w="2412" w:type="dxa"/>
            <w:shd w:val="clear" w:color="auto" w:fill="C0C0C0"/>
          </w:tcPr>
          <w:p>
            <w:pPr>
              <w:pStyle w:val="TableParagraph"/>
              <w:spacing w:before="54"/>
              <w:ind w:left="130" w:right="121"/>
              <w:jc w:val="center"/>
              <w:rPr>
                <w:sz w:val="16"/>
              </w:rPr>
            </w:pPr>
            <w:r>
              <w:rPr>
                <w:sz w:val="16"/>
              </w:rPr>
              <w:t>12%</w:t>
            </w:r>
          </w:p>
        </w:tc>
        <w:tc>
          <w:tcPr>
            <w:tcW w:w="1708" w:type="dxa"/>
            <w:shd w:val="clear" w:color="auto" w:fill="C0C0C0"/>
          </w:tcPr>
          <w:p>
            <w:pPr>
              <w:pStyle w:val="TableParagraph"/>
              <w:spacing w:before="54"/>
              <w:ind w:left="163" w:right="150"/>
              <w:jc w:val="center"/>
              <w:rPr>
                <w:sz w:val="16"/>
              </w:rPr>
            </w:pPr>
            <w:r>
              <w:rPr>
                <w:sz w:val="16"/>
              </w:rPr>
              <w:t>12%</w:t>
            </w:r>
          </w:p>
        </w:tc>
        <w:tc>
          <w:tcPr>
            <w:tcW w:w="1844" w:type="dxa"/>
            <w:shd w:val="clear" w:color="auto" w:fill="C0C0C0"/>
          </w:tcPr>
          <w:p>
            <w:pPr>
              <w:pStyle w:val="TableParagraph"/>
              <w:spacing w:before="54"/>
              <w:ind w:left="95" w:right="95"/>
              <w:jc w:val="center"/>
              <w:rPr>
                <w:sz w:val="16"/>
              </w:rPr>
            </w:pPr>
            <w:r>
              <w:rPr>
                <w:sz w:val="16"/>
              </w:rPr>
              <w:t>15%</w:t>
            </w:r>
          </w:p>
        </w:tc>
        <w:tc>
          <w:tcPr>
            <w:tcW w:w="948" w:type="dxa"/>
            <w:vMerge w:val="restart"/>
            <w:tcBorders>
              <w:bottom w:val="single" w:sz="24" w:space="0" w:color="FFFFFF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289"/>
              <w:rPr>
                <w:sz w:val="16"/>
              </w:rPr>
            </w:pPr>
            <w:r>
              <w:rPr>
                <w:sz w:val="16"/>
              </w:rPr>
              <w:t>30%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left w:val="nil"/>
              <w:bottom w:val="single" w:sz="24" w:space="0" w:color="FFFFFF"/>
            </w:tcBorders>
            <w:shd w:val="clear" w:color="auto" w:fill="003366"/>
          </w:tcPr>
          <w:p>
            <w:pPr>
              <w:pStyle w:val="TableParagraph"/>
              <w:spacing w:before="76"/>
              <w:ind w:left="141"/>
              <w:rPr>
                <w:sz w:val="16"/>
              </w:rPr>
            </w:pPr>
            <w:r>
              <w:rPr>
                <w:color w:val="FFFFFF"/>
                <w:sz w:val="16"/>
              </w:rPr>
              <w:t>Stage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z w:val="16"/>
              </w:rPr>
              <w:t>2b</w:t>
            </w:r>
          </w:p>
        </w:tc>
        <w:tc>
          <w:tcPr>
            <w:tcW w:w="1566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76"/>
              <w:ind w:left="316" w:right="314"/>
              <w:jc w:val="center"/>
              <w:rPr>
                <w:sz w:val="16"/>
              </w:rPr>
            </w:pPr>
            <w:r>
              <w:rPr>
                <w:sz w:val="16"/>
              </w:rPr>
              <w:t>24%</w:t>
            </w:r>
          </w:p>
        </w:tc>
        <w:tc>
          <w:tcPr>
            <w:tcW w:w="2412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76"/>
              <w:ind w:left="130" w:right="121"/>
              <w:jc w:val="center"/>
              <w:rPr>
                <w:sz w:val="16"/>
              </w:rPr>
            </w:pPr>
            <w:r>
              <w:rPr>
                <w:sz w:val="16"/>
              </w:rPr>
              <w:t>24%</w:t>
            </w:r>
          </w:p>
        </w:tc>
        <w:tc>
          <w:tcPr>
            <w:tcW w:w="1708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76"/>
              <w:ind w:left="163" w:right="150"/>
              <w:jc w:val="center"/>
              <w:rPr>
                <w:sz w:val="16"/>
              </w:rPr>
            </w:pPr>
            <w:r>
              <w:rPr>
                <w:sz w:val="16"/>
              </w:rPr>
              <w:t>24%</w:t>
            </w:r>
          </w:p>
        </w:tc>
        <w:tc>
          <w:tcPr>
            <w:tcW w:w="1844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76"/>
              <w:ind w:left="95" w:right="95"/>
              <w:jc w:val="center"/>
              <w:rPr>
                <w:sz w:val="16"/>
              </w:rPr>
            </w:pPr>
            <w:r>
              <w:rPr>
                <w:sz w:val="16"/>
              </w:rPr>
              <w:t>15%</w:t>
            </w:r>
          </w:p>
        </w:tc>
        <w:tc>
          <w:tcPr>
            <w:tcW w:w="948" w:type="dxa"/>
            <w:vMerge/>
            <w:tcBorders>
              <w:top w:val="nil"/>
              <w:bottom w:val="single" w:sz="24" w:space="0" w:color="FFFFFF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955" w:type="dxa"/>
            <w:tcBorders>
              <w:top w:val="single" w:sz="24" w:space="0" w:color="FFFFFF"/>
              <w:left w:val="nil"/>
            </w:tcBorders>
            <w:shd w:val="clear" w:color="auto" w:fill="003366"/>
          </w:tcPr>
          <w:p>
            <w:pPr>
              <w:pStyle w:val="TableParagraph"/>
              <w:spacing w:before="68"/>
              <w:ind w:left="184"/>
              <w:rPr>
                <w:sz w:val="16"/>
              </w:rPr>
            </w:pPr>
            <w:r>
              <w:rPr>
                <w:color w:val="FFFFFF"/>
                <w:sz w:val="16"/>
              </w:rPr>
              <w:t>Stage 3</w:t>
            </w:r>
          </w:p>
        </w:tc>
        <w:tc>
          <w:tcPr>
            <w:tcW w:w="1566" w:type="dxa"/>
            <w:tcBorders>
              <w:top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68"/>
              <w:ind w:left="316" w:right="314"/>
              <w:jc w:val="center"/>
              <w:rPr>
                <w:sz w:val="16"/>
              </w:rPr>
            </w:pPr>
            <w:r>
              <w:rPr>
                <w:sz w:val="16"/>
              </w:rPr>
              <w:t>24%</w:t>
            </w:r>
          </w:p>
        </w:tc>
        <w:tc>
          <w:tcPr>
            <w:tcW w:w="2412" w:type="dxa"/>
            <w:tcBorders>
              <w:top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68"/>
              <w:ind w:left="130" w:right="121"/>
              <w:jc w:val="center"/>
              <w:rPr>
                <w:sz w:val="16"/>
              </w:rPr>
            </w:pPr>
            <w:r>
              <w:rPr>
                <w:sz w:val="16"/>
              </w:rPr>
              <w:t>24%</w:t>
            </w:r>
          </w:p>
        </w:tc>
        <w:tc>
          <w:tcPr>
            <w:tcW w:w="1708" w:type="dxa"/>
            <w:tcBorders>
              <w:top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68"/>
              <w:ind w:left="163" w:right="150"/>
              <w:jc w:val="center"/>
              <w:rPr>
                <w:sz w:val="16"/>
              </w:rPr>
            </w:pPr>
            <w:r>
              <w:rPr>
                <w:sz w:val="16"/>
              </w:rPr>
              <w:t>24%</w:t>
            </w:r>
          </w:p>
        </w:tc>
        <w:tc>
          <w:tcPr>
            <w:tcW w:w="1844" w:type="dxa"/>
            <w:tcBorders>
              <w:top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68"/>
              <w:ind w:left="95" w:right="95"/>
              <w:jc w:val="center"/>
              <w:rPr>
                <w:sz w:val="16"/>
              </w:rPr>
            </w:pPr>
            <w:r>
              <w:rPr>
                <w:sz w:val="16"/>
              </w:rPr>
              <w:t>35%</w:t>
            </w:r>
          </w:p>
        </w:tc>
        <w:tc>
          <w:tcPr>
            <w:tcW w:w="948" w:type="dxa"/>
            <w:tcBorders>
              <w:top w:val="single" w:sz="24" w:space="0" w:color="FFFFFF"/>
              <w:right w:val="nil"/>
            </w:tcBorders>
            <w:shd w:val="clear" w:color="auto" w:fill="C0C0C0"/>
          </w:tcPr>
          <w:p>
            <w:pPr>
              <w:pStyle w:val="TableParagraph"/>
              <w:spacing w:before="68"/>
              <w:ind w:left="184" w:right="187"/>
              <w:jc w:val="center"/>
              <w:rPr>
                <w:sz w:val="16"/>
              </w:rPr>
            </w:pPr>
            <w:r>
              <w:rPr>
                <w:sz w:val="16"/>
              </w:rPr>
              <w:t>40%</w:t>
            </w:r>
          </w:p>
        </w:tc>
      </w:tr>
      <w:tr>
        <w:trPr>
          <w:trHeight w:val="260" w:hRule="atLeast"/>
        </w:trPr>
        <w:tc>
          <w:tcPr>
            <w:tcW w:w="955" w:type="dxa"/>
            <w:tcBorders>
              <w:left w:val="nil"/>
            </w:tcBorders>
            <w:shd w:val="clear" w:color="auto" w:fill="003366"/>
          </w:tcPr>
          <w:p>
            <w:pPr>
              <w:pStyle w:val="TableParagraph"/>
              <w:spacing w:before="54"/>
              <w:ind w:left="184"/>
              <w:rPr>
                <w:sz w:val="16"/>
              </w:rPr>
            </w:pPr>
            <w:r>
              <w:rPr>
                <w:color w:val="FFFFFF"/>
                <w:sz w:val="16"/>
              </w:rPr>
              <w:t>Stage 4</w:t>
            </w:r>
          </w:p>
        </w:tc>
        <w:tc>
          <w:tcPr>
            <w:tcW w:w="1566" w:type="dxa"/>
            <w:shd w:val="clear" w:color="auto" w:fill="C0C0C0"/>
          </w:tcPr>
          <w:p>
            <w:pPr>
              <w:pStyle w:val="TableParagraph"/>
              <w:spacing w:before="54"/>
              <w:ind w:left="316" w:right="314"/>
              <w:jc w:val="center"/>
              <w:rPr>
                <w:sz w:val="16"/>
              </w:rPr>
            </w:pPr>
            <w:r>
              <w:rPr>
                <w:sz w:val="16"/>
              </w:rPr>
              <w:t>35%</w:t>
            </w:r>
          </w:p>
        </w:tc>
        <w:tc>
          <w:tcPr>
            <w:tcW w:w="2412" w:type="dxa"/>
            <w:shd w:val="clear" w:color="auto" w:fill="C0C0C0"/>
          </w:tcPr>
          <w:p>
            <w:pPr>
              <w:pStyle w:val="TableParagraph"/>
              <w:spacing w:before="54"/>
              <w:ind w:left="130" w:right="121"/>
              <w:jc w:val="center"/>
              <w:rPr>
                <w:sz w:val="16"/>
              </w:rPr>
            </w:pPr>
            <w:r>
              <w:rPr>
                <w:sz w:val="16"/>
              </w:rPr>
              <w:t>35%</w:t>
            </w:r>
          </w:p>
        </w:tc>
        <w:tc>
          <w:tcPr>
            <w:tcW w:w="1708" w:type="dxa"/>
            <w:shd w:val="clear" w:color="auto" w:fill="C0C0C0"/>
          </w:tcPr>
          <w:p>
            <w:pPr>
              <w:pStyle w:val="TableParagraph"/>
              <w:spacing w:before="54"/>
              <w:ind w:left="163" w:right="150"/>
              <w:jc w:val="center"/>
              <w:rPr>
                <w:sz w:val="16"/>
              </w:rPr>
            </w:pPr>
            <w:r>
              <w:rPr>
                <w:sz w:val="16"/>
              </w:rPr>
              <w:t>35%</w:t>
            </w:r>
          </w:p>
        </w:tc>
        <w:tc>
          <w:tcPr>
            <w:tcW w:w="1844" w:type="dxa"/>
            <w:shd w:val="clear" w:color="auto" w:fill="C0C0C0"/>
          </w:tcPr>
          <w:p>
            <w:pPr>
              <w:pStyle w:val="TableParagraph"/>
              <w:spacing w:before="54"/>
              <w:ind w:left="95" w:right="95"/>
              <w:jc w:val="center"/>
              <w:rPr>
                <w:sz w:val="16"/>
              </w:rPr>
            </w:pPr>
            <w:r>
              <w:rPr>
                <w:sz w:val="16"/>
              </w:rPr>
              <w:t>30%</w:t>
            </w:r>
          </w:p>
        </w:tc>
        <w:tc>
          <w:tcPr>
            <w:tcW w:w="948" w:type="dxa"/>
            <w:vMerge w:val="restart"/>
            <w:tcBorders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289"/>
              <w:rPr>
                <w:sz w:val="16"/>
              </w:rPr>
            </w:pPr>
            <w:r>
              <w:rPr>
                <w:sz w:val="16"/>
              </w:rPr>
              <w:t>30%</w:t>
            </w:r>
          </w:p>
        </w:tc>
      </w:tr>
      <w:tr>
        <w:trPr>
          <w:trHeight w:val="272" w:hRule="atLeast"/>
        </w:trPr>
        <w:tc>
          <w:tcPr>
            <w:tcW w:w="955" w:type="dxa"/>
            <w:tcBorders>
              <w:left w:val="nil"/>
              <w:bottom w:val="nil"/>
            </w:tcBorders>
            <w:shd w:val="clear" w:color="auto" w:fill="003366"/>
          </w:tcPr>
          <w:p>
            <w:pPr>
              <w:pStyle w:val="TableParagraph"/>
              <w:spacing w:before="55"/>
              <w:ind w:left="184"/>
              <w:rPr>
                <w:sz w:val="16"/>
              </w:rPr>
            </w:pPr>
            <w:r>
              <w:rPr>
                <w:color w:val="FFFFFF"/>
                <w:sz w:val="16"/>
              </w:rPr>
              <w:t>Stage 5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55"/>
              <w:ind w:left="314" w:right="314"/>
              <w:jc w:val="center"/>
              <w:rPr>
                <w:sz w:val="16"/>
              </w:rPr>
            </w:pPr>
            <w:r>
              <w:rPr>
                <w:sz w:val="16"/>
              </w:rPr>
              <w:t>5%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55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5%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55"/>
              <w:ind w:left="163" w:right="153"/>
              <w:jc w:val="center"/>
              <w:rPr>
                <w:sz w:val="16"/>
              </w:rPr>
            </w:pPr>
            <w:r>
              <w:rPr>
                <w:sz w:val="16"/>
              </w:rPr>
              <w:t>5%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55"/>
              <w:ind w:left="96" w:right="94"/>
              <w:jc w:val="center"/>
              <w:rPr>
                <w:sz w:val="16"/>
              </w:rPr>
            </w:pPr>
            <w:r>
              <w:rPr>
                <w:sz w:val="16"/>
              </w:rPr>
              <w:t>5%</w:t>
            </w:r>
          </w:p>
        </w:tc>
        <w:tc>
          <w:tcPr>
            <w:tcW w:w="948" w:type="dxa"/>
            <w:vMerge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4"/>
        <w:rPr>
          <w:sz w:val="26"/>
        </w:rPr>
      </w:pPr>
    </w:p>
    <w:tbl>
      <w:tblPr>
        <w:tblW w:w="0" w:type="auto"/>
        <w:jc w:val="left"/>
        <w:tblInd w:w="1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1384"/>
        <w:gridCol w:w="6516"/>
      </w:tblGrid>
      <w:tr>
        <w:trPr>
          <w:trHeight w:val="472" w:hRule="atLeast"/>
        </w:trPr>
        <w:tc>
          <w:tcPr>
            <w:tcW w:w="931" w:type="dxa"/>
          </w:tcPr>
          <w:p>
            <w:pPr>
              <w:pStyle w:val="TableParagraph"/>
              <w:spacing w:line="201" w:lineRule="exact"/>
              <w:ind w:left="180" w:right="1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1:</w:t>
            </w:r>
          </w:p>
        </w:tc>
        <w:tc>
          <w:tcPr>
            <w:tcW w:w="1384" w:type="dxa"/>
          </w:tcPr>
          <w:p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fees</w:t>
            </w:r>
          </w:p>
        </w:tc>
        <w:tc>
          <w:tcPr>
            <w:tcW w:w="6516" w:type="dxa"/>
          </w:tcPr>
          <w:p>
            <w:pPr>
              <w:pStyle w:val="TableParagraph"/>
              <w:ind w:left="153" w:right="48"/>
              <w:rPr>
                <w:sz w:val="18"/>
              </w:rPr>
            </w:pPr>
            <w:r>
              <w:rPr>
                <w:spacing w:val="-1"/>
                <w:sz w:val="18"/>
              </w:rPr>
              <w:t>Payable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on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satisfactory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"/>
                <w:sz w:val="18"/>
              </w:rPr>
              <w:t>completion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Stage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Design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Team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Procedures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2012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Department 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Education, Tullamore.</w:t>
            </w:r>
          </w:p>
        </w:tc>
      </w:tr>
      <w:tr>
        <w:trPr>
          <w:trHeight w:val="534" w:hRule="atLeast"/>
        </w:trPr>
        <w:tc>
          <w:tcPr>
            <w:tcW w:w="931" w:type="dxa"/>
          </w:tcPr>
          <w:p>
            <w:pPr>
              <w:pStyle w:val="TableParagraph"/>
              <w:spacing w:before="54"/>
              <w:ind w:left="180" w:right="1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Note 2:</w:t>
            </w:r>
          </w:p>
        </w:tc>
        <w:tc>
          <w:tcPr>
            <w:tcW w:w="1384" w:type="dxa"/>
          </w:tcPr>
          <w:p>
            <w:pPr>
              <w:pStyle w:val="TableParagraph"/>
              <w:spacing w:before="59"/>
              <w:ind w:left="119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fees</w:t>
            </w:r>
          </w:p>
        </w:tc>
        <w:tc>
          <w:tcPr>
            <w:tcW w:w="6516" w:type="dxa"/>
          </w:tcPr>
          <w:p>
            <w:pPr>
              <w:pStyle w:val="TableParagraph"/>
              <w:spacing w:before="59"/>
              <w:ind w:left="153" w:right="48"/>
              <w:rPr>
                <w:sz w:val="18"/>
              </w:rPr>
            </w:pPr>
            <w:r>
              <w:rPr>
                <w:sz w:val="18"/>
              </w:rPr>
              <w:t>Payable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lodgement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validation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documentation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relation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planning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permission,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certificate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disability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certificate.</w:t>
            </w:r>
          </w:p>
        </w:tc>
      </w:tr>
      <w:tr>
        <w:trPr>
          <w:trHeight w:val="533" w:hRule="atLeast"/>
        </w:trPr>
        <w:tc>
          <w:tcPr>
            <w:tcW w:w="931" w:type="dxa"/>
          </w:tcPr>
          <w:p>
            <w:pPr>
              <w:pStyle w:val="TableParagraph"/>
              <w:spacing w:before="55"/>
              <w:ind w:left="180" w:right="1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3:</w:t>
            </w:r>
          </w:p>
        </w:tc>
        <w:tc>
          <w:tcPr>
            <w:tcW w:w="1384" w:type="dxa"/>
          </w:tcPr>
          <w:p>
            <w:pPr>
              <w:pStyle w:val="TableParagraph"/>
              <w:spacing w:before="60"/>
              <w:ind w:left="119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fees</w:t>
            </w:r>
          </w:p>
        </w:tc>
        <w:tc>
          <w:tcPr>
            <w:tcW w:w="6516" w:type="dxa"/>
          </w:tcPr>
          <w:p>
            <w:pPr>
              <w:pStyle w:val="TableParagraph"/>
              <w:spacing w:before="60"/>
              <w:ind w:left="153" w:right="48"/>
              <w:rPr>
                <w:sz w:val="18"/>
              </w:rPr>
            </w:pPr>
            <w:r>
              <w:rPr>
                <w:sz w:val="18"/>
              </w:rPr>
              <w:t>Payable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signing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building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contract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successful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contractor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lodgement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validation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Commencement Notice.</w:t>
            </w:r>
          </w:p>
        </w:tc>
      </w:tr>
      <w:tr>
        <w:trPr>
          <w:trHeight w:val="1155" w:hRule="atLeast"/>
        </w:trPr>
        <w:tc>
          <w:tcPr>
            <w:tcW w:w="931" w:type="dxa"/>
          </w:tcPr>
          <w:p>
            <w:pPr>
              <w:pStyle w:val="TableParagraph"/>
              <w:spacing w:before="54"/>
              <w:ind w:left="180" w:right="1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4:</w:t>
            </w:r>
          </w:p>
        </w:tc>
        <w:tc>
          <w:tcPr>
            <w:tcW w:w="1384" w:type="dxa"/>
          </w:tcPr>
          <w:p>
            <w:pPr>
              <w:pStyle w:val="TableParagraph"/>
              <w:spacing w:before="59"/>
              <w:ind w:left="119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fees</w:t>
            </w:r>
          </w:p>
        </w:tc>
        <w:tc>
          <w:tcPr>
            <w:tcW w:w="6516" w:type="dxa"/>
          </w:tcPr>
          <w:p>
            <w:pPr>
              <w:pStyle w:val="TableParagraph"/>
              <w:spacing w:before="59"/>
              <w:ind w:left="153" w:right="197"/>
              <w:jc w:val="both"/>
              <w:rPr>
                <w:sz w:val="18"/>
              </w:rPr>
            </w:pPr>
            <w:r>
              <w:rPr>
                <w:sz w:val="18"/>
              </w:rPr>
              <w:t>Payable at 3 monthly intervals during the construction period, based on the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value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"/>
                <w:sz w:val="18"/>
              </w:rPr>
              <w:t>work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1"/>
                <w:sz w:val="18"/>
              </w:rPr>
              <w:t>certified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"/>
                <w:sz w:val="18"/>
              </w:rPr>
              <w:t>before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retention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(e.g.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25%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contract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value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certified,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25% of the Stage 4 fee due).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Final Stage 4 payment can only be claimed 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lodgement and validation of the Certificate of Compliance on Completion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placing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building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Register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Building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Authority.</w:t>
            </w:r>
          </w:p>
        </w:tc>
      </w:tr>
      <w:tr>
        <w:trPr>
          <w:trHeight w:val="266" w:hRule="atLeast"/>
        </w:trPr>
        <w:tc>
          <w:tcPr>
            <w:tcW w:w="931" w:type="dxa"/>
          </w:tcPr>
          <w:p>
            <w:pPr>
              <w:pStyle w:val="TableParagraph"/>
              <w:spacing w:line="192" w:lineRule="exact" w:before="54"/>
              <w:ind w:left="180" w:right="1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5:</w:t>
            </w:r>
          </w:p>
        </w:tc>
        <w:tc>
          <w:tcPr>
            <w:tcW w:w="1384" w:type="dxa"/>
          </w:tcPr>
          <w:p>
            <w:pPr>
              <w:pStyle w:val="TableParagraph"/>
              <w:spacing w:line="187" w:lineRule="exact" w:before="59"/>
              <w:ind w:left="119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fees</w:t>
            </w:r>
          </w:p>
        </w:tc>
        <w:tc>
          <w:tcPr>
            <w:tcW w:w="6516" w:type="dxa"/>
          </w:tcPr>
          <w:p>
            <w:pPr>
              <w:pStyle w:val="TableParagraph"/>
              <w:spacing w:line="187" w:lineRule="exact" w:before="59"/>
              <w:ind w:left="153"/>
              <w:rPr>
                <w:sz w:val="18"/>
              </w:rPr>
            </w:pPr>
            <w:r>
              <w:rPr>
                <w:spacing w:val="-1"/>
                <w:sz w:val="18"/>
              </w:rPr>
              <w:t>Payable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on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"/>
                <w:sz w:val="18"/>
              </w:rPr>
              <w:t>issue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"/>
                <w:sz w:val="18"/>
              </w:rPr>
              <w:t>Defects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Certificate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Defects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Period.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95" w:after="0"/>
        <w:ind w:left="807" w:right="675" w:hanging="541"/>
        <w:jc w:val="left"/>
        <w:rPr>
          <w:sz w:val="20"/>
        </w:rPr>
      </w:pPr>
      <w:r>
        <w:rPr>
          <w:sz w:val="20"/>
        </w:rPr>
        <w:t>Where the appointment is to replace a consultant, we will (prior to appointment) carry out a due diligence</w:t>
      </w:r>
      <w:r>
        <w:rPr>
          <w:spacing w:val="1"/>
          <w:sz w:val="20"/>
        </w:rPr>
        <w:t> </w:t>
      </w:r>
      <w:r>
        <w:rPr>
          <w:sz w:val="20"/>
        </w:rPr>
        <w:t>exercise of all tender and supplemental information provided (including documents representing the work</w:t>
      </w:r>
      <w:r>
        <w:rPr>
          <w:spacing w:val="1"/>
          <w:sz w:val="20"/>
        </w:rPr>
        <w:t> </w:t>
      </w:r>
      <w:r>
        <w:rPr>
          <w:sz w:val="20"/>
        </w:rPr>
        <w:t>carried out to date). Where the documentation provided does not comply with Brief, including the Design</w:t>
      </w:r>
      <w:r>
        <w:rPr>
          <w:spacing w:val="1"/>
          <w:sz w:val="20"/>
        </w:rPr>
        <w:t> </w:t>
      </w:r>
      <w:r>
        <w:rPr>
          <w:sz w:val="20"/>
        </w:rPr>
        <w:t>Guidelines, we will (subsequent to consultation and agreement with the other Design Team members and if</w:t>
      </w:r>
      <w:r>
        <w:rPr>
          <w:spacing w:val="-53"/>
          <w:sz w:val="20"/>
        </w:rPr>
        <w:t> </w:t>
      </w:r>
      <w:r>
        <w:rPr>
          <w:sz w:val="20"/>
        </w:rPr>
        <w:t>necessary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client) amend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documents accordingly.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20" w:after="0"/>
        <w:ind w:left="807" w:right="316" w:hanging="541"/>
        <w:jc w:val="left"/>
        <w:rPr>
          <w:sz w:val="20"/>
        </w:rPr>
      </w:pPr>
      <w:r>
        <w:rPr>
          <w:sz w:val="20"/>
        </w:rPr>
        <w:t>Subject to the above review and amendment process, we undertake to accept liability (appropriate to the above</w:t>
      </w:r>
      <w:r>
        <w:rPr>
          <w:spacing w:val="-53"/>
          <w:sz w:val="20"/>
        </w:rPr>
        <w:t> </w:t>
      </w:r>
      <w:r>
        <w:rPr>
          <w:sz w:val="20"/>
        </w:rPr>
        <w:t>consultancy discipline) for all actions and design decisions subsequent to appointment. An additional fee for</w:t>
      </w:r>
      <w:r>
        <w:rPr>
          <w:spacing w:val="1"/>
          <w:sz w:val="20"/>
        </w:rPr>
        <w:t> </w:t>
      </w:r>
      <w:r>
        <w:rPr>
          <w:sz w:val="20"/>
        </w:rPr>
        <w:t>carrying out due diligence and revisions to previously prepared documents (excluding substantial re-design) is</w:t>
      </w:r>
      <w:r>
        <w:rPr>
          <w:spacing w:val="1"/>
          <w:sz w:val="20"/>
        </w:rPr>
        <w:t> </w:t>
      </w:r>
      <w:r>
        <w:rPr>
          <w:sz w:val="20"/>
        </w:rPr>
        <w:t>provided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(see</w:t>
      </w:r>
      <w:r>
        <w:rPr>
          <w:spacing w:val="-1"/>
          <w:sz w:val="20"/>
        </w:rPr>
        <w:t> </w:t>
      </w:r>
      <w:r>
        <w:rPr>
          <w:sz w:val="20"/>
        </w:rPr>
        <w:t>Letter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Invitation).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  <w:tab w:pos="808" w:val="left" w:leader="none"/>
        </w:tabs>
        <w:spacing w:line="240" w:lineRule="auto" w:before="120" w:after="0"/>
        <w:ind w:left="807" w:right="347" w:hanging="541"/>
        <w:jc w:val="left"/>
        <w:rPr>
          <w:sz w:val="20"/>
        </w:rPr>
      </w:pPr>
      <w:r>
        <w:rPr>
          <w:sz w:val="20"/>
        </w:rPr>
        <w:t>If any contract formed by acceptance of this Tender is determined to be void, voidable, unenforceable, or</w:t>
      </w:r>
      <w:r>
        <w:rPr>
          <w:spacing w:val="1"/>
          <w:sz w:val="20"/>
        </w:rPr>
        <w:t> </w:t>
      </w:r>
      <w:r>
        <w:rPr>
          <w:sz w:val="20"/>
        </w:rPr>
        <w:t>ineffective,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damages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liable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exceed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would</w:t>
      </w:r>
      <w:r>
        <w:rPr>
          <w:spacing w:val="-1"/>
          <w:sz w:val="20"/>
        </w:rPr>
        <w:t> </w:t>
      </w:r>
      <w:r>
        <w:rPr>
          <w:sz w:val="20"/>
        </w:rPr>
        <w:t>have been</w:t>
      </w:r>
      <w:r>
        <w:rPr>
          <w:spacing w:val="-3"/>
          <w:sz w:val="20"/>
        </w:rPr>
        <w:t> </w:t>
      </w:r>
      <w:r>
        <w:rPr>
          <w:sz w:val="20"/>
        </w:rPr>
        <w:t>payable</w:t>
      </w:r>
      <w:r>
        <w:rPr>
          <w:spacing w:val="-53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Clause</w:t>
      </w:r>
      <w:r>
        <w:rPr>
          <w:spacing w:val="-2"/>
          <w:sz w:val="20"/>
        </w:rPr>
        <w:t> </w:t>
      </w:r>
      <w:r>
        <w:rPr>
          <w:sz w:val="20"/>
        </w:rPr>
        <w:t>14.29 of the Conditions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Engagement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termination under</w:t>
      </w:r>
      <w:r>
        <w:rPr>
          <w:spacing w:val="-2"/>
          <w:sz w:val="20"/>
        </w:rPr>
        <w:t> </w:t>
      </w:r>
      <w:r>
        <w:rPr>
          <w:sz w:val="20"/>
        </w:rPr>
        <w:t>clause</w:t>
      </w:r>
      <w:r>
        <w:rPr>
          <w:spacing w:val="-2"/>
          <w:sz w:val="20"/>
        </w:rPr>
        <w:t> </w:t>
      </w:r>
      <w:r>
        <w:rPr>
          <w:sz w:val="20"/>
        </w:rPr>
        <w:t>14.9</w:t>
      </w:r>
      <w:r>
        <w:rPr>
          <w:spacing w:val="-2"/>
          <w:sz w:val="20"/>
        </w:rPr>
        <w:t> </w:t>
      </w:r>
      <w:r>
        <w:rPr>
          <w:sz w:val="20"/>
        </w:rPr>
        <w:t>of the</w:t>
      </w:r>
      <w:r>
        <w:rPr>
          <w:spacing w:val="-1"/>
          <w:sz w:val="20"/>
        </w:rPr>
        <w:t> </w:t>
      </w:r>
      <w:r>
        <w:rPr>
          <w:sz w:val="20"/>
        </w:rPr>
        <w:t>Conditions.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341" w:footer="320" w:top="980" w:bottom="500" w:left="640" w:right="3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267"/>
      </w:pPr>
      <w:r>
        <w:rPr/>
        <w:t>Is</w:t>
      </w:r>
      <w:r>
        <w:rPr>
          <w:spacing w:val="-2"/>
        </w:rPr>
        <w:t> </w:t>
      </w:r>
      <w:r>
        <w:rPr/>
        <w:t>sinne,</w:t>
      </w:r>
      <w:r>
        <w:rPr>
          <w:spacing w:val="-1"/>
        </w:rPr>
        <w:t> </w:t>
      </w:r>
      <w:r>
        <w:rPr/>
        <w:t>le meas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before="0"/>
      </w:pPr>
      <w:r>
        <w:rPr/>
        <w:t>Signed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behalf of Tenderer</w:t>
      </w:r>
    </w:p>
    <w:p>
      <w:pPr>
        <w:pStyle w:val="BodyText"/>
        <w:spacing w:before="4"/>
        <w:rPr>
          <w:rFonts w:ascii="Arial"/>
          <w:b/>
          <w:sz w:val="31"/>
        </w:rPr>
      </w:pPr>
    </w:p>
    <w:p>
      <w:pPr>
        <w:pStyle w:val="BodyText"/>
        <w:tabs>
          <w:tab w:pos="2891" w:val="left" w:leader="none"/>
          <w:tab w:pos="9295" w:val="left" w:leader="none"/>
        </w:tabs>
        <w:ind w:left="267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Tenderer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2"/>
        </w:rPr>
      </w:pPr>
    </w:p>
    <w:p>
      <w:pPr>
        <w:pStyle w:val="BodyText"/>
        <w:spacing w:before="93"/>
        <w:ind w:left="267"/>
      </w:pPr>
      <w:r>
        <w:rPr/>
        <w:t>Signature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authorised</w:t>
      </w:r>
    </w:p>
    <w:p>
      <w:pPr>
        <w:pStyle w:val="BodyText"/>
        <w:tabs>
          <w:tab w:pos="2891" w:val="left" w:leader="none"/>
          <w:tab w:pos="9295" w:val="left" w:leader="none"/>
        </w:tabs>
        <w:ind w:left="267"/>
      </w:pPr>
      <w:r>
        <w:rPr/>
        <w:t>person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Heading2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presence of</w:t>
      </w:r>
    </w:p>
    <w:p>
      <w:pPr>
        <w:pStyle w:val="BodyText"/>
        <w:spacing w:before="6"/>
        <w:rPr>
          <w:rFonts w:ascii="Arial"/>
          <w:b/>
          <w:sz w:val="31"/>
        </w:rPr>
      </w:pPr>
    </w:p>
    <w:p>
      <w:pPr>
        <w:pStyle w:val="BodyText"/>
        <w:tabs>
          <w:tab w:pos="3148" w:val="left" w:leader="none"/>
          <w:tab w:pos="6697" w:val="left" w:leader="none"/>
          <w:tab w:pos="7915" w:val="left" w:leader="none"/>
          <w:tab w:pos="10408" w:val="left" w:leader="none"/>
        </w:tabs>
        <w:ind w:left="267"/>
      </w:pPr>
      <w:r>
        <w:rPr/>
        <w:t>Signature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witness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4"/>
        </w:rPr>
        <w:t> </w:t>
      </w:r>
      <w:r>
        <w:rPr/>
        <w:t>Name: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3148" w:val="left" w:leader="none"/>
          <w:tab w:pos="6697" w:val="left" w:leader="none"/>
          <w:tab w:pos="10408" w:val="left" w:leader="none"/>
        </w:tabs>
        <w:ind w:left="267"/>
      </w:pPr>
      <w:r>
        <w:rPr/>
        <w:t>Name</w:t>
      </w:r>
      <w:r>
        <w:rPr>
          <w:spacing w:val="-3"/>
        </w:rPr>
        <w:t> </w:t>
      </w:r>
      <w:r>
        <w:rPr/>
        <w:t>of witness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4"/>
        </w:rPr>
        <w:t> </w:t>
      </w:r>
      <w:r>
        <w:rPr/>
        <w:t>Occupation:</w:t>
      </w:r>
      <w:r>
        <w:rPr>
          <w:spacing w:val="-19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1910" w:h="16840"/>
          <w:pgMar w:header="341" w:footer="320" w:top="980" w:bottom="500" w:left="640" w:right="300"/>
        </w:sectPr>
      </w:pPr>
    </w:p>
    <w:p>
      <w:pPr>
        <w:tabs>
          <w:tab w:pos="5231" w:val="left" w:leader="none"/>
        </w:tabs>
        <w:spacing w:line="290" w:lineRule="auto" w:before="0" w:after="15"/>
        <w:ind w:left="267" w:right="392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4"/>
        </w:rPr>
        <w:t>Criterion C – Project Assessment </w:t>
      </w:r>
      <w:r>
        <w:rPr>
          <w:rFonts w:ascii="Arial" w:hAnsi="Arial"/>
          <w:b/>
          <w:sz w:val="20"/>
        </w:rPr>
        <w:t>(max 1 page text – minimum 9pt font, graphics permitted on page 2)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Name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Project:</w:t>
        <w:tab/>
        <w:t>Name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Firm:</w:t>
      </w:r>
    </w:p>
    <w:tbl>
      <w:tblPr>
        <w:tblW w:w="0" w:type="auto"/>
        <w:jc w:val="left"/>
        <w:tblInd w:w="314" w:type="dxa"/>
        <w:tblBorders>
          <w:top w:val="single" w:sz="18" w:space="0" w:color="003366"/>
          <w:left w:val="single" w:sz="18" w:space="0" w:color="003366"/>
          <w:bottom w:val="single" w:sz="18" w:space="0" w:color="003366"/>
          <w:right w:val="single" w:sz="18" w:space="0" w:color="003366"/>
          <w:insideH w:val="single" w:sz="18" w:space="0" w:color="003366"/>
          <w:insideV w:val="single" w:sz="18" w:space="0" w:color="0033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2"/>
        <w:gridCol w:w="604"/>
      </w:tblGrid>
      <w:tr>
        <w:trPr>
          <w:trHeight w:val="2676" w:hRule="atLeast"/>
        </w:trPr>
        <w:tc>
          <w:tcPr>
            <w:tcW w:w="9782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Issue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77" w:hRule="atLeast"/>
        </w:trPr>
        <w:tc>
          <w:tcPr>
            <w:tcW w:w="9782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Issue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77" w:hRule="atLeast"/>
        </w:trPr>
        <w:tc>
          <w:tcPr>
            <w:tcW w:w="9782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Issue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77" w:hRule="atLeast"/>
        </w:trPr>
        <w:tc>
          <w:tcPr>
            <w:tcW w:w="9782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Issue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79" w:hRule="atLeast"/>
        </w:trPr>
        <w:tc>
          <w:tcPr>
            <w:tcW w:w="9782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Climate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Sustainable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Design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Approach</w:t>
            </w:r>
          </w:p>
        </w:tc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9782" w:type="dxa"/>
          </w:tcPr>
          <w:p>
            <w:pPr>
              <w:pStyle w:val="TableParagraph"/>
              <w:spacing w:before="122"/>
              <w:ind w:right="1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Marks:</w:t>
            </w:r>
          </w:p>
        </w:tc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341" w:footer="320" w:top="980" w:bottom="500" w:left="640" w:right="300"/>
        </w:sectPr>
      </w:pPr>
    </w:p>
    <w:p>
      <w:pPr>
        <w:pStyle w:val="BodyText"/>
        <w:rPr>
          <w:rFonts w:ascii="Arial"/>
          <w:b/>
          <w:sz w:val="17"/>
        </w:rPr>
      </w:pPr>
      <w:r>
        <w:rPr/>
        <w:pict>
          <v:rect style="position:absolute;margin-left:48.150002pt;margin-top:113.342979pt;width:516.15pt;height:676.95pt;mso-position-horizontal-relative:page;mso-position-vertical-relative:page;z-index:-16229888" filled="false" stroked="true" strokeweight="2.25pt" strokecolor="#1f3863">
            <v:stroke dashstyle="solid"/>
            <w10:wrap type="none"/>
          </v:rect>
        </w:pict>
      </w:r>
    </w:p>
    <w:p>
      <w:pPr>
        <w:tabs>
          <w:tab w:pos="5231" w:val="left" w:leader="none"/>
        </w:tabs>
        <w:spacing w:line="292" w:lineRule="auto" w:before="93"/>
        <w:ind w:left="267" w:right="3517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4"/>
        </w:rPr>
        <w:t>Criterion C – Project Assessment </w:t>
      </w:r>
      <w:r>
        <w:rPr>
          <w:rFonts w:ascii="Arial" w:hAnsi="Arial"/>
          <w:b/>
          <w:sz w:val="20"/>
        </w:rPr>
        <w:t>(this page is for graphics use only)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Name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Project:</w:t>
        <w:tab/>
        <w:t>Name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Firm: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Heading2"/>
        <w:spacing w:before="191"/>
        <w:ind w:left="2884" w:right="2384" w:hanging="486"/>
      </w:pPr>
      <w:r>
        <w:rPr>
          <w:color w:val="FF0000"/>
        </w:rPr>
        <w:t>Page 2: For graphics use only if desired, (this is not compulsory)</w:t>
      </w:r>
      <w:r>
        <w:rPr>
          <w:color w:val="FF0000"/>
          <w:spacing w:val="-54"/>
        </w:rPr>
        <w:t> </w:t>
      </w:r>
      <w:r>
        <w:rPr>
          <w:color w:val="FF0000"/>
        </w:rPr>
        <w:t>Note:</w:t>
      </w:r>
      <w:r>
        <w:rPr>
          <w:color w:val="FF0000"/>
          <w:spacing w:val="-1"/>
        </w:rPr>
        <w:t> </w:t>
      </w:r>
      <w:r>
        <w:rPr>
          <w:color w:val="FF0000"/>
        </w:rPr>
        <w:t>no</w:t>
      </w:r>
      <w:r>
        <w:rPr>
          <w:color w:val="FF0000"/>
          <w:spacing w:val="-1"/>
        </w:rPr>
        <w:t> </w:t>
      </w:r>
      <w:r>
        <w:rPr>
          <w:color w:val="FF0000"/>
        </w:rPr>
        <w:t>text</w:t>
      </w:r>
      <w:r>
        <w:rPr>
          <w:color w:val="FF0000"/>
          <w:spacing w:val="-1"/>
        </w:rPr>
        <w:t> </w:t>
      </w:r>
      <w:r>
        <w:rPr>
          <w:color w:val="FF0000"/>
        </w:rPr>
        <w:t>permitted</w:t>
      </w:r>
      <w:r>
        <w:rPr>
          <w:color w:val="FF0000"/>
          <w:spacing w:val="-2"/>
        </w:rPr>
        <w:t> </w:t>
      </w:r>
      <w:r>
        <w:rPr>
          <w:color w:val="FF0000"/>
        </w:rPr>
        <w:t>other</w:t>
      </w:r>
      <w:r>
        <w:rPr>
          <w:color w:val="FF0000"/>
          <w:spacing w:val="-3"/>
        </w:rPr>
        <w:t> </w:t>
      </w:r>
      <w:r>
        <w:rPr>
          <w:color w:val="FF0000"/>
        </w:rPr>
        <w:t>than</w:t>
      </w:r>
      <w:r>
        <w:rPr>
          <w:color w:val="FF0000"/>
          <w:spacing w:val="3"/>
        </w:rPr>
        <w:t> </w:t>
      </w:r>
      <w:r>
        <w:rPr>
          <w:color w:val="FF0000"/>
        </w:rPr>
        <w:t>for</w:t>
      </w:r>
      <w:r>
        <w:rPr>
          <w:color w:val="FF0000"/>
          <w:spacing w:val="-2"/>
        </w:rPr>
        <w:t> </w:t>
      </w:r>
      <w:r>
        <w:rPr>
          <w:color w:val="FF0000"/>
        </w:rPr>
        <w:t>titles</w:t>
      </w:r>
      <w:r>
        <w:rPr>
          <w:color w:val="FF0000"/>
          <w:spacing w:val="-2"/>
        </w:rPr>
        <w:t> </w:t>
      </w:r>
      <w:r>
        <w:rPr>
          <w:color w:val="FF0000"/>
        </w:rPr>
        <w:t>of</w:t>
      </w:r>
      <w:r>
        <w:rPr>
          <w:color w:val="FF0000"/>
          <w:spacing w:val="-1"/>
        </w:rPr>
        <w:t> </w:t>
      </w:r>
      <w:r>
        <w:rPr>
          <w:color w:val="FF0000"/>
        </w:rPr>
        <w:t>graphics</w:t>
      </w:r>
    </w:p>
    <w:p>
      <w:pPr>
        <w:spacing w:after="0"/>
        <w:sectPr>
          <w:pgSz w:w="11910" w:h="16840"/>
          <w:pgMar w:header="341" w:footer="320" w:top="980" w:bottom="500" w:left="640" w:right="300"/>
        </w:sectPr>
      </w:pP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pStyle w:val="BodyText"/>
        <w:ind w:left="238"/>
        <w:rPr>
          <w:rFonts w:ascii="Arial"/>
        </w:rPr>
      </w:pPr>
      <w:r>
        <w:rPr>
          <w:rFonts w:ascii="Arial"/>
        </w:rPr>
        <w:pict>
          <v:shape style="width:524.65pt;height:12.6pt;mso-position-horizontal-relative:char;mso-position-vertical-relative:line" type="#_x0000_t202" filled="true" fillcolor="#003366" stroked="false">
            <w10:anchorlock/>
            <v:textbox inset="0,0,0,0">
              <w:txbxContent>
                <w:p>
                  <w:pPr>
                    <w:spacing w:line="248" w:lineRule="exact" w:before="0"/>
                    <w:ind w:left="28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color w:val="FFFFFF"/>
                      <w:sz w:val="22"/>
                    </w:rPr>
                    <w:t>GENERAL</w:t>
                  </w:r>
                </w:p>
              </w:txbxContent>
            </v:textbox>
            <v:fill type="solid"/>
          </v:shape>
        </w:pict>
      </w:r>
      <w:r>
        <w:rPr>
          <w:rFonts w:ascii="Arial"/>
        </w:rPr>
      </w:r>
    </w:p>
    <w:p>
      <w:pPr>
        <w:pStyle w:val="BodyText"/>
        <w:rPr>
          <w:rFonts w:ascii="Arial"/>
          <w:b/>
          <w:sz w:val="11"/>
        </w:rPr>
      </w:pPr>
    </w:p>
    <w:p>
      <w:pPr>
        <w:spacing w:before="93"/>
        <w:ind w:left="2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Tender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Documents</w:t>
      </w:r>
    </w:p>
    <w:p>
      <w:pPr>
        <w:pStyle w:val="BodyText"/>
        <w:spacing w:before="123"/>
        <w:ind w:left="267"/>
      </w:pPr>
      <w:r>
        <w:rPr/>
        <w:t>The</w:t>
      </w:r>
      <w:r>
        <w:rPr>
          <w:spacing w:val="-3"/>
        </w:rPr>
        <w:t> </w:t>
      </w:r>
      <w:r>
        <w:rPr/>
        <w:t>Tender</w:t>
      </w:r>
      <w:r>
        <w:rPr>
          <w:spacing w:val="-2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 each</w:t>
      </w:r>
      <w:r>
        <w:rPr>
          <w:spacing w:val="-3"/>
        </w:rPr>
        <w:t> </w:t>
      </w:r>
      <w:r>
        <w:rPr/>
        <w:t>Tenderer will</w:t>
      </w:r>
      <w:r>
        <w:rPr>
          <w:spacing w:val="-1"/>
        </w:rPr>
        <w:t> </w:t>
      </w:r>
      <w:r>
        <w:rPr/>
        <w:t>normally comprise:</w:t>
      </w:r>
    </w:p>
    <w:p>
      <w:pPr>
        <w:pStyle w:val="ListParagraph"/>
        <w:numPr>
          <w:ilvl w:val="0"/>
          <w:numId w:val="4"/>
        </w:numPr>
        <w:tabs>
          <w:tab w:pos="807" w:val="left" w:leader="none"/>
          <w:tab w:pos="808" w:val="left" w:leader="none"/>
        </w:tabs>
        <w:spacing w:line="240" w:lineRule="auto" w:before="38" w:after="0"/>
        <w:ind w:left="807" w:right="0" w:hanging="541"/>
        <w:jc w:val="left"/>
        <w:rPr>
          <w:sz w:val="20"/>
        </w:rPr>
      </w:pPr>
      <w:r>
        <w:rPr>
          <w:sz w:val="20"/>
        </w:rPr>
        <w:t>Project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1"/>
          <w:sz w:val="20"/>
        </w:rPr>
        <w:t> </w:t>
      </w:r>
      <w:r>
        <w:rPr>
          <w:sz w:val="20"/>
        </w:rPr>
        <w:t>including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Brief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Accommodation</w:t>
      </w:r>
      <w:r>
        <w:rPr>
          <w:spacing w:val="-3"/>
          <w:sz w:val="20"/>
        </w:rPr>
        <w:t> </w:t>
      </w:r>
      <w:r>
        <w:rPr>
          <w:sz w:val="20"/>
        </w:rPr>
        <w:t>Schedules</w:t>
      </w:r>
    </w:p>
    <w:p>
      <w:pPr>
        <w:pStyle w:val="ListParagraph"/>
        <w:numPr>
          <w:ilvl w:val="0"/>
          <w:numId w:val="4"/>
        </w:numPr>
        <w:tabs>
          <w:tab w:pos="807" w:val="left" w:leader="none"/>
          <w:tab w:pos="808" w:val="left" w:leader="none"/>
        </w:tabs>
        <w:spacing w:line="240" w:lineRule="auto" w:before="39" w:after="0"/>
        <w:ind w:left="807" w:right="0" w:hanging="541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5"/>
          <w:sz w:val="20"/>
        </w:rPr>
        <w:t> </w:t>
      </w:r>
      <w:r>
        <w:rPr>
          <w:sz w:val="20"/>
        </w:rPr>
        <w:t>of the</w:t>
      </w:r>
      <w:r>
        <w:rPr>
          <w:spacing w:val="-1"/>
          <w:sz w:val="20"/>
        </w:rPr>
        <w:t> </w:t>
      </w:r>
      <w:r>
        <w:rPr>
          <w:sz w:val="20"/>
        </w:rPr>
        <w:t>Instructions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Tenderer</w:t>
      </w:r>
    </w:p>
    <w:p>
      <w:pPr>
        <w:pStyle w:val="ListParagraph"/>
        <w:numPr>
          <w:ilvl w:val="0"/>
          <w:numId w:val="4"/>
        </w:numPr>
        <w:tabs>
          <w:tab w:pos="807" w:val="left" w:leader="none"/>
          <w:tab w:pos="808" w:val="left" w:leader="none"/>
        </w:tabs>
        <w:spacing w:line="240" w:lineRule="auto" w:before="41" w:after="0"/>
        <w:ind w:left="807" w:right="0" w:hanging="541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blank</w:t>
      </w:r>
      <w:r>
        <w:rPr>
          <w:spacing w:val="1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Tender,</w:t>
      </w:r>
      <w:r>
        <w:rPr>
          <w:spacing w:val="-3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4"/>
        </w:numPr>
        <w:tabs>
          <w:tab w:pos="807" w:val="left" w:leader="none"/>
          <w:tab w:pos="808" w:val="left" w:leader="none"/>
        </w:tabs>
        <w:spacing w:line="240" w:lineRule="auto" w:before="39" w:after="0"/>
        <w:ind w:left="807" w:right="0" w:hanging="541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Blank</w:t>
      </w:r>
      <w:r>
        <w:rPr>
          <w:spacing w:val="1"/>
          <w:sz w:val="20"/>
        </w:rPr>
        <w:t> </w:t>
      </w:r>
      <w:r>
        <w:rPr>
          <w:sz w:val="20"/>
        </w:rPr>
        <w:t>copy</w:t>
      </w:r>
      <w:r>
        <w:rPr>
          <w:spacing w:val="-5"/>
          <w:sz w:val="20"/>
        </w:rPr>
        <w:t> </w:t>
      </w:r>
      <w:r>
        <w:rPr>
          <w:sz w:val="20"/>
        </w:rPr>
        <w:t>of the</w:t>
      </w:r>
      <w:r>
        <w:rPr>
          <w:spacing w:val="1"/>
          <w:sz w:val="20"/>
        </w:rPr>
        <w:t> </w:t>
      </w:r>
      <w:r>
        <w:rPr>
          <w:sz w:val="20"/>
        </w:rPr>
        <w:t>Excel</w:t>
      </w:r>
      <w:r>
        <w:rPr>
          <w:spacing w:val="-1"/>
          <w:sz w:val="20"/>
        </w:rPr>
        <w:t> </w:t>
      </w:r>
      <w:r>
        <w:rPr>
          <w:sz w:val="20"/>
        </w:rPr>
        <w:t>Marking</w:t>
      </w:r>
      <w:r>
        <w:rPr>
          <w:spacing w:val="-2"/>
          <w:sz w:val="20"/>
        </w:rPr>
        <w:t> </w:t>
      </w:r>
      <w:r>
        <w:rPr>
          <w:sz w:val="20"/>
        </w:rPr>
        <w:t>Matrix.</w:t>
      </w:r>
    </w:p>
    <w:p>
      <w:pPr>
        <w:pStyle w:val="BodyText"/>
        <w:spacing w:before="63"/>
        <w:ind w:left="267" w:right="966"/>
      </w:pPr>
      <w:r>
        <w:rPr/>
        <w:t>If the Tender process is being carried out using the Open Procedure, a blank copy of DoE-QC1 Suitability</w:t>
      </w:r>
      <w:r>
        <w:rPr>
          <w:spacing w:val="1"/>
        </w:rPr>
        <w:t> </w:t>
      </w:r>
      <w:r>
        <w:rPr/>
        <w:t>Assessment Declaration 2022, Part 2 Applicants Details &amp; Declaration and associated appendices will also be</w:t>
      </w:r>
      <w:r>
        <w:rPr>
          <w:spacing w:val="-53"/>
        </w:rPr>
        <w:t> </w:t>
      </w:r>
      <w:r>
        <w:rPr/>
        <w:t>included</w:t>
      </w:r>
      <w:r>
        <w:rPr>
          <w:spacing w:val="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eTenders Contract</w:t>
      </w:r>
      <w:r>
        <w:rPr>
          <w:spacing w:val="-1"/>
        </w:rPr>
        <w:t> </w:t>
      </w:r>
      <w:r>
        <w:rPr/>
        <w:t>Notice</w:t>
      </w:r>
      <w:r>
        <w:rPr>
          <w:spacing w:val="-1"/>
        </w:rPr>
        <w:t> </w:t>
      </w:r>
      <w:r>
        <w:rPr/>
        <w:t>(or</w:t>
      </w:r>
      <w:r>
        <w:rPr>
          <w:spacing w:val="-1"/>
        </w:rPr>
        <w:t> </w:t>
      </w:r>
      <w:r>
        <w:rPr/>
        <w:t>otherwise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available).</w:t>
      </w:r>
    </w:p>
    <w:p>
      <w:pPr>
        <w:pStyle w:val="BodyText"/>
        <w:spacing w:before="6"/>
      </w:pPr>
    </w:p>
    <w:p>
      <w:pPr>
        <w:pStyle w:val="Heading2"/>
      </w:pPr>
      <w:r>
        <w:rPr/>
        <w:t>Tender</w:t>
      </w:r>
      <w:r>
        <w:rPr>
          <w:spacing w:val="-4"/>
        </w:rPr>
        <w:t> </w:t>
      </w:r>
      <w:r>
        <w:rPr/>
        <w:t>Submissions</w:t>
      </w:r>
    </w:p>
    <w:p>
      <w:pPr>
        <w:pStyle w:val="BodyText"/>
        <w:spacing w:before="122"/>
        <w:ind w:left="267"/>
      </w:pPr>
      <w:r>
        <w:rPr/>
        <w:pict>
          <v:shape style="position:absolute;margin-left:43.919998pt;margin-top:19.7099pt;width:524.65pt;height:59.4pt;mso-position-horizontal-relative:page;mso-position-vertical-relative:paragraph;z-index:-15725568;mso-wrap-distance-left:0;mso-wrap-distance-right:0" type="#_x0000_t202" filled="true" fillcolor="#c0c0c0" stroked="false">
            <v:textbox inset="0,0,0,0">
              <w:txbxContent>
                <w:p>
                  <w:pPr>
                    <w:numPr>
                      <w:ilvl w:val="0"/>
                      <w:numId w:val="5"/>
                    </w:numPr>
                    <w:tabs>
                      <w:tab w:pos="569" w:val="left" w:leader="none"/>
                      <w:tab w:pos="570" w:val="left" w:leader="none"/>
                    </w:tabs>
                    <w:spacing w:line="242" w:lineRule="auto" w:before="0"/>
                    <w:ind w:left="569" w:right="532" w:hanging="541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The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completed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 signed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DoE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Form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Tender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Consultants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2022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with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page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text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page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graphics submission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for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Criterion C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(Project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Specific Issues)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attached,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569" w:val="left" w:leader="none"/>
                      <w:tab w:pos="570" w:val="left" w:leader="none"/>
                    </w:tabs>
                    <w:spacing w:before="32"/>
                    <w:ind w:left="569" w:right="383" w:hanging="541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If the Tender process is being carried out using the Open Procedure, a signed copy of </w:t>
                  </w:r>
                  <w:r>
                    <w:rPr>
                      <w:rFonts w:ascii="Arial"/>
                      <w:b/>
                      <w:sz w:val="20"/>
                    </w:rPr>
                    <w:t>DoE-QC1 Suitability</w:t>
                  </w:r>
                  <w:r>
                    <w:rPr>
                      <w:rFonts w:ascii="Arial"/>
                      <w:b/>
                      <w:spacing w:val="-5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Assessment Declaration 2022 </w:t>
                  </w:r>
                  <w:r>
                    <w:rPr>
                      <w:sz w:val="20"/>
                    </w:rPr>
                    <w:t>including Part 2 Applicants Details &amp; Declaration and the appropriate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attachments/appendices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Your</w:t>
      </w:r>
      <w:r>
        <w:rPr>
          <w:spacing w:val="-2"/>
        </w:rPr>
        <w:t> </w:t>
      </w:r>
      <w:r>
        <w:rPr/>
        <w:t>tender</w:t>
      </w:r>
      <w:r>
        <w:rPr>
          <w:spacing w:val="-2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comprise:</w:t>
      </w:r>
    </w:p>
    <w:p>
      <w:pPr>
        <w:pStyle w:val="BodyText"/>
        <w:spacing w:before="44"/>
        <w:ind w:left="267" w:right="399"/>
      </w:pPr>
      <w:r>
        <w:rPr/>
        <w:t>No other information should be submitted. In particular it is not necessary to submit Schedules A &amp; B of the</w:t>
      </w:r>
      <w:r>
        <w:rPr>
          <w:spacing w:val="1"/>
        </w:rPr>
        <w:t> </w:t>
      </w:r>
      <w:r>
        <w:rPr/>
        <w:t>Conditions of Engagement (the standard format on the web at </w:t>
      </w:r>
      <w:hyperlink r:id="rId9">
        <w:r>
          <w:rPr>
            <w:color w:val="0000FF"/>
            <w:u w:val="single" w:color="0000FF"/>
          </w:rPr>
          <w:t>www.education.ie</w:t>
        </w:r>
        <w:r>
          <w:rPr>
            <w:color w:val="0000FF"/>
          </w:rPr>
          <w:t> </w:t>
        </w:r>
      </w:hyperlink>
      <w:r>
        <w:rPr/>
        <w:t>applies), or evidence of compliance</w:t>
      </w:r>
      <w:r>
        <w:rPr>
          <w:spacing w:val="-53"/>
        </w:rPr>
        <w:t> </w:t>
      </w:r>
      <w:r>
        <w:rPr/>
        <w:t>with the</w:t>
      </w:r>
      <w:r>
        <w:rPr>
          <w:spacing w:val="1"/>
        </w:rPr>
        <w:t> </w:t>
      </w:r>
      <w:r>
        <w:rPr/>
        <w:t>Conditions for participation.</w:t>
      </w:r>
    </w:p>
    <w:p>
      <w:pPr>
        <w:pStyle w:val="BodyText"/>
        <w:spacing w:before="9"/>
      </w:pPr>
    </w:p>
    <w:p>
      <w:pPr>
        <w:pStyle w:val="Heading2"/>
        <w:spacing w:before="0"/>
      </w:pPr>
      <w:r>
        <w:rPr/>
        <w:t>Format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submission</w:t>
      </w:r>
    </w:p>
    <w:p>
      <w:pPr>
        <w:spacing w:line="240" w:lineRule="auto" w:before="121"/>
        <w:ind w:left="267" w:right="332" w:firstLine="0"/>
        <w:jc w:val="left"/>
        <w:rPr>
          <w:sz w:val="20"/>
        </w:rPr>
      </w:pPr>
      <w:r>
        <w:rPr>
          <w:rFonts w:ascii="Arial"/>
          <w:b/>
          <w:sz w:val="20"/>
        </w:rPr>
        <w:t>Tender submissions must be received by eTenders portal only, with the onus resting with the Tendering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party to ensure receipt of the submission before the latest time and date for receipt of tenders </w:t>
      </w:r>
      <w:r>
        <w:rPr>
          <w:sz w:val="20"/>
        </w:rPr>
        <w:t>(tenderers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aware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broadband</w:t>
      </w:r>
      <w:r>
        <w:rPr>
          <w:spacing w:val="-3"/>
          <w:sz w:val="20"/>
        </w:rPr>
        <w:t> </w:t>
      </w:r>
      <w:r>
        <w:rPr>
          <w:sz w:val="20"/>
        </w:rPr>
        <w:t>speeds in</w:t>
      </w:r>
      <w:r>
        <w:rPr>
          <w:spacing w:val="-2"/>
          <w:sz w:val="20"/>
        </w:rPr>
        <w:t> </w:t>
      </w:r>
      <w:r>
        <w:rPr>
          <w:sz w:val="20"/>
        </w:rPr>
        <w:t>their locality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allow</w:t>
      </w:r>
      <w:r>
        <w:rPr>
          <w:spacing w:val="-5"/>
          <w:sz w:val="20"/>
        </w:rPr>
        <w:t> </w:t>
      </w:r>
      <w:r>
        <w:rPr>
          <w:sz w:val="20"/>
        </w:rPr>
        <w:t>sufficient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upload</w:t>
      </w:r>
      <w:r>
        <w:rPr>
          <w:spacing w:val="-1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3"/>
          <w:sz w:val="20"/>
        </w:rPr>
        <w:t> </w:t>
      </w:r>
      <w:r>
        <w:rPr>
          <w:sz w:val="20"/>
        </w:rPr>
        <w:t>tender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5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deadline).</w:t>
      </w:r>
    </w:p>
    <w:p>
      <w:pPr>
        <w:pStyle w:val="BodyText"/>
        <w:spacing w:before="122"/>
        <w:ind w:left="267"/>
      </w:pPr>
      <w:r>
        <w:rPr/>
        <w:t>Tenders</w:t>
      </w:r>
      <w:r>
        <w:rPr>
          <w:spacing w:val="-2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deemed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invalid</w:t>
      </w:r>
      <w:r>
        <w:rPr>
          <w:spacing w:val="-3"/>
        </w:rPr>
        <w:t> </w:t>
      </w:r>
      <w:r>
        <w:rPr/>
        <w:t>tenders.</w:t>
      </w:r>
      <w:r>
        <w:rPr>
          <w:spacing w:val="-2"/>
        </w:rPr>
        <w:t> </w:t>
      </w:r>
      <w:r>
        <w:rPr/>
        <w:t>Unsigned</w:t>
      </w:r>
      <w:r>
        <w:rPr>
          <w:spacing w:val="-1"/>
        </w:rPr>
        <w:t> </w:t>
      </w:r>
      <w:r>
        <w:rPr/>
        <w:t>tenders/tender</w:t>
      </w:r>
      <w:r>
        <w:rPr>
          <w:spacing w:val="-3"/>
        </w:rPr>
        <w:t> </w:t>
      </w:r>
      <w:r>
        <w:rPr/>
        <w:t>proposal</w:t>
      </w:r>
      <w:r>
        <w:rPr>
          <w:spacing w:val="-2"/>
        </w:rPr>
        <w:t> </w:t>
      </w:r>
      <w:r>
        <w:rPr/>
        <w:t>forms</w:t>
      </w:r>
      <w:r>
        <w:rPr>
          <w:spacing w:val="-1"/>
        </w:rPr>
        <w:t> </w:t>
      </w:r>
      <w:r>
        <w:rPr/>
        <w:t>will</w:t>
      </w:r>
      <w:r>
        <w:rPr>
          <w:spacing w:val="-53"/>
        </w:rPr>
        <w:t> </w:t>
      </w:r>
      <w:r>
        <w:rPr/>
        <w:t>likewise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deemed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1"/>
        </w:rPr>
        <w:t> </w:t>
      </w:r>
      <w:r>
        <w:rPr/>
        <w:t>invalid</w:t>
      </w:r>
      <w:r>
        <w:rPr>
          <w:spacing w:val="-2"/>
        </w:rPr>
        <w:t> </w:t>
      </w:r>
      <w:r>
        <w:rPr/>
        <w:t>tenders.</w:t>
      </w:r>
      <w:r>
        <w:rPr>
          <w:spacing w:val="53"/>
        </w:rPr>
        <w:t> </w:t>
      </w:r>
      <w:r>
        <w:rPr/>
        <w:t>The</w:t>
      </w:r>
      <w:r>
        <w:rPr>
          <w:spacing w:val="-1"/>
        </w:rPr>
        <w:t> </w:t>
      </w:r>
      <w:r>
        <w:rPr/>
        <w:t>signatures 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of a Principal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firm.</w:t>
      </w:r>
    </w:p>
    <w:p>
      <w:pPr>
        <w:pStyle w:val="BodyText"/>
        <w:spacing w:before="121"/>
        <w:ind w:left="267" w:right="383"/>
      </w:pPr>
      <w:r>
        <w:rPr/>
        <w:t>The Form of Tender must not be altered and the 1 page text + 1 page graphics submission for Criterion C must be in</w:t>
      </w:r>
      <w:r>
        <w:rPr>
          <w:spacing w:val="-53"/>
        </w:rPr>
        <w:t> </w:t>
      </w:r>
      <w:r>
        <w:rPr/>
        <w:t>the form specified. The format for Criterion C is free text (minimum 9 point font). Graphics are permitted on page 2,</w:t>
      </w:r>
      <w:r>
        <w:rPr>
          <w:spacing w:val="1"/>
        </w:rPr>
        <w:t> </w:t>
      </w:r>
      <w:r>
        <w:rPr/>
        <w:t>though this is not a compulsory requirement. The response to Criterion C must not exceed 1 page text and 1 page</w:t>
      </w:r>
      <w:r>
        <w:rPr>
          <w:spacing w:val="1"/>
        </w:rPr>
        <w:t> </w:t>
      </w:r>
      <w:r>
        <w:rPr/>
        <w:t>graphics.</w:t>
      </w: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43.919998pt;margin-top:11.974648pt;width:524.65pt;height:12.6pt;mso-position-horizontal-relative:page;mso-position-vertical-relative:paragraph;z-index:-15725056;mso-wrap-distance-left:0;mso-wrap-distance-right:0" type="#_x0000_t202" filled="true" fillcolor="#003366" stroked="false">
            <v:textbox inset="0,0,0,0">
              <w:txbxContent>
                <w:p>
                  <w:pPr>
                    <w:spacing w:line="248" w:lineRule="exact" w:before="0"/>
                    <w:ind w:left="28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color w:val="FFFFFF"/>
                      <w:sz w:val="22"/>
                    </w:rPr>
                    <w:t>AWARD</w:t>
                  </w:r>
                  <w:r>
                    <w:rPr>
                      <w:rFonts w:ascii="Arial"/>
                      <w:b/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2"/>
                    </w:rPr>
                    <w:t>STAGE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2"/>
                    </w:rPr>
                    <w:t>CRITERIA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/>
        <w:rPr>
          <w:sz w:val="11"/>
        </w:rPr>
      </w:pPr>
    </w:p>
    <w:p>
      <w:pPr>
        <w:pStyle w:val="Heading2"/>
        <w:spacing w:before="93"/>
      </w:pPr>
      <w:r>
        <w:rPr/>
        <w:t>Weightings</w:t>
      </w:r>
    </w:p>
    <w:p>
      <w:pPr>
        <w:pStyle w:val="BodyText"/>
        <w:spacing w:before="124" w:after="30"/>
        <w:ind w:left="267" w:right="1167"/>
      </w:pPr>
      <w:r>
        <w:rPr/>
        <w:t>If not otherwise stated in the Contract Notice/Tender Documents, the Award Stage Criteria and their relative</w:t>
      </w:r>
      <w:r>
        <w:rPr>
          <w:spacing w:val="-54"/>
        </w:rPr>
        <w:t> </w:t>
      </w:r>
      <w:r>
        <w:rPr/>
        <w:t>weightings are</w:t>
      </w:r>
      <w:r>
        <w:rPr>
          <w:spacing w:val="2"/>
        </w:rPr>
        <w:t> </w:t>
      </w:r>
      <w:r>
        <w:rPr/>
        <w:t>as follows:</w:t>
      </w: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5"/>
        <w:gridCol w:w="971"/>
        <w:gridCol w:w="5941"/>
        <w:gridCol w:w="1696"/>
      </w:tblGrid>
      <w:tr>
        <w:trPr>
          <w:trHeight w:val="271" w:hRule="atLeast"/>
        </w:trPr>
        <w:tc>
          <w:tcPr>
            <w:tcW w:w="1885" w:type="dxa"/>
            <w:shd w:val="clear" w:color="auto" w:fill="C0C0C0"/>
          </w:tcPr>
          <w:p>
            <w:pPr>
              <w:pStyle w:val="TableParagraph"/>
              <w:spacing w:line="230" w:lineRule="exact"/>
              <w:ind w:left="691"/>
              <w:rPr>
                <w:sz w:val="20"/>
              </w:rPr>
            </w:pPr>
            <w:r>
              <w:rPr>
                <w:sz w:val="20"/>
              </w:rPr>
              <w:t>PRICE</w:t>
            </w:r>
          </w:p>
        </w:tc>
        <w:tc>
          <w:tcPr>
            <w:tcW w:w="971" w:type="dxa"/>
            <w:shd w:val="clear" w:color="auto" w:fill="C0C0C0"/>
          </w:tcPr>
          <w:p>
            <w:pPr>
              <w:pStyle w:val="TableParagraph"/>
              <w:spacing w:line="230" w:lineRule="exact"/>
              <w:ind w:left="335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5941" w:type="dxa"/>
            <w:shd w:val="clear" w:color="auto" w:fill="C0C0C0"/>
          </w:tcPr>
          <w:p>
            <w:pPr>
              <w:pStyle w:val="TableParagraph"/>
              <w:spacing w:line="230" w:lineRule="exact"/>
              <w:ind w:left="336"/>
              <w:rPr>
                <w:sz w:val="20"/>
              </w:rPr>
            </w:pPr>
            <w:r>
              <w:rPr>
                <w:sz w:val="20"/>
              </w:rPr>
              <w:t>Price</w:t>
            </w:r>
          </w:p>
        </w:tc>
        <w:tc>
          <w:tcPr>
            <w:tcW w:w="1696" w:type="dxa"/>
            <w:shd w:val="clear" w:color="auto" w:fill="C0C0C0"/>
          </w:tcPr>
          <w:p>
            <w:pPr>
              <w:pStyle w:val="TableParagraph"/>
              <w:spacing w:line="230" w:lineRule="exact"/>
              <w:ind w:left="31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marks</w:t>
            </w:r>
          </w:p>
        </w:tc>
      </w:tr>
      <w:tr>
        <w:trPr>
          <w:trHeight w:val="283" w:hRule="atLeast"/>
        </w:trPr>
        <w:tc>
          <w:tcPr>
            <w:tcW w:w="1885" w:type="dxa"/>
            <w:shd w:val="clear" w:color="auto" w:fill="C0C0C0"/>
          </w:tcPr>
          <w:p>
            <w:pPr>
              <w:pStyle w:val="TableParagraph"/>
              <w:spacing w:before="14"/>
              <w:ind w:left="691"/>
              <w:rPr>
                <w:sz w:val="20"/>
              </w:rPr>
            </w:pPr>
            <w:r>
              <w:rPr>
                <w:sz w:val="20"/>
              </w:rPr>
              <w:t>QUALITY</w:t>
            </w:r>
          </w:p>
        </w:tc>
        <w:tc>
          <w:tcPr>
            <w:tcW w:w="971" w:type="dxa"/>
            <w:shd w:val="clear" w:color="auto" w:fill="C0C0C0"/>
          </w:tcPr>
          <w:p>
            <w:pPr>
              <w:pStyle w:val="TableParagraph"/>
              <w:spacing w:before="14"/>
              <w:ind w:left="335"/>
              <w:rPr>
                <w:sz w:val="20"/>
              </w:rPr>
            </w:pPr>
            <w:r>
              <w:rPr>
                <w:sz w:val="20"/>
              </w:rPr>
              <w:t>B1.</w:t>
            </w:r>
          </w:p>
        </w:tc>
        <w:tc>
          <w:tcPr>
            <w:tcW w:w="5941" w:type="dxa"/>
            <w:shd w:val="clear" w:color="auto" w:fill="C0C0C0"/>
          </w:tcPr>
          <w:p>
            <w:pPr>
              <w:pStyle w:val="TableParagraph"/>
              <w:spacing w:before="14"/>
              <w:ind w:left="336"/>
              <w:rPr>
                <w:sz w:val="20"/>
              </w:rPr>
            </w:pPr>
            <w:r>
              <w:rPr>
                <w:sz w:val="20"/>
              </w:rPr>
              <w:t>Tendered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Rates</w:t>
            </w:r>
          </w:p>
        </w:tc>
        <w:tc>
          <w:tcPr>
            <w:tcW w:w="1696" w:type="dxa"/>
            <w:shd w:val="clear" w:color="auto" w:fill="C0C0C0"/>
          </w:tcPr>
          <w:p>
            <w:pPr>
              <w:pStyle w:val="TableParagraph"/>
              <w:spacing w:before="14"/>
              <w:ind w:left="31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marks</w:t>
            </w:r>
          </w:p>
        </w:tc>
      </w:tr>
      <w:tr>
        <w:trPr>
          <w:trHeight w:val="285" w:hRule="atLeast"/>
        </w:trPr>
        <w:tc>
          <w:tcPr>
            <w:tcW w:w="188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shd w:val="clear" w:color="auto" w:fill="C0C0C0"/>
          </w:tcPr>
          <w:p>
            <w:pPr>
              <w:pStyle w:val="TableParagraph"/>
              <w:spacing w:before="16"/>
              <w:ind w:left="335"/>
              <w:rPr>
                <w:sz w:val="20"/>
              </w:rPr>
            </w:pPr>
            <w:r>
              <w:rPr>
                <w:sz w:val="20"/>
              </w:rPr>
              <w:t>B2.</w:t>
            </w:r>
          </w:p>
        </w:tc>
        <w:tc>
          <w:tcPr>
            <w:tcW w:w="5941" w:type="dxa"/>
            <w:shd w:val="clear" w:color="auto" w:fill="C0C0C0"/>
          </w:tcPr>
          <w:p>
            <w:pPr>
              <w:pStyle w:val="TableParagraph"/>
              <w:spacing w:before="16"/>
              <w:ind w:left="336"/>
              <w:rPr>
                <w:sz w:val="20"/>
              </w:rPr>
            </w:pPr>
            <w:r>
              <w:rPr>
                <w:sz w:val="20"/>
              </w:rPr>
              <w:t>Resources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(Hours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devoted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project)</w:t>
            </w:r>
          </w:p>
        </w:tc>
        <w:tc>
          <w:tcPr>
            <w:tcW w:w="1696" w:type="dxa"/>
            <w:shd w:val="clear" w:color="auto" w:fill="C0C0C0"/>
          </w:tcPr>
          <w:p>
            <w:pPr>
              <w:pStyle w:val="TableParagraph"/>
              <w:spacing w:before="16"/>
              <w:ind w:left="31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marks</w:t>
            </w:r>
          </w:p>
        </w:tc>
      </w:tr>
      <w:tr>
        <w:trPr>
          <w:trHeight w:val="477" w:hRule="atLeast"/>
        </w:trPr>
        <w:tc>
          <w:tcPr>
            <w:tcW w:w="188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shd w:val="clear" w:color="auto" w:fill="C0C0C0"/>
          </w:tcPr>
          <w:p>
            <w:pPr>
              <w:pStyle w:val="TableParagraph"/>
              <w:spacing w:before="16"/>
              <w:ind w:left="335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5941" w:type="dxa"/>
            <w:shd w:val="clear" w:color="auto" w:fill="C0C0C0"/>
          </w:tcPr>
          <w:p>
            <w:pPr>
              <w:pStyle w:val="TableParagraph"/>
              <w:spacing w:line="228" w:lineRule="exact" w:before="1"/>
              <w:ind w:left="336"/>
              <w:rPr>
                <w:sz w:val="20"/>
              </w:rPr>
            </w:pPr>
            <w:r>
              <w:rPr>
                <w:w w:val="95"/>
                <w:sz w:val="20"/>
              </w:rPr>
              <w:t>Project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Assessment</w:t>
            </w:r>
            <w:r>
              <w:rPr>
                <w:spacing w:val="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(Site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Issues,</w:t>
            </w:r>
            <w:r>
              <w:rPr>
                <w:spacing w:val="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Project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Specific</w:t>
            </w:r>
            <w:r>
              <w:rPr>
                <w:spacing w:val="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Issues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sz w:val="20"/>
              </w:rPr>
              <w:t>Climate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Sustainable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Approach)</w:t>
            </w:r>
          </w:p>
        </w:tc>
        <w:tc>
          <w:tcPr>
            <w:tcW w:w="1696" w:type="dxa"/>
            <w:shd w:val="clear" w:color="auto" w:fill="C0C0C0"/>
          </w:tcPr>
          <w:p>
            <w:pPr>
              <w:pStyle w:val="TableParagraph"/>
              <w:spacing w:before="16"/>
              <w:ind w:left="310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marks</w:t>
            </w:r>
          </w:p>
        </w:tc>
      </w:tr>
    </w:tbl>
    <w:p>
      <w:pPr>
        <w:pStyle w:val="BodyText"/>
        <w:spacing w:before="88"/>
        <w:ind w:left="267" w:right="444"/>
      </w:pPr>
      <w:r>
        <w:rPr/>
        <w:t>If not otherwise stated in the Contract Notice/Tender Documents, Criterion C is divided into 5 sub-criteria (2 Site</w:t>
      </w:r>
      <w:r>
        <w:rPr>
          <w:spacing w:val="1"/>
        </w:rPr>
        <w:t> </w:t>
      </w:r>
      <w:r>
        <w:rPr/>
        <w:t>Specific Issues, 2 Project Specific Issues and Climate &amp; Sustainable Design Approach), each with a maximum of 15</w:t>
      </w:r>
      <w:r>
        <w:rPr>
          <w:spacing w:val="-53"/>
        </w:rPr>
        <w:t> </w:t>
      </w:r>
      <w:r>
        <w:rPr/>
        <w:t>marks.</w:t>
      </w:r>
    </w:p>
    <w:p>
      <w:pPr>
        <w:pStyle w:val="BodyText"/>
        <w:spacing w:before="6"/>
      </w:pPr>
    </w:p>
    <w:p>
      <w:pPr>
        <w:pStyle w:val="Heading2"/>
      </w:pPr>
      <w:r>
        <w:rPr/>
        <w:t>Minimum</w:t>
      </w:r>
      <w:r>
        <w:rPr>
          <w:spacing w:val="-5"/>
        </w:rPr>
        <w:t> </w:t>
      </w:r>
      <w:r>
        <w:rPr/>
        <w:t>Standards</w:t>
      </w:r>
    </w:p>
    <w:p>
      <w:pPr>
        <w:pStyle w:val="BodyText"/>
        <w:spacing w:before="120"/>
        <w:ind w:left="267" w:right="316"/>
      </w:pPr>
      <w:r>
        <w:rPr/>
        <w:t>For each of the Quality Criteria [B1, B2, and C] a </w:t>
      </w:r>
      <w:r>
        <w:rPr>
          <w:rFonts w:ascii="Arial"/>
          <w:b/>
        </w:rPr>
        <w:t>minimum standard of 40% </w:t>
      </w:r>
      <w:r>
        <w:rPr/>
        <w:t>applies. If a tenderer receives less than</w:t>
      </w:r>
      <w:r>
        <w:rPr>
          <w:spacing w:val="-53"/>
        </w:rPr>
        <w:t> </w:t>
      </w:r>
      <w:r>
        <w:rPr/>
        <w:t>40%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those</w:t>
      </w:r>
      <w:r>
        <w:rPr>
          <w:spacing w:val="-1"/>
        </w:rPr>
        <w:t> </w:t>
      </w:r>
      <w:r>
        <w:rPr/>
        <w:t>criteria, that</w:t>
      </w:r>
      <w:r>
        <w:rPr>
          <w:spacing w:val="-1"/>
        </w:rPr>
        <w:t> </w:t>
      </w:r>
      <w:r>
        <w:rPr/>
        <w:t>tender</w:t>
      </w:r>
      <w:r>
        <w:rPr>
          <w:spacing w:val="2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excluded. There</w:t>
      </w:r>
      <w:r>
        <w:rPr>
          <w:spacing w:val="-1"/>
        </w:rPr>
        <w:t> </w:t>
      </w:r>
      <w:r>
        <w:rPr/>
        <w:t>is also a</w:t>
      </w:r>
      <w:r>
        <w:rPr>
          <w:spacing w:val="1"/>
        </w:rPr>
        <w:t> </w:t>
      </w:r>
      <w:r>
        <w:rPr/>
        <w:t>Minimum</w:t>
      </w:r>
      <w:r>
        <w:rPr>
          <w:spacing w:val="8"/>
        </w:rPr>
        <w:t> </w:t>
      </w:r>
      <w:r>
        <w:rPr>
          <w:rFonts w:ascii="Arial"/>
          <w:b/>
        </w:rPr>
        <w:t>Overall Quality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Threshold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50%</w:t>
      </w:r>
      <w:r>
        <w:rPr/>
        <w:t>.</w:t>
      </w:r>
      <w:r>
        <w:rPr>
          <w:spacing w:val="-2"/>
        </w:rPr>
        <w:t> </w:t>
      </w:r>
      <w:r>
        <w:rPr/>
        <w:t>If a</w:t>
      </w:r>
      <w:r>
        <w:rPr>
          <w:spacing w:val="-2"/>
        </w:rPr>
        <w:t> </w:t>
      </w:r>
      <w:r>
        <w:rPr/>
        <w:t>tenderer</w:t>
      </w:r>
      <w:r>
        <w:rPr>
          <w:spacing w:val="-3"/>
        </w:rPr>
        <w:t> </w:t>
      </w:r>
      <w:r>
        <w:rPr/>
        <w:t>receives</w:t>
      </w:r>
      <w:r>
        <w:rPr>
          <w:spacing w:val="-1"/>
        </w:rPr>
        <w:t> </w:t>
      </w:r>
      <w:r>
        <w:rPr/>
        <w:t>less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50%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criteria</w:t>
      </w:r>
      <w:r>
        <w:rPr>
          <w:spacing w:val="-2"/>
        </w:rPr>
        <w:t> </w:t>
      </w:r>
      <w:r>
        <w:rPr/>
        <w:t>B1,</w:t>
      </w:r>
      <w:r>
        <w:rPr>
          <w:spacing w:val="-2"/>
        </w:rPr>
        <w:t> </w:t>
      </w:r>
      <w:r>
        <w:rPr/>
        <w:t>B2,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 combined, that</w:t>
      </w:r>
      <w:r>
        <w:rPr>
          <w:spacing w:val="-2"/>
        </w:rPr>
        <w:t> </w:t>
      </w:r>
      <w:r>
        <w:rPr/>
        <w:t>tender</w:t>
      </w:r>
      <w:r>
        <w:rPr>
          <w:spacing w:val="1"/>
        </w:rPr>
        <w:t> </w:t>
      </w:r>
      <w:r>
        <w:rPr/>
        <w:t>will</w:t>
      </w:r>
      <w:r>
        <w:rPr>
          <w:spacing w:val="6"/>
        </w:rPr>
        <w:t> </w:t>
      </w:r>
      <w:r>
        <w:rPr/>
        <w:t>also be excluded.</w:t>
      </w:r>
    </w:p>
    <w:p>
      <w:pPr>
        <w:pStyle w:val="BodyText"/>
        <w:spacing w:before="62"/>
        <w:ind w:left="267" w:right="599"/>
      </w:pPr>
      <w:r>
        <w:rPr/>
        <w:t>For each of the 3 categories of Personnel, if the rate tendered is less than 60% of the Adjusted Average Rate (see</w:t>
      </w:r>
      <w:r>
        <w:rPr>
          <w:spacing w:val="-53"/>
        </w:rPr>
        <w:t> </w:t>
      </w:r>
      <w:r>
        <w:rPr/>
        <w:t>below)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category,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tender</w:t>
      </w:r>
      <w:r>
        <w:rPr>
          <w:spacing w:val="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excluded</w:t>
      </w:r>
      <w:r>
        <w:rPr>
          <w:spacing w:val="1"/>
        </w:rPr>
        <w:t> </w:t>
      </w:r>
      <w:r>
        <w:rPr/>
        <w:t>as well.</w:t>
      </w:r>
    </w:p>
    <w:p>
      <w:pPr>
        <w:spacing w:after="0"/>
        <w:sectPr>
          <w:headerReference w:type="default" r:id="rId7"/>
          <w:footerReference w:type="default" r:id="rId8"/>
          <w:pgSz w:w="11910" w:h="16840"/>
          <w:pgMar w:header="347" w:footer="320" w:top="700" w:bottom="500" w:left="640" w:right="300"/>
          <w:pgNumType w:start="1"/>
        </w:sectPr>
      </w:pPr>
    </w:p>
    <w:p>
      <w:pPr>
        <w:pStyle w:val="BodyText"/>
        <w:spacing w:before="4"/>
        <w:rPr>
          <w:sz w:val="9"/>
        </w:rPr>
      </w:pPr>
    </w:p>
    <w:p>
      <w:pPr>
        <w:pStyle w:val="Heading2"/>
        <w:spacing w:before="93"/>
      </w:pPr>
      <w:r>
        <w:rPr/>
        <w:t>Reference</w:t>
      </w:r>
      <w:r>
        <w:rPr>
          <w:spacing w:val="-3"/>
        </w:rPr>
        <w:t> </w:t>
      </w:r>
      <w:r>
        <w:rPr/>
        <w:t>Levels</w:t>
      </w:r>
    </w:p>
    <w:p>
      <w:pPr>
        <w:pStyle w:val="BodyText"/>
        <w:spacing w:before="123"/>
        <w:ind w:left="267" w:right="578"/>
      </w:pPr>
      <w:r>
        <w:rPr/>
        <w:t>The marking matrix provides for the concept of Reference Rates, and Reference Hours. The Reference Hours and</w:t>
      </w:r>
      <w:r>
        <w:rPr>
          <w:spacing w:val="-53"/>
        </w:rPr>
        <w:t> </w:t>
      </w:r>
      <w:r>
        <w:rPr/>
        <w:t>Rates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mechanism</w:t>
      </w:r>
      <w:r>
        <w:rPr>
          <w:spacing w:val="4"/>
        </w:rPr>
        <w:t> </w:t>
      </w:r>
      <w:r>
        <w:rPr/>
        <w:t>to</w:t>
      </w:r>
      <w:r>
        <w:rPr>
          <w:spacing w:val="-1"/>
        </w:rPr>
        <w:t> </w:t>
      </w:r>
      <w:r>
        <w:rPr/>
        <w:t>discourage</w:t>
      </w:r>
      <w:r>
        <w:rPr>
          <w:spacing w:val="-2"/>
        </w:rPr>
        <w:t> </w:t>
      </w:r>
      <w:r>
        <w:rPr/>
        <w:t>abnormally</w:t>
      </w:r>
      <w:r>
        <w:rPr>
          <w:spacing w:val="-2"/>
        </w:rPr>
        <w:t> </w:t>
      </w:r>
      <w:r>
        <w:rPr/>
        <w:t>low</w:t>
      </w:r>
      <w:r>
        <w:rPr>
          <w:spacing w:val="-1"/>
        </w:rPr>
        <w:t> </w:t>
      </w:r>
      <w:r>
        <w:rPr/>
        <w:t>tenders.</w:t>
      </w:r>
    </w:p>
    <w:p>
      <w:pPr>
        <w:pStyle w:val="BodyText"/>
        <w:spacing w:before="59"/>
        <w:ind w:left="267" w:right="261"/>
      </w:pPr>
      <w:r>
        <w:rPr/>
        <w:pict>
          <v:shape style="position:absolute;margin-left:43.919998pt;margin-top:40.529873pt;width:524.65pt;height:49pt;mso-position-horizontal-relative:page;mso-position-vertical-relative:paragraph;z-index:-15724544;mso-wrap-distance-left:0;mso-wrap-distance-right:0" type="#_x0000_t202" filled="true" fillcolor="#c0c0c0" stroked="false">
            <v:textbox inset="0,0,0,0">
              <w:txbxContent>
                <w:p>
                  <w:pPr>
                    <w:spacing w:line="240" w:lineRule="auto" w:before="0"/>
                    <w:ind w:left="28" w:right="141" w:firstLine="0"/>
                    <w:jc w:val="left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The Reference Hours and Rates are not Maxima, Minima or recommended rates or hours, and tenderers may</w:t>
                  </w:r>
                  <w:r>
                    <w:rPr>
                      <w:rFonts w:ascii="Arial"/>
                      <w:b/>
                      <w:spacing w:val="-5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at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their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discretion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enter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higher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or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lower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rates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and hours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for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Criteria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B1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and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B2</w:t>
                  </w:r>
                  <w:r>
                    <w:rPr>
                      <w:rFonts w:ascii="Arial"/>
                      <w:b/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(See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below).</w:t>
                  </w:r>
                </w:p>
                <w:p>
                  <w:pPr>
                    <w:pStyle w:val="BodyText"/>
                    <w:spacing w:before="58"/>
                    <w:ind w:left="28"/>
                  </w:pPr>
                  <w:r>
                    <w:rPr/>
                    <w:t>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remains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matter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tendering consultant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ensure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adequate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level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resources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tendered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each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project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sufficient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deliver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high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standard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service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required.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The Reference Hours are determined by the Contracting Authority based on the size and level of complexity of the</w:t>
      </w:r>
      <w:r>
        <w:rPr>
          <w:spacing w:val="1"/>
        </w:rPr>
        <w:t> </w:t>
      </w:r>
      <w:r>
        <w:rPr/>
        <w:t>project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publicised either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Notice 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Tender</w:t>
      </w:r>
      <w:r>
        <w:rPr>
          <w:spacing w:val="-1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appropriate. The</w:t>
      </w:r>
      <w:r>
        <w:rPr>
          <w:spacing w:val="-3"/>
        </w:rPr>
        <w:t> </w:t>
      </w:r>
      <w:r>
        <w:rPr/>
        <w:t>Reference Rates</w:t>
      </w:r>
      <w:r>
        <w:rPr>
          <w:spacing w:val="-2"/>
        </w:rPr>
        <w:t> </w:t>
      </w:r>
      <w:r>
        <w:rPr/>
        <w:t>for</w:t>
      </w:r>
      <w:r>
        <w:rPr>
          <w:spacing w:val="-53"/>
        </w:rPr>
        <w:t> </w:t>
      </w:r>
      <w:r>
        <w:rPr/>
        <w:t>the</w:t>
      </w:r>
      <w:r>
        <w:rPr>
          <w:spacing w:val="-2"/>
        </w:rPr>
        <w:t> </w:t>
      </w:r>
      <w:r>
        <w:rPr/>
        <w:t>grade of personnel</w:t>
      </w:r>
      <w:r>
        <w:rPr>
          <w:spacing w:val="-1"/>
        </w:rPr>
        <w:t> </w:t>
      </w:r>
      <w:r>
        <w:rPr/>
        <w:t>listed</w:t>
      </w:r>
      <w:r>
        <w:rPr>
          <w:spacing w:val="-2"/>
        </w:rPr>
        <w:t> </w:t>
      </w:r>
      <w:r>
        <w:rPr/>
        <w:t>remain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projects and</w:t>
      </w:r>
      <w:r>
        <w:rPr>
          <w:spacing w:val="-2"/>
        </w:rPr>
        <w:t> </w:t>
      </w:r>
      <w:r>
        <w:rPr/>
        <w:t>can be viewed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opening</w:t>
      </w:r>
      <w:r>
        <w:rPr>
          <w:spacing w:val="1"/>
        </w:rPr>
        <w:t> </w:t>
      </w:r>
      <w:r>
        <w:rPr/>
        <w:t>the marking</w:t>
      </w:r>
      <w:r>
        <w:rPr>
          <w:spacing w:val="-2"/>
        </w:rPr>
        <w:t> </w:t>
      </w:r>
      <w:r>
        <w:rPr/>
        <w:t>matrix.</w:t>
      </w:r>
    </w:p>
    <w:p>
      <w:pPr>
        <w:pStyle w:val="BodyText"/>
        <w:spacing w:before="44"/>
        <w:ind w:left="267" w:right="261"/>
      </w:pPr>
      <w:r>
        <w:rPr/>
        <w:t>The</w:t>
      </w:r>
      <w:r>
        <w:rPr>
          <w:spacing w:val="-3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Rates and</w:t>
      </w:r>
      <w:r>
        <w:rPr>
          <w:spacing w:val="-1"/>
        </w:rPr>
        <w:t> </w:t>
      </w:r>
      <w:r>
        <w:rPr/>
        <w:t>Hours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however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effect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Adjusted</w:t>
      </w:r>
      <w:r>
        <w:rPr>
          <w:spacing w:val="-2"/>
        </w:rPr>
        <w:t> </w:t>
      </w:r>
      <w:r>
        <w:rPr/>
        <w:t>Average</w:t>
      </w:r>
      <w:r>
        <w:rPr>
          <w:spacing w:val="-1"/>
        </w:rPr>
        <w:t> </w:t>
      </w:r>
      <w:r>
        <w:rPr/>
        <w:t>hours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53"/>
        </w:rPr>
        <w:t> </w:t>
      </w:r>
      <w:r>
        <w:rPr/>
        <w:t>Adjusted Average</w:t>
      </w:r>
      <w:r>
        <w:rPr>
          <w:spacing w:val="-1"/>
        </w:rPr>
        <w:t> </w:t>
      </w:r>
      <w:r>
        <w:rPr/>
        <w:t>Rates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/>
        <w:t>consequently</w:t>
      </w:r>
      <w:r>
        <w:rPr>
          <w:spacing w:val="-4"/>
        </w:rPr>
        <w:t> </w:t>
      </w:r>
      <w:r>
        <w:rPr/>
        <w:t>on</w:t>
      </w:r>
      <w:r>
        <w:rPr>
          <w:spacing w:val="1"/>
        </w:rPr>
        <w:t> </w:t>
      </w:r>
      <w:r>
        <w:rPr/>
        <w:t>the Rates Marks and</w:t>
      </w:r>
      <w:r>
        <w:rPr>
          <w:spacing w:val="-2"/>
        </w:rPr>
        <w:t> </w:t>
      </w:r>
      <w:r>
        <w:rPr/>
        <w:t>Resources Marks:</w:t>
      </w:r>
    </w:p>
    <w:p>
      <w:pPr>
        <w:pStyle w:val="ListParagraph"/>
        <w:numPr>
          <w:ilvl w:val="0"/>
          <w:numId w:val="6"/>
        </w:numPr>
        <w:tabs>
          <w:tab w:pos="807" w:val="left" w:leader="none"/>
          <w:tab w:pos="808" w:val="left" w:leader="none"/>
        </w:tabs>
        <w:spacing w:line="240" w:lineRule="auto" w:before="60" w:after="0"/>
        <w:ind w:left="807" w:right="396" w:hanging="541"/>
        <w:jc w:val="left"/>
        <w:rPr>
          <w:sz w:val="20"/>
        </w:rPr>
      </w:pPr>
      <w:r>
        <w:rPr>
          <w:sz w:val="20"/>
        </w:rPr>
        <w:t>If the Average Hours or Rates (see below) are less than the relevant Reference Level or within 40% of the</w:t>
      </w:r>
      <w:r>
        <w:rPr>
          <w:spacing w:val="1"/>
          <w:sz w:val="20"/>
        </w:rPr>
        <w:t> </w:t>
      </w:r>
      <w:r>
        <w:rPr>
          <w:sz w:val="20"/>
        </w:rPr>
        <w:t>Reference Level then the Adjusted Average is the midpoint between the two values. [For example if the</w:t>
      </w:r>
      <w:r>
        <w:rPr>
          <w:spacing w:val="1"/>
          <w:sz w:val="20"/>
        </w:rPr>
        <w:t> </w:t>
      </w:r>
      <w:r>
        <w:rPr>
          <w:sz w:val="20"/>
        </w:rPr>
        <w:t>Average</w:t>
      </w:r>
      <w:r>
        <w:rPr>
          <w:spacing w:val="-12"/>
          <w:sz w:val="20"/>
        </w:rPr>
        <w:t> </w:t>
      </w:r>
      <w:r>
        <w:rPr>
          <w:sz w:val="20"/>
        </w:rPr>
        <w:t>Rate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Directors</w:t>
      </w:r>
      <w:r>
        <w:rPr>
          <w:spacing w:val="-10"/>
          <w:sz w:val="20"/>
        </w:rPr>
        <w:t> </w:t>
      </w:r>
      <w:r>
        <w:rPr>
          <w:sz w:val="20"/>
        </w:rPr>
        <w:t>was</w:t>
      </w:r>
      <w:r>
        <w:rPr>
          <w:spacing w:val="-12"/>
          <w:sz w:val="20"/>
        </w:rPr>
        <w:t> </w:t>
      </w:r>
      <w:r>
        <w:rPr>
          <w:sz w:val="20"/>
        </w:rPr>
        <w:t>€90/hr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Reference</w:t>
      </w:r>
      <w:r>
        <w:rPr>
          <w:spacing w:val="-13"/>
          <w:sz w:val="20"/>
        </w:rPr>
        <w:t> </w:t>
      </w:r>
      <w:r>
        <w:rPr>
          <w:sz w:val="20"/>
        </w:rPr>
        <w:t>Rate</w:t>
      </w:r>
      <w:r>
        <w:rPr>
          <w:spacing w:val="-11"/>
          <w:sz w:val="20"/>
        </w:rPr>
        <w:t> </w:t>
      </w:r>
      <w:r>
        <w:rPr>
          <w:sz w:val="20"/>
        </w:rPr>
        <w:t>was</w:t>
      </w:r>
      <w:r>
        <w:rPr>
          <w:spacing w:val="-10"/>
          <w:sz w:val="20"/>
        </w:rPr>
        <w:t> </w:t>
      </w:r>
      <w:r>
        <w:rPr>
          <w:sz w:val="20"/>
        </w:rPr>
        <w:t>€70/hr,</w:t>
      </w:r>
      <w:r>
        <w:rPr>
          <w:spacing w:val="-13"/>
          <w:sz w:val="20"/>
        </w:rPr>
        <w:t> </w:t>
      </w:r>
      <w:r>
        <w:rPr>
          <w:sz w:val="20"/>
        </w:rPr>
        <w:t>then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Adjusted</w:t>
      </w:r>
      <w:r>
        <w:rPr>
          <w:spacing w:val="-11"/>
          <w:sz w:val="20"/>
        </w:rPr>
        <w:t> </w:t>
      </w:r>
      <w:r>
        <w:rPr>
          <w:sz w:val="20"/>
        </w:rPr>
        <w:t>Average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52"/>
          <w:sz w:val="20"/>
        </w:rPr>
        <w:t> </w:t>
      </w:r>
      <w:r>
        <w:rPr>
          <w:sz w:val="20"/>
        </w:rPr>
        <w:t>Rate</w:t>
      </w:r>
      <w:r>
        <w:rPr>
          <w:spacing w:val="-1"/>
          <w:sz w:val="20"/>
        </w:rPr>
        <w:t> </w:t>
      </w:r>
      <w:r>
        <w:rPr>
          <w:sz w:val="20"/>
        </w:rPr>
        <w:t>would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€80/hr.]</w:t>
      </w:r>
    </w:p>
    <w:p>
      <w:pPr>
        <w:pStyle w:val="ListParagraph"/>
        <w:numPr>
          <w:ilvl w:val="0"/>
          <w:numId w:val="6"/>
        </w:numPr>
        <w:tabs>
          <w:tab w:pos="807" w:val="left" w:leader="none"/>
          <w:tab w:pos="808" w:val="left" w:leader="none"/>
        </w:tabs>
        <w:spacing w:line="240" w:lineRule="auto" w:before="37" w:after="0"/>
        <w:ind w:left="807" w:right="338" w:hanging="541"/>
        <w:jc w:val="left"/>
        <w:rPr>
          <w:sz w:val="20"/>
        </w:rPr>
      </w:pPr>
      <w:r>
        <w:rPr>
          <w:sz w:val="20"/>
        </w:rPr>
        <w:t>If the Average hours or Rates is more than the Reference Level plus 40% then the Adjusted Average is capped</w:t>
      </w:r>
      <w:r>
        <w:rPr>
          <w:spacing w:val="-53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Reference</w:t>
      </w:r>
      <w:r>
        <w:rPr>
          <w:spacing w:val="1"/>
          <w:sz w:val="20"/>
        </w:rPr>
        <w:t> </w:t>
      </w:r>
      <w:r>
        <w:rPr>
          <w:sz w:val="20"/>
        </w:rPr>
        <w:t>Level</w:t>
      </w:r>
      <w:r>
        <w:rPr>
          <w:spacing w:val="-2"/>
          <w:sz w:val="20"/>
        </w:rPr>
        <w:t> </w:t>
      </w:r>
      <w:r>
        <w:rPr>
          <w:sz w:val="20"/>
        </w:rPr>
        <w:t>plus</w:t>
      </w:r>
      <w:r>
        <w:rPr>
          <w:spacing w:val="2"/>
          <w:sz w:val="20"/>
        </w:rPr>
        <w:t> </w:t>
      </w:r>
      <w:r>
        <w:rPr>
          <w:sz w:val="20"/>
        </w:rPr>
        <w:t>20%.</w:t>
      </w:r>
    </w:p>
    <w:p>
      <w:pPr>
        <w:pStyle w:val="BodyText"/>
        <w:spacing w:before="7"/>
      </w:pPr>
    </w:p>
    <w:p>
      <w:pPr>
        <w:pStyle w:val="Heading2"/>
        <w:spacing w:before="0"/>
      </w:pPr>
      <w:r>
        <w:rPr/>
        <w:t>Price</w:t>
      </w:r>
      <w:r>
        <w:rPr>
          <w:spacing w:val="-5"/>
        </w:rPr>
        <w:t> </w:t>
      </w:r>
      <w:r>
        <w:rPr/>
        <w:t>[Criterion</w:t>
      </w:r>
      <w:r>
        <w:rPr>
          <w:spacing w:val="1"/>
        </w:rPr>
        <w:t> </w:t>
      </w:r>
      <w:r>
        <w:rPr/>
        <w:t>A]</w:t>
      </w:r>
    </w:p>
    <w:p>
      <w:pPr>
        <w:pStyle w:val="BodyText"/>
        <w:spacing w:before="123"/>
        <w:ind w:left="267" w:right="261"/>
      </w:pPr>
      <w:r>
        <w:rPr/>
        <w:pict>
          <v:shape style="position:absolute;margin-left:43.439999pt;margin-top:58.729904pt;width:529.6pt;height:190.1pt;mso-position-horizontal-relative:page;mso-position-vertical-relative:paragraph;z-index:-15724032;mso-wrap-distance-left:0;mso-wrap-distance-right:0" type="#_x0000_t202" filled="false" stroked="true" strokeweight=".95996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513" w:val="left" w:leader="none"/>
                      <w:tab w:pos="515" w:val="left" w:leader="none"/>
                    </w:tabs>
                    <w:spacing w:line="240" w:lineRule="auto" w:before="17" w:after="0"/>
                    <w:ind w:left="514" w:right="229" w:hanging="486"/>
                    <w:jc w:val="left"/>
                  </w:pPr>
                  <w:r>
                    <w:rPr/>
                    <w:t>The </w:t>
                  </w:r>
                  <w:r>
                    <w:rPr>
                      <w:rFonts w:ascii="Arial" w:hAnsi="Arial"/>
                      <w:b/>
                      <w:u w:val="thick"/>
                    </w:rPr>
                    <w:t>qualifying tender</w:t>
                  </w:r>
                  <w:r>
                    <w:rPr>
                      <w:rFonts w:ascii="Arial" w:hAnsi="Arial"/>
                      <w:b/>
                    </w:rPr>
                    <w:t> </w:t>
                  </w:r>
                  <w:r>
                    <w:rPr/>
                    <w:t>with the lowest overall total fee (established by multiplying the Notional Capital Value by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the tendered Total Fee percentage) will be awarded the maximum marks available for price. Other </w:t>
                  </w:r>
                  <w:r>
                    <w:rPr>
                      <w:u w:val="single"/>
                    </w:rPr>
                    <w:t>qualifying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tenders</w:t>
                  </w:r>
                  <w:r>
                    <w:rPr/>
                    <w:t> are then scored by deducting one half of one percent (0.5%) of the total marks for price for every one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percentage point (1%) difference between the lowest eligible total fee and that of the tenderer under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consideration.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513" w:val="left" w:leader="none"/>
                      <w:tab w:pos="515" w:val="left" w:leader="none"/>
                    </w:tabs>
                    <w:spacing w:line="240" w:lineRule="auto" w:before="59" w:after="0"/>
                    <w:ind w:left="514" w:right="0" w:hanging="487"/>
                    <w:jc w:val="left"/>
                  </w:pP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formula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used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expressed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follows:</w:t>
                  </w:r>
                </w:p>
                <w:p>
                  <w:pPr>
                    <w:pStyle w:val="BodyText"/>
                    <w:spacing w:line="300" w:lineRule="auto" w:before="62"/>
                    <w:ind w:left="746" w:right="4862" w:firstLine="115"/>
                  </w:pPr>
                  <w:r>
                    <w:rPr/>
                    <w:t>Price Mark for any tenderer = A x (1 - (0.5 x [(B-C))/C])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Where</w:t>
                  </w:r>
                </w:p>
                <w:p>
                  <w:pPr>
                    <w:pStyle w:val="BodyText"/>
                    <w:spacing w:before="3"/>
                    <w:ind w:left="1361"/>
                  </w:pP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=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Total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Price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Marks</w:t>
                  </w:r>
                </w:p>
                <w:p>
                  <w:pPr>
                    <w:pStyle w:val="BodyText"/>
                    <w:spacing w:line="302" w:lineRule="auto" w:before="61"/>
                    <w:ind w:left="1361" w:right="5328"/>
                  </w:pPr>
                  <w:r>
                    <w:rPr/>
                    <w:t>B = Total fee for tender under consideration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C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=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Lowest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eligible total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fee</w:t>
                  </w:r>
                </w:p>
                <w:p>
                  <w:pPr>
                    <w:pStyle w:val="BodyText"/>
                    <w:spacing w:before="1"/>
                    <w:ind w:left="583"/>
                  </w:pPr>
                  <w:r>
                    <w:rPr/>
                    <w:t>Fractions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decimals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marks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shall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rounded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up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 the nearest whole number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513" w:val="left" w:leader="none"/>
                      <w:tab w:pos="515" w:val="left" w:leader="none"/>
                    </w:tabs>
                    <w:spacing w:line="240" w:lineRule="auto" w:before="59" w:after="0"/>
                    <w:ind w:left="514" w:right="239" w:hanging="486"/>
                    <w:jc w:val="left"/>
                  </w:pPr>
                  <w:r>
                    <w:rPr/>
                    <w:t>The highest mark that can be obtained is the stated Maximum Price Mark, and the lowest price mark which can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obtained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zero (there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negative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marks).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The Notional Capital Value is provided by the Contracting Authority and is stated in the Letter of Invitation. The</w:t>
      </w:r>
      <w:r>
        <w:rPr>
          <w:spacing w:val="1"/>
        </w:rPr>
        <w:t> </w:t>
      </w:r>
      <w:r>
        <w:rPr/>
        <w:t>percentage fee tendered will be applied to the Notional Capital Value to establish a Lump Sum fee and this will be</w:t>
      </w:r>
      <w:r>
        <w:rPr>
          <w:spacing w:val="-53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purposes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assessment.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method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 applicable</w:t>
      </w:r>
      <w:r>
        <w:rPr>
          <w:spacing w:val="-1"/>
        </w:rPr>
        <w:t> </w:t>
      </w:r>
      <w:r>
        <w:rPr/>
        <w:t>Excel</w:t>
      </w:r>
      <w:r>
        <w:rPr>
          <w:spacing w:val="-3"/>
        </w:rPr>
        <w:t> </w:t>
      </w:r>
      <w:r>
        <w:rPr/>
        <w:t>marking</w:t>
      </w:r>
      <w:r>
        <w:rPr>
          <w:spacing w:val="-2"/>
        </w:rPr>
        <w:t> </w:t>
      </w:r>
      <w:r>
        <w:rPr/>
        <w:t>Matrix</w:t>
      </w:r>
      <w:r>
        <w:rPr>
          <w:spacing w:val="-53"/>
        </w:rPr>
        <w:t> </w:t>
      </w:r>
      <w:r>
        <w:rPr/>
        <w:t>which</w:t>
      </w:r>
      <w:r>
        <w:rPr>
          <w:spacing w:val="-2"/>
        </w:rPr>
        <w:t> </w:t>
      </w:r>
      <w:r>
        <w:rPr/>
        <w:t>takes precedence</w:t>
      </w:r>
      <w:r>
        <w:rPr>
          <w:spacing w:val="1"/>
        </w:rPr>
        <w:t> </w:t>
      </w:r>
      <w:r>
        <w:rPr/>
        <w:t>over</w:t>
      </w:r>
      <w:r>
        <w:rPr>
          <w:spacing w:val="-1"/>
        </w:rPr>
        <w:t> </w:t>
      </w:r>
      <w:r>
        <w:rPr/>
        <w:t>these</w:t>
      </w:r>
      <w:r>
        <w:rPr>
          <w:spacing w:val="1"/>
        </w:rPr>
        <w:t> </w:t>
      </w:r>
      <w:r>
        <w:rPr/>
        <w:t>explanatory</w:t>
      </w:r>
      <w:r>
        <w:rPr>
          <w:spacing w:val="-2"/>
        </w:rPr>
        <w:t> </w:t>
      </w:r>
      <w:r>
        <w:rPr/>
        <w:t>notes:</w:t>
      </w:r>
    </w:p>
    <w:p>
      <w:pPr>
        <w:pStyle w:val="BodyText"/>
        <w:rPr>
          <w:sz w:val="10"/>
        </w:rPr>
      </w:pPr>
    </w:p>
    <w:p>
      <w:pPr>
        <w:pStyle w:val="Heading2"/>
        <w:spacing w:before="93"/>
      </w:pPr>
      <w:r>
        <w:rPr/>
        <w:t>Rates</w:t>
      </w:r>
      <w:r>
        <w:rPr>
          <w:spacing w:val="-4"/>
        </w:rPr>
        <w:t> </w:t>
      </w:r>
      <w:r>
        <w:rPr/>
        <w:t>[Criterion B1]</w:t>
      </w:r>
    </w:p>
    <w:p>
      <w:pPr>
        <w:pStyle w:val="BodyText"/>
        <w:spacing w:before="121"/>
        <w:ind w:left="267" w:right="977"/>
      </w:pPr>
      <w:r>
        <w:rPr/>
        <w:t>The Rates Tendered will be used for the purposes of assessment. The assessment method is that used in the</w:t>
      </w:r>
      <w:r>
        <w:rPr>
          <w:spacing w:val="-53"/>
        </w:rPr>
        <w:t> </w:t>
      </w:r>
      <w:r>
        <w:rPr/>
        <w:t>applicable Excel</w:t>
      </w:r>
      <w:r>
        <w:rPr>
          <w:spacing w:val="-2"/>
        </w:rPr>
        <w:t> </w:t>
      </w:r>
      <w:r>
        <w:rPr/>
        <w:t>marking</w:t>
      </w:r>
      <w:r>
        <w:rPr>
          <w:spacing w:val="-2"/>
        </w:rPr>
        <w:t> </w:t>
      </w:r>
      <w:r>
        <w:rPr/>
        <w:t>Matrix</w:t>
      </w:r>
      <w:r>
        <w:rPr>
          <w:spacing w:val="2"/>
        </w:rPr>
        <w:t> </w:t>
      </w:r>
      <w:r>
        <w:rPr/>
        <w:t>which</w:t>
      </w:r>
      <w:r>
        <w:rPr>
          <w:spacing w:val="-2"/>
        </w:rPr>
        <w:t> </w:t>
      </w:r>
      <w:r>
        <w:rPr/>
        <w:t>takes precedence</w:t>
      </w:r>
      <w:r>
        <w:rPr>
          <w:spacing w:val="-2"/>
        </w:rPr>
        <w:t> </w:t>
      </w:r>
      <w:r>
        <w:rPr/>
        <w:t>over</w:t>
      </w:r>
      <w:r>
        <w:rPr>
          <w:spacing w:val="-1"/>
        </w:rPr>
        <w:t> </w:t>
      </w:r>
      <w:r>
        <w:rPr/>
        <w:t>these</w:t>
      </w:r>
      <w:r>
        <w:rPr>
          <w:spacing w:val="1"/>
        </w:rPr>
        <w:t> </w:t>
      </w:r>
      <w:r>
        <w:rPr/>
        <w:t>explanatory</w:t>
      </w:r>
      <w:r>
        <w:rPr>
          <w:spacing w:val="-3"/>
        </w:rPr>
        <w:t> </w:t>
      </w:r>
      <w:r>
        <w:rPr/>
        <w:t>notes.</w:t>
      </w:r>
    </w:p>
    <w:p>
      <w:pPr>
        <w:pStyle w:val="BodyText"/>
        <w:spacing w:before="9"/>
        <w:rPr>
          <w:sz w:val="8"/>
        </w:rPr>
      </w:pPr>
      <w:r>
        <w:rPr/>
        <w:pict>
          <v:group style="position:absolute;margin-left:39pt;margin-top:6.999609pt;width:535.450pt;height:185.1pt;mso-position-horizontal-relative:page;mso-position-vertical-relative:paragraph;z-index:-15723520;mso-wrap-distance-left:0;mso-wrap-distance-right:0" coordorigin="780,140" coordsize="10709,3702">
            <v:shape style="position:absolute;left:780;top:140;width:10709;height:344" coordorigin="780,140" coordsize="10709,344" path="m11470,140l11450,140,799,140,780,140,780,159,780,483,799,483,799,159,11450,159,11450,483,11470,483,11470,159,11470,140xm11489,159l11470,159,11470,483,11489,483,11489,159xe" filled="true" fillcolor="#000000" stroked="false">
              <v:path arrowok="t"/>
              <v:fill type="solid"/>
            </v:shape>
            <v:shape style="position:absolute;left:1392;top:500;width:269;height:202" type="#_x0000_t75" stroked="false">
              <v:imagedata r:id="rId10" o:title=""/>
            </v:shape>
            <v:shape style="position:absolute;left:780;top:483;width:10709;height:718" coordorigin="780,483" coordsize="10709,718" path="m799,922l780,922,780,1201,799,1201,799,922xm799,483l780,483,780,702,780,922,799,922,799,702,799,483xm11470,922l11450,922,11450,1201,11470,1201,11470,922xm11470,483l11450,483,11450,702,11450,922,11470,922,11470,702,11470,483xm11489,922l11470,922,11470,1201,11489,1201,11489,922xm11489,483l11470,483,11470,702,11470,922,11489,922,11489,702,11489,483xe" filled="true" fillcolor="#000000" stroked="false">
              <v:path arrowok="t"/>
              <v:fill type="solid"/>
            </v:shape>
            <v:shape style="position:absolute;left:1392;top:1208;width:284;height:212" type="#_x0000_t75" stroked="false">
              <v:imagedata r:id="rId11" o:title=""/>
            </v:shape>
            <v:shape style="position:absolute;left:780;top:1200;width:10709;height:279" coordorigin="780,1201" coordsize="10709,279" path="m799,1201l780,1201,780,1479,799,1479,799,1201xm11470,1201l11450,1201,11450,1479,11470,1479,11470,1201xm11489,1201l11470,1201,11470,1479,11489,1479,11489,1201xe" filled="true" fillcolor="#000000" stroked="false">
              <v:path arrowok="t"/>
              <v:fill type="solid"/>
            </v:shape>
            <v:shape style="position:absolute;left:1392;top:1486;width:284;height:212" type="#_x0000_t75" stroked="false">
              <v:imagedata r:id="rId11" o:title=""/>
            </v:shape>
            <v:shape style="position:absolute;left:780;top:1479;width:10709;height:279" coordorigin="780,1479" coordsize="10709,279" path="m799,1479l780,1479,780,1758,799,1758,799,1479xm11470,1479l11450,1479,11450,1758,11470,1758,11470,1479xm11489,1479l11470,1479,11470,1758,11489,1758,11489,1479xe" filled="true" fillcolor="#000000" stroked="false">
              <v:path arrowok="t"/>
              <v:fill type="solid"/>
            </v:shape>
            <v:shape style="position:absolute;left:1392;top:1764;width:284;height:212" type="#_x0000_t75" stroked="false">
              <v:imagedata r:id="rId11" o:title=""/>
            </v:shape>
            <v:shape style="position:absolute;left:780;top:1757;width:10709;height:279" coordorigin="780,1758" coordsize="10709,279" path="m799,1758l780,1758,780,2036,799,2036,799,1758xm11470,1758l11450,1758,11450,2036,11470,2036,11470,1758xm11489,1758l11470,1758,11470,2036,11489,2036,11489,1758xe" filled="true" fillcolor="#000000" stroked="false">
              <v:path arrowok="t"/>
              <v:fill type="solid"/>
            </v:shape>
            <v:shape style="position:absolute;left:1392;top:2040;width:284;height:212" type="#_x0000_t75" stroked="false">
              <v:imagedata r:id="rId11" o:title=""/>
            </v:shape>
            <v:shape style="position:absolute;left:780;top:2036;width:10709;height:776" coordorigin="780,2036" coordsize="10709,776" path="m799,2036l780,2036,780,2254,780,2254,780,2533,780,2812,799,2812,799,2533,799,2254,799,2254,799,2036xm11470,2036l11450,2036,11450,2254,11450,2254,11450,2533,11450,2812,11470,2812,11470,2533,11470,2254,11470,2254,11470,2036xm11489,2036l11470,2036,11470,2254,11470,2254,11470,2533,11470,2812,11489,2812,11489,2533,11489,2254,11489,2254,11489,2036xe" filled="true" fillcolor="#000000" stroked="false">
              <v:path arrowok="t"/>
              <v:fill type="solid"/>
            </v:shape>
            <v:shape style="position:absolute;left:1392;top:2818;width:284;height:212" type="#_x0000_t75" stroked="false">
              <v:imagedata r:id="rId11" o:title=""/>
            </v:shape>
            <v:shape style="position:absolute;left:780;top:2811;width:10709;height:1030" coordorigin="780,2812" coordsize="10709,1030" path="m11470,2812l11450,2812,11450,3030,11450,3308,11450,3551,11450,3803,799,3803,799,3551,799,3308,799,3030,799,2812,780,2812,780,3030,780,3308,780,3551,780,3803,780,3822,799,3822,11450,3822,11470,3822,11470,3803,11470,3551,11470,3308,11470,3030,11470,2812xm11489,2812l11470,2812,11470,3030,11470,3308,11470,3551,11470,3803,11470,3822,11450,3822,799,3822,799,3841,11450,3841,11470,3841,11489,3841,11489,3841,11489,3803,11489,3551,11489,3308,11489,3030,11489,2812xe" filled="true" fillcolor="#000000" stroked="false">
              <v:path arrowok="t"/>
              <v:fill type="solid"/>
            </v:shape>
            <v:shape style="position:absolute;left:799;top:159;width:10652;height:364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"/>
                      </w:numPr>
                      <w:tabs>
                        <w:tab w:pos="593" w:val="left" w:leader="none"/>
                        <w:tab w:pos="594" w:val="left" w:leader="none"/>
                      </w:tabs>
                      <w:spacing w:before="17"/>
                      <w:ind w:left="593" w:right="0" w:hanging="487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each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category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Personnel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(Director, Senior,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Support),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Adjusted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Average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Rate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calculated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follows:</w:t>
                    </w:r>
                  </w:p>
                  <w:p>
                    <w:pPr>
                      <w:spacing w:line="242" w:lineRule="auto" w:before="61"/>
                      <w:ind w:left="953" w:right="45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First 2 separate truncated averages are calculated using the Excel TRIMMEAN. TRIMMEAN excludes a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percentage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top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and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bottom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data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set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(i.e.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tendered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rates).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(TRIMMEAN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rounds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number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-5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excluded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data points down to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nearest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multiple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2.)</w:t>
                    </w:r>
                  </w:p>
                  <w:p>
                    <w:pPr>
                      <w:spacing w:line="304" w:lineRule="auto" w:before="56"/>
                      <w:ind w:left="938" w:right="879" w:firstLine="14"/>
                      <w:jc w:val="both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Truncated Average (a) excludes 40% of the outlying figures (i.e. the top 2 and the bottom 2 in a list of 10)</w:t>
                    </w:r>
                    <w:r>
                      <w:rPr>
                        <w:spacing w:val="-5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Truncated Average (b) excludes 70% of the outlying figures (i.e. the top 3 and the bottom 3 in a list of 10)</w:t>
                    </w:r>
                    <w:r>
                      <w:rPr>
                        <w:spacing w:val="-5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Tendered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Average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is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calculated by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getting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mid-point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between these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 truncated averages</w:t>
                    </w:r>
                  </w:p>
                  <w:p>
                    <w:pPr>
                      <w:spacing w:line="242" w:lineRule="auto" w:before="0"/>
                      <w:ind w:left="953" w:right="45" w:hanging="1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If the Tendered Average is less than 40% higher than the Reference level, the </w:t>
                    </w:r>
                    <w:r>
                      <w:rPr>
                        <w:rFonts w:ascii="Arial"/>
                        <w:b/>
                        <w:sz w:val="19"/>
                      </w:rPr>
                      <w:t>Adjusted Average Rate </w:t>
                    </w:r>
                    <w:r>
                      <w:rPr>
                        <w:sz w:val="19"/>
                      </w:rPr>
                      <w:t>is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calculated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as the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mid-point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between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Tendered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Average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and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Reference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Level.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This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can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expressed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as:</w:t>
                    </w:r>
                  </w:p>
                  <w:p>
                    <w:pPr>
                      <w:spacing w:before="58"/>
                      <w:ind w:left="95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  <w:shd w:fill="D2D2D2" w:color="auto" w:val="clear"/>
                      </w:rPr>
                      <w:t>[(Average</w:t>
                    </w:r>
                    <w:r>
                      <w:rPr>
                        <w:spacing w:val="1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(a)</w:t>
                    </w:r>
                    <w:r>
                      <w:rPr>
                        <w:spacing w:val="-1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+</w:t>
                    </w:r>
                    <w:r>
                      <w:rPr>
                        <w:spacing w:val="-1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Average</w:t>
                    </w:r>
                    <w:r>
                      <w:rPr>
                        <w:spacing w:val="-2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(b)</w:t>
                    </w:r>
                    <w:r>
                      <w:rPr>
                        <w:spacing w:val="1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+</w:t>
                    </w:r>
                    <w:r>
                      <w:rPr>
                        <w:spacing w:val="-1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2</w:t>
                    </w:r>
                    <w:r>
                      <w:rPr>
                        <w:spacing w:val="-1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x Reference</w:t>
                    </w:r>
                    <w:r>
                      <w:rPr>
                        <w:spacing w:val="-1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Level)</w:t>
                    </w:r>
                    <w:r>
                      <w:rPr>
                        <w:spacing w:val="1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÷</w:t>
                    </w:r>
                    <w:r>
                      <w:rPr>
                        <w:spacing w:val="-9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4]</w:t>
                    </w:r>
                  </w:p>
                  <w:p>
                    <w:pPr>
                      <w:spacing w:before="60"/>
                      <w:ind w:left="953" w:right="626" w:hanging="1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If the Tendered Average is 40% or more higher than the Reference level, the </w:t>
                    </w:r>
                    <w:r>
                      <w:rPr>
                        <w:sz w:val="19"/>
                        <w:shd w:fill="D2D2D2" w:color="auto" w:val="clear"/>
                      </w:rPr>
                      <w:t>Reference level + 20%</w:t>
                    </w:r>
                    <w:r>
                      <w:rPr>
                        <w:sz w:val="19"/>
                      </w:rPr>
                      <w:t> is used</w:t>
                    </w:r>
                    <w:r>
                      <w:rPr>
                        <w:spacing w:val="-5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instead.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593" w:val="left" w:leader="none"/>
                        <w:tab w:pos="594" w:val="left" w:leader="none"/>
                      </w:tabs>
                      <w:spacing w:before="59"/>
                      <w:ind w:left="593" w:right="498" w:hanging="486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tenderer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submits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Rate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category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personnel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less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than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60%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relevant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Adjusted</w:t>
                    </w:r>
                    <w:r>
                      <w:rPr>
                        <w:spacing w:val="-5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Average Rate,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tenderer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will get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Zero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marks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Rates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will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excluded.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8"/>
        </w:rPr>
        <w:sectPr>
          <w:pgSz w:w="11910" w:h="16840"/>
          <w:pgMar w:header="347" w:footer="320" w:top="700" w:bottom="500" w:left="640" w:right="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40"/>
      </w:pPr>
      <w:r>
        <w:rPr/>
        <w:pict>
          <v:group style="width:535.450pt;height:225.65pt;mso-position-horizontal-relative:char;mso-position-vertical-relative:line" coordorigin="0,0" coordsize="10709,4513">
            <v:shape style="position:absolute;left:0;top:0;width:10709;height:1107" coordorigin="0,0" coordsize="10709,1107" path="m19,283l0,283,0,514,0,514,0,804,0,1107,19,1107,19,804,19,514,19,514,19,283xm10690,283l10670,283,10670,514,10670,514,10670,804,10670,1107,10690,1107,10690,804,10690,514,10690,514,10690,283xm10690,0l10670,0,19,0,0,0,0,19,0,283,19,283,19,19,10670,19,10670,283,10690,283,10690,19,10690,0xm10709,283l10690,283,10690,514,10690,514,10690,804,10690,1107,10709,1107,10709,804,10709,514,10709,514,10709,283xm10709,19l10690,19,10690,283,10709,283,10709,19xe" filled="true" fillcolor="#000000" stroked="false">
              <v:path arrowok="t"/>
              <v:fill type="solid"/>
            </v:shape>
            <v:shape style="position:absolute;left:612;top:1114;width:284;height:212" type="#_x0000_t75" stroked="false">
              <v:imagedata r:id="rId11" o:title=""/>
            </v:shape>
            <v:shape style="position:absolute;left:0;top:1106;width:10709;height:279" coordorigin="0,1107" coordsize="10709,279" path="m19,1107l0,1107,0,1385,19,1385,19,1107xm10690,1107l10670,1107,10670,1385,10690,1385,10690,1107xm10709,1107l10690,1107,10690,1385,10709,1385,10709,1107xe" filled="true" fillcolor="#000000" stroked="false">
              <v:path arrowok="t"/>
              <v:fill type="solid"/>
            </v:shape>
            <v:shape style="position:absolute;left:612;top:1392;width:284;height:212" type="#_x0000_t75" stroked="false">
              <v:imagedata r:id="rId11" o:title=""/>
            </v:shape>
            <v:shape style="position:absolute;left:0;top:1385;width:10709;height:281" coordorigin="0,1385" coordsize="10709,281" path="m19,1385l0,1385,0,1666,19,1666,19,1385xm10690,1385l10670,1385,10670,1666,10690,1666,10690,1385xm10709,1385l10690,1385,10690,1666,10709,1666,10709,1385xe" filled="true" fillcolor="#000000" stroked="false">
              <v:path arrowok="t"/>
              <v:fill type="solid"/>
            </v:shape>
            <v:shape style="position:absolute;left:612;top:1673;width:284;height:212" type="#_x0000_t75" stroked="false">
              <v:imagedata r:id="rId11" o:title=""/>
            </v:shape>
            <v:shape style="position:absolute;left:0;top:1666;width:10709;height:1138" coordorigin="0,1666" coordsize="10709,1138" path="m19,2223l0,2223,0,2501,0,2804,19,2804,19,2501,19,2223xm19,1666l0,1666,0,1944,0,2223,19,2223,19,1944,19,1666xm10690,2223l10670,2223,10670,2501,10670,2804,10690,2804,10690,2501,10690,2223xm10690,1666l10670,1666,10670,1944,10670,2223,10690,2223,10690,1944,10690,1666xm10709,2223l10690,2223,10690,2501,10690,2804,10709,2804,10709,2501,10709,2223xm10709,1666l10690,1666,10690,1944,10690,2223,10709,2223,10709,1944,10709,1666xe" filled="true" fillcolor="#000000" stroked="false">
              <v:path arrowok="t"/>
              <v:fill type="solid"/>
            </v:shape>
            <v:shape style="position:absolute;left:612;top:2810;width:284;height:212" type="#_x0000_t75" stroked="false">
              <v:imagedata r:id="rId11" o:title=""/>
            </v:shape>
            <v:shape style="position:absolute;left:0;top:2803;width:10709;height:1213" coordorigin="0,2804" coordsize="10709,1213" path="m19,3737l0,3737,0,4016,19,4016,19,3737xm19,3240l0,3240,0,3519,0,3737,19,3737,19,3519,19,3240xm19,2804l0,2804,0,3022,0,3240,19,3240,19,3022,19,2804xm10690,3737l10670,3737,10670,4016,10690,4016,10690,3737xm10690,3240l10670,3240,10670,3519,10670,3737,10690,3737,10690,3519,10690,3240xm10690,2804l10670,2804,10670,3022,10670,3240,10690,3240,10690,3022,10690,2804xm10709,3737l10690,3737,10690,4016,10709,4016,10709,3737xm10709,3240l10690,3240,10690,3519,10690,3737,10709,3737,10709,3519,10709,3240xm10709,2804l10690,2804,10690,3022,10690,3240,10709,3240,10709,3022,10709,2804xe" filled="true" fillcolor="#000000" stroked="false">
              <v:path arrowok="t"/>
              <v:fill type="solid"/>
            </v:shape>
            <v:shape style="position:absolute;left:612;top:4023;width:284;height:212" type="#_x0000_t75" stroked="false">
              <v:imagedata r:id="rId11" o:title=""/>
            </v:shape>
            <v:shape style="position:absolute;left:0;top:4016;width:10709;height:497" coordorigin="0,4016" coordsize="10709,497" path="m19,4016l0,4016,0,4235,0,4475,19,4475,19,4235,19,4016xm10690,4016l10670,4016,10670,4235,10670,4475,10690,4475,10690,4235,10690,4016xm10709,4016l10690,4016,10690,4235,10690,4475,10690,4494,10690,4494,10690,4475,10670,4475,19,4475,0,4475,0,4494,19,4494,19,4513,10670,4513,10690,4513,10709,4513,10709,4513,10709,4475,10709,4235,10709,4016xe" filled="true" fillcolor="#000000" stroked="false">
              <v:path arrowok="t"/>
              <v:fill type="solid"/>
            </v:shape>
            <v:shape style="position:absolute;left:19;top:19;width:10652;height:4456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9"/>
                      </w:numPr>
                      <w:tabs>
                        <w:tab w:pos="593" w:val="left" w:leader="none"/>
                        <w:tab w:pos="594" w:val="left" w:leader="none"/>
                      </w:tabs>
                      <w:spacing w:before="19"/>
                      <w:ind w:left="593" w:right="128" w:hanging="486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 calculate the Rates marks the Excel Matrix first identifies the relevant maximum marks for each of the 3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categories of Personnel allocating 10% of the total maximum rates marks to the Director, 50% to the Senior, and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40%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Support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personnel.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593" w:val="left" w:leader="none"/>
                        <w:tab w:pos="594" w:val="left" w:leader="none"/>
                      </w:tabs>
                      <w:spacing w:before="59"/>
                      <w:ind w:left="593" w:right="0" w:hanging="487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Now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each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tendered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rate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 compared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relevant Adjusted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Average Rate.</w:t>
                    </w:r>
                  </w:p>
                  <w:p>
                    <w:pPr>
                      <w:spacing w:line="304" w:lineRule="auto" w:before="59"/>
                      <w:ind w:left="946" w:right="603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If the tendered rate is 90% of the Adjusted Average Rate (or more), the tenderer gets full marks for that rate.</w:t>
                    </w:r>
                    <w:r>
                      <w:rPr>
                        <w:spacing w:val="-5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If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 tendered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rate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is 60%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 Adjusted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Average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Rate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(or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less),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tenderer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gets 0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marks.</w:t>
                    </w:r>
                  </w:p>
                  <w:p>
                    <w:pPr>
                      <w:spacing w:line="304" w:lineRule="auto" w:before="4"/>
                      <w:ind w:left="938" w:right="1110" w:firstLine="7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If the tendered rate is between 60% and 90% marks are allocated pro rata using the following formula:</w:t>
                    </w:r>
                    <w:r>
                      <w:rPr>
                        <w:spacing w:val="-50"/>
                        <w:sz w:val="19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[(Tendered</w:t>
                    </w:r>
                    <w:r>
                      <w:rPr>
                        <w:spacing w:val="-2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Rate</w:t>
                    </w:r>
                    <w:r>
                      <w:rPr>
                        <w:spacing w:val="-1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÷</w:t>
                    </w:r>
                    <w:r>
                      <w:rPr>
                        <w:spacing w:val="-9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Average</w:t>
                    </w:r>
                    <w:r>
                      <w:rPr>
                        <w:spacing w:val="2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Adjusted</w:t>
                    </w:r>
                    <w:r>
                      <w:rPr>
                        <w:spacing w:val="-2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Rate</w:t>
                    </w:r>
                    <w:r>
                      <w:rPr>
                        <w:spacing w:val="1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– Base</w:t>
                    </w:r>
                    <w:r>
                      <w:rPr>
                        <w:spacing w:val="-2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Level)/Spread</w:t>
                    </w:r>
                    <w:r>
                      <w:rPr>
                        <w:spacing w:val="-1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x Maximum</w:t>
                    </w:r>
                    <w:r>
                      <w:rPr>
                        <w:spacing w:val="-2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available</w:t>
                    </w:r>
                    <w:r>
                      <w:rPr>
                        <w:spacing w:val="-2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Marks]</w:t>
                    </w:r>
                    <w:r>
                      <w:rPr>
                        <w:sz w:val="19"/>
                      </w:rPr>
                      <w:t>,</w:t>
                    </w:r>
                  </w:p>
                  <w:p>
                    <w:pPr>
                      <w:spacing w:before="2"/>
                      <w:ind w:left="95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where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Base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Level is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60%,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i.e.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0.6,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and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Spread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is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90%-60%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= 30%,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i.e.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0.3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593" w:val="left" w:leader="none"/>
                        <w:tab w:pos="594" w:val="left" w:leader="none"/>
                      </w:tabs>
                      <w:spacing w:before="58"/>
                      <w:ind w:left="593" w:right="0" w:hanging="487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example:</w:t>
                    </w:r>
                  </w:p>
                  <w:p>
                    <w:pPr>
                      <w:spacing w:before="59"/>
                      <w:ind w:left="953" w:right="45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if a maximum of 25 marks are allocated for Rates, the Maximum marks available for Seniors is 12.50 marks, the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Adjusted</w:t>
                    </w:r>
                    <w:r>
                      <w:rPr>
                        <w:spacing w:val="-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Average</w:t>
                    </w:r>
                    <w:r>
                      <w:rPr>
                        <w:spacing w:val="-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Rate</w:t>
                    </w:r>
                    <w:r>
                      <w:rPr>
                        <w:spacing w:val="-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for</w:t>
                    </w:r>
                    <w:r>
                      <w:rPr>
                        <w:spacing w:val="-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</w:t>
                    </w:r>
                    <w:r>
                      <w:rPr>
                        <w:spacing w:val="-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Senior</w:t>
                    </w:r>
                    <w:r>
                      <w:rPr>
                        <w:spacing w:val="-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Engineer</w:t>
                    </w:r>
                    <w:r>
                      <w:rPr>
                        <w:spacing w:val="-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is</w:t>
                    </w:r>
                    <w:r>
                      <w:rPr>
                        <w:spacing w:val="-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€77.00/hr</w:t>
                    </w:r>
                    <w:r>
                      <w:rPr>
                        <w:spacing w:val="-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and</w:t>
                    </w:r>
                    <w:r>
                      <w:rPr>
                        <w:spacing w:val="-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Tenderer</w:t>
                    </w:r>
                    <w:r>
                      <w:rPr>
                        <w:spacing w:val="-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A’s</w:t>
                    </w:r>
                    <w:r>
                      <w:rPr>
                        <w:spacing w:val="3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tendered</w:t>
                    </w:r>
                    <w:r>
                      <w:rPr>
                        <w:spacing w:val="-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rate</w:t>
                    </w:r>
                    <w:r>
                      <w:rPr>
                        <w:spacing w:val="-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is</w:t>
                    </w:r>
                    <w:r>
                      <w:rPr>
                        <w:spacing w:val="-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€60.00/hr.</w:t>
                    </w:r>
                    <w:r>
                      <w:rPr>
                        <w:spacing w:val="-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(which</w:t>
                    </w:r>
                    <w:r>
                      <w:rPr>
                        <w:spacing w:val="-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is</w:t>
                    </w:r>
                    <w:r>
                      <w:rPr>
                        <w:spacing w:val="-5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equivalent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to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77.92%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 Adjusted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Average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Rate).</w:t>
                    </w:r>
                  </w:p>
                  <w:p>
                    <w:pPr>
                      <w:spacing w:before="60"/>
                      <w:ind w:left="953" w:right="397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  <w:shd w:fill="D2D2D2" w:color="auto" w:val="clear"/>
                      </w:rPr>
                      <w:t>The Tendered Rate ÷ Adjusted Average Rate = 0.7792 minus 0.6 = 0.1792 ÷ 0.3 = 0.5973 x 12.50 = 7.5 marks</w:t>
                    </w:r>
                    <w:r>
                      <w:rPr>
                        <w:spacing w:val="-50"/>
                        <w:sz w:val="19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(rounded</w:t>
                    </w:r>
                    <w:r>
                      <w:rPr>
                        <w:spacing w:val="-2"/>
                        <w:sz w:val="19"/>
                        <w:shd w:fill="D2D2D2" w:color="auto" w:val="clear"/>
                      </w:rPr>
                      <w:t> </w:t>
                    </w:r>
                    <w:r>
                      <w:rPr>
                        <w:sz w:val="19"/>
                        <w:shd w:fill="D2D2D2" w:color="auto" w:val="clear"/>
                      </w:rPr>
                      <w:t>to 1 decimal place)</w:t>
                    </w:r>
                  </w:p>
                  <w:p>
                    <w:pPr>
                      <w:spacing w:line="242" w:lineRule="auto" w:before="60"/>
                      <w:ind w:left="953" w:right="554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Next the marks for Director, Senior and Support Rates are added together. If the total is less than 40% of the</w:t>
                    </w:r>
                    <w:r>
                      <w:rPr>
                        <w:spacing w:val="-5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maximum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available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marks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then the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tenderer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has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failed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Criterion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B1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and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will be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excluded.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sz w:val="10"/>
        </w:rPr>
      </w:pPr>
    </w:p>
    <w:p>
      <w:pPr>
        <w:pStyle w:val="Heading2"/>
        <w:spacing w:before="93"/>
      </w:pPr>
      <w:r>
        <w:rPr/>
        <w:t>Resources</w:t>
      </w:r>
      <w:r>
        <w:rPr>
          <w:spacing w:val="-4"/>
        </w:rPr>
        <w:t> </w:t>
      </w:r>
      <w:r>
        <w:rPr/>
        <w:t>[Criterion</w:t>
      </w:r>
      <w:r>
        <w:rPr>
          <w:spacing w:val="-2"/>
        </w:rPr>
        <w:t> </w:t>
      </w:r>
      <w:r>
        <w:rPr/>
        <w:t>B2]</w:t>
      </w:r>
    </w:p>
    <w:p>
      <w:pPr>
        <w:pStyle w:val="BodyText"/>
        <w:spacing w:before="123"/>
        <w:ind w:left="267" w:right="261"/>
      </w:pPr>
      <w:r>
        <w:rPr/>
        <w:pict>
          <v:shape style="position:absolute;margin-left:43.919998pt;margin-top:43.729889pt;width:524.65pt;height:22.95pt;mso-position-horizontal-relative:page;mso-position-vertical-relative:paragraph;z-index:-15722496;mso-wrap-distance-left:0;mso-wrap-distance-right:0" type="#_x0000_t202" filled="true" fillcolor="#c0c0c0" stroked="false">
            <v:textbox inset="0,0,0,0">
              <w:txbxContent>
                <w:p>
                  <w:pPr>
                    <w:pStyle w:val="BodyText"/>
                    <w:ind w:left="28"/>
                  </w:pPr>
                  <w:r>
                    <w:rPr/>
                    <w:t>If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Actual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Hours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available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less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Tendered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hours,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 Actual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hours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used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purposes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assessment.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Otherwise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Tendered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hours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used.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The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method</w:t>
      </w:r>
      <w:r>
        <w:rPr>
          <w:spacing w:val="-2"/>
        </w:rPr>
        <w:t> </w:t>
      </w:r>
      <w:r>
        <w:rPr/>
        <w:t>is that used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applicable</w:t>
      </w:r>
      <w:r>
        <w:rPr>
          <w:spacing w:val="1"/>
        </w:rPr>
        <w:t> </w:t>
      </w:r>
      <w:r>
        <w:rPr/>
        <w:t>Excel</w:t>
      </w:r>
      <w:r>
        <w:rPr>
          <w:spacing w:val="-3"/>
        </w:rPr>
        <w:t> </w:t>
      </w:r>
      <w:r>
        <w:rPr/>
        <w:t>marking</w:t>
      </w:r>
      <w:r>
        <w:rPr>
          <w:spacing w:val="-3"/>
        </w:rPr>
        <w:t> </w:t>
      </w:r>
      <w:r>
        <w:rPr/>
        <w:t>Matrix which takes</w:t>
      </w:r>
      <w:r>
        <w:rPr>
          <w:spacing w:val="-2"/>
        </w:rPr>
        <w:t> </w:t>
      </w:r>
      <w:r>
        <w:rPr/>
        <w:t>precedence over</w:t>
      </w:r>
      <w:r>
        <w:rPr>
          <w:spacing w:val="-3"/>
        </w:rPr>
        <w:t> </w:t>
      </w:r>
      <w:r>
        <w:rPr/>
        <w:t>these</w:t>
      </w:r>
      <w:r>
        <w:rPr>
          <w:spacing w:val="-53"/>
        </w:rPr>
        <w:t> </w:t>
      </w:r>
      <w:r>
        <w:rPr/>
        <w:t>explanatory notes. The actual hours available for the project are calculated by dividing the Tender Price by the</w:t>
      </w:r>
      <w:r>
        <w:rPr>
          <w:spacing w:val="1"/>
        </w:rPr>
        <w:t> </w:t>
      </w:r>
      <w:r>
        <w:rPr/>
        <w:t>average</w:t>
      </w:r>
      <w:r>
        <w:rPr>
          <w:spacing w:val="-2"/>
        </w:rPr>
        <w:t> </w:t>
      </w:r>
      <w:r>
        <w:rPr/>
        <w:t>rates (10%</w:t>
      </w:r>
      <w:r>
        <w:rPr>
          <w:spacing w:val="2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50%</w:t>
      </w:r>
      <w:r>
        <w:rPr>
          <w:spacing w:val="2"/>
        </w:rPr>
        <w:t> </w:t>
      </w:r>
      <w:r>
        <w:rPr/>
        <w:t>Senior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40%</w:t>
      </w:r>
      <w:r>
        <w:rPr>
          <w:spacing w:val="2"/>
        </w:rPr>
        <w:t> </w:t>
      </w:r>
      <w:r>
        <w:rPr/>
        <w:t>Support).</w:t>
      </w:r>
    </w:p>
    <w:p>
      <w:pPr>
        <w:pStyle w:val="BodyText"/>
        <w:spacing w:before="44"/>
        <w:ind w:left="267"/>
      </w:pPr>
      <w:r>
        <w:rPr/>
        <w:t>The</w:t>
      </w:r>
      <w:r>
        <w:rPr>
          <w:spacing w:val="-3"/>
        </w:rPr>
        <w:t> </w:t>
      </w:r>
      <w:r>
        <w:rPr/>
        <w:t>calculation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Marks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determined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applicable Excel</w:t>
      </w:r>
      <w:r>
        <w:rPr>
          <w:spacing w:val="-2"/>
        </w:rPr>
        <w:t> </w:t>
      </w:r>
      <w:r>
        <w:rPr/>
        <w:t>Marking</w:t>
      </w:r>
      <w:r>
        <w:rPr>
          <w:spacing w:val="4"/>
        </w:rPr>
        <w:t> </w:t>
      </w:r>
      <w:r>
        <w:rPr/>
        <w:t>Matrix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119" w:after="0"/>
        <w:ind w:left="752" w:right="0" w:hanging="486"/>
        <w:jc w:val="left"/>
        <w:rPr>
          <w:sz w:val="20"/>
        </w:rPr>
      </w:pPr>
      <w:r>
        <w:rPr/>
        <w:pict>
          <v:group style="position:absolute;margin-left:39pt;margin-top:4.003722pt;width:535.450pt;height:335.85pt;mso-position-horizontal-relative:page;mso-position-vertical-relative:paragraph;z-index:-16225280" coordorigin="780,80" coordsize="10709,6717">
            <v:shape style="position:absolute;left:780;top:80;width:10709;height:346" coordorigin="780,80" coordsize="10709,346" path="m11470,80l11450,80,799,80,780,80,780,99,780,99,780,426,799,426,799,99,11450,99,11450,426,11470,426,11470,99,11470,99,11470,80xm11489,99l11470,99,11470,426,11489,426,11489,99xe" filled="true" fillcolor="#000000" stroked="false">
              <v:path arrowok="t"/>
              <v:fill type="solid"/>
            </v:shape>
            <v:shape style="position:absolute;left:1392;top:433;width:284;height:212" type="#_x0000_t75" stroked="false">
              <v:imagedata r:id="rId11" o:title=""/>
            </v:shape>
            <v:shape style="position:absolute;left:780;top:426;width:10709;height:279" coordorigin="780,426" coordsize="10709,279" path="m799,426l780,426,780,704,799,704,799,426xm11470,426l11450,426,11450,704,11470,704,11470,426xm11489,426l11470,426,11470,704,11489,704,11489,426xe" filled="true" fillcolor="#000000" stroked="false">
              <v:path arrowok="t"/>
              <v:fill type="solid"/>
            </v:shape>
            <v:shape style="position:absolute;left:1392;top:711;width:284;height:212" type="#_x0000_t75" stroked="false">
              <v:imagedata r:id="rId11" o:title=""/>
            </v:shape>
            <v:shape style="position:absolute;left:780;top:704;width:10709;height:279" coordorigin="780,704" coordsize="10709,279" path="m799,704l780,704,780,983,799,983,799,704xm11470,704l11450,704,11450,983,11470,983,11470,704xm11489,704l11470,704,11470,983,11489,983,11489,704xe" filled="true" fillcolor="#000000" stroked="false">
              <v:path arrowok="t"/>
              <v:fill type="solid"/>
            </v:shape>
            <v:shape style="position:absolute;left:1392;top:987;width:284;height:212" type="#_x0000_t75" stroked="false">
              <v:imagedata r:id="rId11" o:title=""/>
            </v:shape>
            <v:shape style="position:absolute;left:780;top:982;width:10709;height:776" coordorigin="780,983" coordsize="10709,776" path="m799,983l780,983,780,1201,780,1480,780,1758,799,1758,799,1480,799,1201,799,983xm11470,983l11450,983,11450,1201,11450,1480,11450,1758,11470,1758,11470,1480,11470,1201,11470,983xm11489,983l11470,983,11470,1201,11470,1480,11470,1758,11489,1758,11489,1480,11489,1201,11489,983xe" filled="true" fillcolor="#000000" stroked="false">
              <v:path arrowok="t"/>
              <v:fill type="solid"/>
            </v:shape>
            <v:shape style="position:absolute;left:1392;top:1765;width:284;height:212" type="#_x0000_t75" stroked="false">
              <v:imagedata r:id="rId11" o:title=""/>
            </v:shape>
            <v:shape style="position:absolute;left:780;top:1758;width:10709;height:1030" coordorigin="780,1758" coordsize="10709,1030" path="m799,2497l780,2497,780,2788,799,2788,799,2497xm799,1758l780,1758,780,1976,780,2255,780,2497,799,2497,799,2255,799,1976,799,1758xm11470,2497l11450,2497,11450,2788,11470,2788,11470,2497xm11470,1758l11450,1758,11450,1976,11450,2255,11450,2497,11470,2497,11470,2255,11470,1976,11470,1758xm11489,2497l11470,2497,11470,2788,11489,2788,11489,2497xm11489,1758l11470,1758,11470,1976,11470,2255,11470,2497,11489,2497,11489,2255,11489,1976,11489,1758xe" filled="true" fillcolor="#000000" stroked="false">
              <v:path arrowok="t"/>
              <v:fill type="solid"/>
            </v:shape>
            <v:shape style="position:absolute;left:1392;top:2794;width:284;height:212" type="#_x0000_t75" stroked="false">
              <v:imagedata r:id="rId11" o:title=""/>
            </v:shape>
            <v:shape style="position:absolute;left:780;top:2787;width:10709;height:279" coordorigin="780,2788" coordsize="10709,279" path="m799,2788l780,2788,780,3066,799,3066,799,2788xm11470,2788l11450,2788,11450,3066,11470,3066,11470,2788xm11489,2788l11470,2788,11470,3066,11489,3066,11489,2788xe" filled="true" fillcolor="#000000" stroked="false">
              <v:path arrowok="t"/>
              <v:fill type="solid"/>
            </v:shape>
            <v:shape style="position:absolute;left:1392;top:3073;width:284;height:212" type="#_x0000_t75" stroked="false">
              <v:imagedata r:id="rId11" o:title=""/>
            </v:shape>
            <v:shape style="position:absolute;left:780;top:3066;width:10709;height:279" coordorigin="780,3066" coordsize="10709,279" path="m799,3066l780,3066,780,3344,799,3344,799,3066xm11470,3066l11450,3066,11450,3344,11470,3344,11470,3066xm11489,3066l11470,3066,11470,3344,11489,3344,11489,3066xe" filled="true" fillcolor="#000000" stroked="false">
              <v:path arrowok="t"/>
              <v:fill type="solid"/>
            </v:shape>
            <v:shape style="position:absolute;left:1392;top:3351;width:284;height:212" type="#_x0000_t75" stroked="false">
              <v:imagedata r:id="rId11" o:title=""/>
            </v:shape>
            <v:shape style="position:absolute;left:780;top:3344;width:10709;height:1141" coordorigin="780,3345" coordsize="10709,1141" path="m799,3345l780,3345,780,3623,780,3902,780,4180,780,4485,799,4485,799,4180,799,3902,799,3623,799,3345xm11470,3345l11450,3345,11450,3623,11450,3902,11450,4180,11450,4485,11470,4485,11470,4180,11470,3902,11470,3623,11470,3345xm11489,3345l11470,3345,11470,3623,11470,3902,11470,4180,11470,4485,11489,4485,11489,4180,11489,3902,11489,3623,11489,3345xe" filled="true" fillcolor="#000000" stroked="false">
              <v:path arrowok="t"/>
              <v:fill type="solid"/>
            </v:shape>
            <v:shape style="position:absolute;left:1392;top:4492;width:284;height:212" type="#_x0000_t75" stroked="false">
              <v:imagedata r:id="rId11" o:title=""/>
            </v:shape>
            <v:shape style="position:absolute;left:780;top:4485;width:10709;height:776" coordorigin="780,4485" coordsize="10709,776" path="m799,4703l780,4703,780,4982,780,5260,799,5260,799,4982,799,4703xm799,4485l780,4485,780,4703,799,4703,799,4485xm11470,4703l11450,4703,11450,4982,11450,5260,11470,5260,11470,4982,11470,4703xm11470,4485l11450,4485,11450,4703,11470,4703,11470,4485xm11489,4703l11470,4703,11470,4982,11470,5260,11489,5260,11489,4982,11489,4703xm11489,4485l11470,4485,11470,4703,11489,4703,11489,4485xe" filled="true" fillcolor="#000000" stroked="false">
              <v:path arrowok="t"/>
              <v:fill type="solid"/>
            </v:shape>
            <v:shape style="position:absolute;left:1392;top:5267;width:284;height:212" type="#_x0000_t75" stroked="false">
              <v:imagedata r:id="rId11" o:title=""/>
            </v:shape>
            <v:shape style="position:absolute;left:780;top:5260;width:10709;height:1016" coordorigin="780,5260" coordsize="10709,1016" path="m799,5260l780,5260,780,5479,780,5757,780,5987,780,6275,799,6275,799,5987,799,5757,799,5479,799,5260xm11470,5260l11450,5260,11450,5479,11450,5757,11450,5987,11450,6275,11470,6275,11470,5987,11470,5757,11470,5479,11470,5260xm11489,5260l11470,5260,11470,5479,11470,5757,11470,5987,11470,6275,11489,6275,11489,5987,11489,5757,11489,5479,11489,5260xe" filled="true" fillcolor="#000000" stroked="false">
              <v:path arrowok="t"/>
              <v:fill type="solid"/>
            </v:shape>
            <v:shape style="position:absolute;left:1392;top:6292;width:284;height:212" type="#_x0000_t75" stroked="false">
              <v:imagedata r:id="rId11" o:title=""/>
            </v:shape>
            <v:shape style="position:absolute;left:780;top:6275;width:10709;height:522" coordorigin="780,6275" coordsize="10709,522" path="m11489,6275l11470,6275,11470,6506,11470,6758,11470,6777,11470,6758,11470,6506,11470,6275,11450,6275,11450,6506,11450,6758,799,6758,799,6506,799,6275,780,6275,780,6506,780,6758,780,6777,799,6777,799,6797,11450,6797,11470,6797,11489,6797,11489,6758,11489,6506,11489,627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Adjusted</w:t>
      </w:r>
      <w:r>
        <w:rPr>
          <w:spacing w:val="-1"/>
          <w:sz w:val="20"/>
        </w:rPr>
        <w:t> </w:t>
      </w:r>
      <w:r>
        <w:rPr>
          <w:sz w:val="20"/>
        </w:rPr>
        <w:t>Average</w:t>
      </w:r>
      <w:r>
        <w:rPr>
          <w:spacing w:val="-2"/>
          <w:sz w:val="20"/>
        </w:rPr>
        <w:t> </w:t>
      </w:r>
      <w:r>
        <w:rPr>
          <w:sz w:val="20"/>
        </w:rPr>
        <w:t>Hours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calculated</w:t>
      </w:r>
      <w:r>
        <w:rPr>
          <w:spacing w:val="-1"/>
          <w:sz w:val="20"/>
        </w:rPr>
        <w:t> </w:t>
      </w:r>
      <w:r>
        <w:rPr>
          <w:sz w:val="20"/>
        </w:rPr>
        <w:t>in 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manner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Rates</w:t>
      </w:r>
      <w:r>
        <w:rPr>
          <w:spacing w:val="-1"/>
          <w:sz w:val="20"/>
        </w:rPr>
        <w:t> </w:t>
      </w:r>
      <w:r>
        <w:rPr>
          <w:sz w:val="20"/>
        </w:rPr>
        <w:t>above.</w:t>
      </w:r>
    </w:p>
    <w:p>
      <w:pPr>
        <w:spacing w:before="62"/>
        <w:ind w:left="1112" w:right="0" w:firstLine="0"/>
        <w:jc w:val="left"/>
        <w:rPr>
          <w:sz w:val="19"/>
        </w:rPr>
      </w:pPr>
      <w:r>
        <w:rPr>
          <w:sz w:val="19"/>
        </w:rPr>
        <w:t>First</w:t>
      </w:r>
      <w:r>
        <w:rPr>
          <w:spacing w:val="-3"/>
          <w:sz w:val="19"/>
        </w:rPr>
        <w:t> </w:t>
      </w:r>
      <w:r>
        <w:rPr>
          <w:sz w:val="19"/>
        </w:rPr>
        <w:t>2</w:t>
      </w:r>
      <w:r>
        <w:rPr>
          <w:spacing w:val="-3"/>
          <w:sz w:val="19"/>
        </w:rPr>
        <w:t> </w:t>
      </w:r>
      <w:r>
        <w:rPr>
          <w:sz w:val="19"/>
        </w:rPr>
        <w:t>separate</w:t>
      </w:r>
      <w:r>
        <w:rPr>
          <w:spacing w:val="-2"/>
          <w:sz w:val="19"/>
        </w:rPr>
        <w:t> </w:t>
      </w:r>
      <w:r>
        <w:rPr>
          <w:sz w:val="19"/>
        </w:rPr>
        <w:t>truncated</w:t>
      </w:r>
      <w:r>
        <w:rPr>
          <w:spacing w:val="-2"/>
          <w:sz w:val="19"/>
        </w:rPr>
        <w:t> </w:t>
      </w:r>
      <w:r>
        <w:rPr>
          <w:sz w:val="19"/>
        </w:rPr>
        <w:t>averages</w:t>
      </w:r>
      <w:r>
        <w:rPr>
          <w:spacing w:val="-2"/>
          <w:sz w:val="19"/>
        </w:rPr>
        <w:t> </w:t>
      </w:r>
      <w:r>
        <w:rPr>
          <w:sz w:val="19"/>
        </w:rPr>
        <w:t>are</w:t>
      </w:r>
      <w:r>
        <w:rPr>
          <w:spacing w:val="-2"/>
          <w:sz w:val="19"/>
        </w:rPr>
        <w:t> </w:t>
      </w:r>
      <w:r>
        <w:rPr>
          <w:sz w:val="19"/>
        </w:rPr>
        <w:t>calculated</w:t>
      </w:r>
      <w:r>
        <w:rPr>
          <w:spacing w:val="-2"/>
          <w:sz w:val="19"/>
        </w:rPr>
        <w:t> </w:t>
      </w:r>
      <w:r>
        <w:rPr>
          <w:sz w:val="19"/>
        </w:rPr>
        <w:t>using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Excel</w:t>
      </w:r>
      <w:r>
        <w:rPr>
          <w:spacing w:val="-1"/>
          <w:sz w:val="19"/>
        </w:rPr>
        <w:t> </w:t>
      </w:r>
      <w:r>
        <w:rPr>
          <w:sz w:val="19"/>
        </w:rPr>
        <w:t>TRIMMEAN.</w:t>
      </w:r>
    </w:p>
    <w:p>
      <w:pPr>
        <w:spacing w:before="60"/>
        <w:ind w:left="1098" w:right="0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Tendered</w:t>
      </w:r>
      <w:r>
        <w:rPr>
          <w:spacing w:val="-2"/>
          <w:sz w:val="19"/>
        </w:rPr>
        <w:t> </w:t>
      </w:r>
      <w:r>
        <w:rPr>
          <w:sz w:val="19"/>
        </w:rPr>
        <w:t>Average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1"/>
          <w:sz w:val="19"/>
        </w:rPr>
        <w:t> </w:t>
      </w:r>
      <w:r>
        <w:rPr>
          <w:sz w:val="19"/>
        </w:rPr>
        <w:t>calculated</w:t>
      </w:r>
      <w:r>
        <w:rPr>
          <w:spacing w:val="-1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getting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mid-point</w:t>
      </w:r>
      <w:r>
        <w:rPr>
          <w:spacing w:val="-2"/>
          <w:sz w:val="19"/>
        </w:rPr>
        <w:t> </w:t>
      </w:r>
      <w:r>
        <w:rPr>
          <w:sz w:val="19"/>
        </w:rPr>
        <w:t>between</w:t>
      </w:r>
      <w:r>
        <w:rPr>
          <w:spacing w:val="-1"/>
          <w:sz w:val="19"/>
        </w:rPr>
        <w:t> </w:t>
      </w:r>
      <w:r>
        <w:rPr>
          <w:sz w:val="19"/>
        </w:rPr>
        <w:t>these 2</w:t>
      </w:r>
      <w:r>
        <w:rPr>
          <w:spacing w:val="-2"/>
          <w:sz w:val="19"/>
        </w:rPr>
        <w:t> </w:t>
      </w:r>
      <w:r>
        <w:rPr>
          <w:sz w:val="19"/>
        </w:rPr>
        <w:t>truncated averages</w:t>
      </w:r>
    </w:p>
    <w:p>
      <w:pPr>
        <w:spacing w:line="242" w:lineRule="auto" w:before="57"/>
        <w:ind w:left="1112" w:right="261" w:firstLine="0"/>
        <w:jc w:val="left"/>
        <w:rPr>
          <w:sz w:val="19"/>
        </w:rPr>
      </w:pPr>
      <w:r>
        <w:rPr>
          <w:sz w:val="19"/>
        </w:rPr>
        <w:t>If the Tendered Average is less than 40% higher than the Reference level, the </w:t>
      </w:r>
      <w:r>
        <w:rPr>
          <w:rFonts w:ascii="Arial"/>
          <w:b/>
          <w:sz w:val="19"/>
        </w:rPr>
        <w:t>Adjusted Average Hours </w:t>
      </w:r>
      <w:r>
        <w:rPr>
          <w:sz w:val="19"/>
        </w:rPr>
        <w:t>is</w:t>
      </w:r>
      <w:r>
        <w:rPr>
          <w:spacing w:val="1"/>
          <w:sz w:val="19"/>
        </w:rPr>
        <w:t> </w:t>
      </w:r>
      <w:r>
        <w:rPr>
          <w:sz w:val="19"/>
        </w:rPr>
        <w:t>calculated</w:t>
      </w:r>
      <w:r>
        <w:rPr>
          <w:spacing w:val="-2"/>
          <w:sz w:val="19"/>
        </w:rPr>
        <w:t> </w:t>
      </w:r>
      <w:r>
        <w:rPr>
          <w:sz w:val="19"/>
        </w:rPr>
        <w:t>as the</w:t>
      </w:r>
      <w:r>
        <w:rPr>
          <w:spacing w:val="-1"/>
          <w:sz w:val="19"/>
        </w:rPr>
        <w:t> </w:t>
      </w:r>
      <w:r>
        <w:rPr>
          <w:sz w:val="19"/>
        </w:rPr>
        <w:t>mid-point</w:t>
      </w:r>
      <w:r>
        <w:rPr>
          <w:spacing w:val="-2"/>
          <w:sz w:val="19"/>
        </w:rPr>
        <w:t> </w:t>
      </w:r>
      <w:r>
        <w:rPr>
          <w:sz w:val="19"/>
        </w:rPr>
        <w:t>between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Tendered</w:t>
      </w:r>
      <w:r>
        <w:rPr>
          <w:spacing w:val="-2"/>
          <w:sz w:val="19"/>
        </w:rPr>
        <w:t> </w:t>
      </w:r>
      <w:r>
        <w:rPr>
          <w:sz w:val="19"/>
        </w:rPr>
        <w:t>Average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Reference</w:t>
      </w:r>
      <w:r>
        <w:rPr>
          <w:spacing w:val="-2"/>
          <w:sz w:val="19"/>
        </w:rPr>
        <w:t> </w:t>
      </w:r>
      <w:r>
        <w:rPr>
          <w:sz w:val="19"/>
        </w:rPr>
        <w:t>Level.</w:t>
      </w:r>
      <w:r>
        <w:rPr>
          <w:spacing w:val="-2"/>
          <w:sz w:val="19"/>
        </w:rPr>
        <w:t> </w:t>
      </w:r>
      <w:r>
        <w:rPr>
          <w:sz w:val="19"/>
        </w:rPr>
        <w:t>This</w:t>
      </w:r>
      <w:r>
        <w:rPr>
          <w:spacing w:val="-1"/>
          <w:sz w:val="19"/>
        </w:rPr>
        <w:t> </w:t>
      </w:r>
      <w:r>
        <w:rPr>
          <w:sz w:val="19"/>
        </w:rPr>
        <w:t>can</w:t>
      </w:r>
      <w:r>
        <w:rPr>
          <w:spacing w:val="-2"/>
          <w:sz w:val="19"/>
        </w:rPr>
        <w:t> </w:t>
      </w:r>
      <w:r>
        <w:rPr>
          <w:sz w:val="19"/>
        </w:rPr>
        <w:t>be</w:t>
      </w:r>
      <w:r>
        <w:rPr>
          <w:spacing w:val="-2"/>
          <w:sz w:val="19"/>
        </w:rPr>
        <w:t> </w:t>
      </w:r>
      <w:r>
        <w:rPr>
          <w:sz w:val="19"/>
        </w:rPr>
        <w:t>expressed</w:t>
      </w:r>
      <w:r>
        <w:rPr>
          <w:spacing w:val="-2"/>
          <w:sz w:val="19"/>
        </w:rPr>
        <w:t> </w:t>
      </w:r>
      <w:r>
        <w:rPr>
          <w:sz w:val="19"/>
        </w:rPr>
        <w:t>as</w:t>
      </w:r>
    </w:p>
    <w:p>
      <w:pPr>
        <w:spacing w:before="58"/>
        <w:ind w:left="1098" w:right="0" w:firstLine="0"/>
        <w:jc w:val="left"/>
        <w:rPr>
          <w:sz w:val="19"/>
        </w:rPr>
      </w:pPr>
      <w:r>
        <w:rPr>
          <w:sz w:val="19"/>
          <w:shd w:fill="D2D2D2" w:color="auto" w:val="clear"/>
        </w:rPr>
        <w:t>[(Average</w:t>
      </w:r>
      <w:r>
        <w:rPr>
          <w:spacing w:val="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(a)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+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Average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(b)</w:t>
      </w:r>
      <w:r>
        <w:rPr>
          <w:spacing w:val="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+</w:t>
      </w:r>
      <w:r>
        <w:rPr>
          <w:spacing w:val="-2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2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x</w:t>
      </w:r>
      <w:r>
        <w:rPr>
          <w:spacing w:val="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Reference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Level)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÷</w:t>
      </w:r>
      <w:r>
        <w:rPr>
          <w:spacing w:val="-9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4]</w:t>
      </w:r>
    </w:p>
    <w:p>
      <w:pPr>
        <w:spacing w:before="60"/>
        <w:ind w:left="1112" w:right="770" w:firstLine="0"/>
        <w:jc w:val="left"/>
        <w:rPr>
          <w:sz w:val="19"/>
        </w:rPr>
      </w:pPr>
      <w:r>
        <w:rPr>
          <w:sz w:val="19"/>
        </w:rPr>
        <w:t>If the Tendered Average is 40% or more higher than the Reference level, the </w:t>
      </w:r>
      <w:r>
        <w:rPr>
          <w:sz w:val="19"/>
          <w:shd w:fill="D2D2D2" w:color="auto" w:val="clear"/>
        </w:rPr>
        <w:t>Reference level + 20%</w:t>
      </w:r>
      <w:r>
        <w:rPr>
          <w:sz w:val="19"/>
        </w:rPr>
        <w:t> is used</w:t>
      </w:r>
      <w:r>
        <w:rPr>
          <w:spacing w:val="-50"/>
          <w:sz w:val="19"/>
        </w:rPr>
        <w:t> </w:t>
      </w:r>
      <w:r>
        <w:rPr>
          <w:sz w:val="19"/>
        </w:rPr>
        <w:t>instead.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58" w:after="0"/>
        <w:ind w:left="752" w:right="779" w:hanging="486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calculate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Resources</w:t>
      </w:r>
      <w:r>
        <w:rPr>
          <w:spacing w:val="-1"/>
          <w:sz w:val="20"/>
        </w:rPr>
        <w:t> </w:t>
      </w:r>
      <w:r>
        <w:rPr>
          <w:sz w:val="20"/>
        </w:rPr>
        <w:t>Marks,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tendered</w:t>
      </w:r>
      <w:r>
        <w:rPr>
          <w:spacing w:val="-1"/>
          <w:sz w:val="20"/>
        </w:rPr>
        <w:t> </w:t>
      </w:r>
      <w:r>
        <w:rPr>
          <w:sz w:val="20"/>
        </w:rPr>
        <w:t>hours/actual</w:t>
      </w:r>
      <w:r>
        <w:rPr>
          <w:spacing w:val="-1"/>
          <w:sz w:val="20"/>
        </w:rPr>
        <w:t> </w:t>
      </w:r>
      <w:r>
        <w:rPr>
          <w:sz w:val="20"/>
        </w:rPr>
        <w:t>hours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compared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Adjusted</w:t>
      </w:r>
      <w:r>
        <w:rPr>
          <w:spacing w:val="-1"/>
          <w:sz w:val="20"/>
        </w:rPr>
        <w:t> </w:t>
      </w:r>
      <w:r>
        <w:rPr>
          <w:sz w:val="20"/>
        </w:rPr>
        <w:t>Average</w:t>
      </w:r>
      <w:r>
        <w:rPr>
          <w:spacing w:val="-53"/>
          <w:sz w:val="20"/>
        </w:rPr>
        <w:t> </w:t>
      </w:r>
      <w:r>
        <w:rPr>
          <w:sz w:val="20"/>
        </w:rPr>
        <w:t>Hours.</w:t>
      </w:r>
    </w:p>
    <w:p>
      <w:pPr>
        <w:spacing w:line="304" w:lineRule="auto" w:before="60"/>
        <w:ind w:left="1112" w:right="924" w:firstLine="0"/>
        <w:jc w:val="left"/>
        <w:rPr>
          <w:sz w:val="19"/>
        </w:rPr>
      </w:pPr>
      <w:r>
        <w:rPr>
          <w:sz w:val="19"/>
        </w:rPr>
        <w:t>If the tendered rate is 90% of the Adjusted Average Hours (or greater), the tenderer gets maximum marks.</w:t>
      </w:r>
      <w:r>
        <w:rPr>
          <w:spacing w:val="-51"/>
          <w:sz w:val="19"/>
        </w:rPr>
        <w:t> </w:t>
      </w:r>
      <w:r>
        <w:rPr>
          <w:sz w:val="19"/>
        </w:rPr>
        <w:t>If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tendered</w:t>
      </w:r>
      <w:r>
        <w:rPr>
          <w:spacing w:val="-1"/>
          <w:sz w:val="19"/>
        </w:rPr>
        <w:t> </w:t>
      </w:r>
      <w:r>
        <w:rPr>
          <w:sz w:val="19"/>
        </w:rPr>
        <w:t>rate</w:t>
      </w:r>
      <w:r>
        <w:rPr>
          <w:spacing w:val="-2"/>
          <w:sz w:val="19"/>
        </w:rPr>
        <w:t> </w:t>
      </w:r>
      <w:r>
        <w:rPr>
          <w:sz w:val="19"/>
        </w:rPr>
        <w:t>is 60%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1"/>
          <w:sz w:val="19"/>
        </w:rPr>
        <w:t> </w:t>
      </w:r>
      <w:r>
        <w:rPr>
          <w:sz w:val="19"/>
        </w:rPr>
        <w:t>the Adjusted</w:t>
      </w:r>
      <w:r>
        <w:rPr>
          <w:spacing w:val="-1"/>
          <w:sz w:val="19"/>
        </w:rPr>
        <w:t> </w:t>
      </w:r>
      <w:r>
        <w:rPr>
          <w:sz w:val="19"/>
        </w:rPr>
        <w:t>Average</w:t>
      </w:r>
      <w:r>
        <w:rPr>
          <w:spacing w:val="-2"/>
          <w:sz w:val="19"/>
        </w:rPr>
        <w:t> </w:t>
      </w:r>
      <w:r>
        <w:rPr>
          <w:sz w:val="19"/>
        </w:rPr>
        <w:t>Hours (or</w:t>
      </w:r>
      <w:r>
        <w:rPr>
          <w:spacing w:val="-2"/>
          <w:sz w:val="19"/>
        </w:rPr>
        <w:t> </w:t>
      </w:r>
      <w:r>
        <w:rPr>
          <w:sz w:val="19"/>
        </w:rPr>
        <w:t>less),</w:t>
      </w:r>
      <w:r>
        <w:rPr>
          <w:spacing w:val="-2"/>
          <w:sz w:val="19"/>
        </w:rPr>
        <w:t> </w:t>
      </w:r>
      <w:r>
        <w:rPr>
          <w:sz w:val="19"/>
        </w:rPr>
        <w:t>the tenderer</w:t>
      </w:r>
      <w:r>
        <w:rPr>
          <w:spacing w:val="-3"/>
          <w:sz w:val="19"/>
        </w:rPr>
        <w:t> </w:t>
      </w:r>
      <w:r>
        <w:rPr>
          <w:sz w:val="19"/>
        </w:rPr>
        <w:t>gets</w:t>
      </w:r>
      <w:r>
        <w:rPr>
          <w:spacing w:val="1"/>
          <w:sz w:val="19"/>
        </w:rPr>
        <w:t> </w:t>
      </w:r>
      <w:r>
        <w:rPr>
          <w:sz w:val="19"/>
        </w:rPr>
        <w:t>0</w:t>
      </w:r>
      <w:r>
        <w:rPr>
          <w:spacing w:val="1"/>
          <w:sz w:val="19"/>
        </w:rPr>
        <w:t> </w:t>
      </w:r>
      <w:r>
        <w:rPr>
          <w:sz w:val="19"/>
        </w:rPr>
        <w:t>marks.</w:t>
      </w:r>
    </w:p>
    <w:p>
      <w:pPr>
        <w:spacing w:line="307" w:lineRule="auto" w:before="1"/>
        <w:ind w:left="1098" w:right="966" w:firstLine="14"/>
        <w:jc w:val="left"/>
        <w:rPr>
          <w:sz w:val="19"/>
        </w:rPr>
      </w:pPr>
      <w:r>
        <w:rPr>
          <w:sz w:val="19"/>
        </w:rPr>
        <w:t>If the</w:t>
      </w:r>
      <w:r>
        <w:rPr>
          <w:spacing w:val="-1"/>
          <w:sz w:val="19"/>
        </w:rPr>
        <w:t> </w:t>
      </w:r>
      <w:r>
        <w:rPr>
          <w:sz w:val="19"/>
        </w:rPr>
        <w:t>tendered</w:t>
      </w:r>
      <w:r>
        <w:rPr>
          <w:spacing w:val="-2"/>
          <w:sz w:val="19"/>
        </w:rPr>
        <w:t> </w:t>
      </w:r>
      <w:r>
        <w:rPr>
          <w:sz w:val="19"/>
        </w:rPr>
        <w:t>rate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1"/>
          <w:sz w:val="19"/>
        </w:rPr>
        <w:t> </w:t>
      </w:r>
      <w:r>
        <w:rPr>
          <w:sz w:val="19"/>
        </w:rPr>
        <w:t>between</w:t>
      </w:r>
      <w:r>
        <w:rPr>
          <w:spacing w:val="-2"/>
          <w:sz w:val="19"/>
        </w:rPr>
        <w:t> </w:t>
      </w:r>
      <w:r>
        <w:rPr>
          <w:sz w:val="19"/>
        </w:rPr>
        <w:t>60%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90%</w:t>
      </w:r>
      <w:r>
        <w:rPr>
          <w:spacing w:val="-1"/>
          <w:sz w:val="19"/>
        </w:rPr>
        <w:t> </w:t>
      </w:r>
      <w:r>
        <w:rPr>
          <w:sz w:val="19"/>
        </w:rPr>
        <w:t>marks</w:t>
      </w:r>
      <w:r>
        <w:rPr>
          <w:spacing w:val="-1"/>
          <w:sz w:val="19"/>
        </w:rPr>
        <w:t> </w:t>
      </w:r>
      <w:r>
        <w:rPr>
          <w:sz w:val="19"/>
        </w:rPr>
        <w:t>are</w:t>
      </w:r>
      <w:r>
        <w:rPr>
          <w:spacing w:val="1"/>
          <w:sz w:val="19"/>
        </w:rPr>
        <w:t> </w:t>
      </w:r>
      <w:r>
        <w:rPr>
          <w:sz w:val="19"/>
        </w:rPr>
        <w:t>allocated</w:t>
      </w:r>
      <w:r>
        <w:rPr>
          <w:spacing w:val="-1"/>
          <w:sz w:val="19"/>
        </w:rPr>
        <w:t> </w:t>
      </w:r>
      <w:r>
        <w:rPr>
          <w:sz w:val="19"/>
        </w:rPr>
        <w:t>pro</w:t>
      </w:r>
      <w:r>
        <w:rPr>
          <w:spacing w:val="-2"/>
          <w:sz w:val="19"/>
        </w:rPr>
        <w:t> </w:t>
      </w:r>
      <w:r>
        <w:rPr>
          <w:sz w:val="19"/>
        </w:rPr>
        <w:t>rata</w:t>
      </w:r>
      <w:r>
        <w:rPr>
          <w:spacing w:val="-2"/>
          <w:sz w:val="19"/>
        </w:rPr>
        <w:t> </w:t>
      </w:r>
      <w:r>
        <w:rPr>
          <w:sz w:val="19"/>
        </w:rPr>
        <w:t>using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4"/>
          <w:sz w:val="19"/>
        </w:rPr>
        <w:t> </w:t>
      </w:r>
      <w:r>
        <w:rPr>
          <w:sz w:val="19"/>
        </w:rPr>
        <w:t>following</w:t>
      </w:r>
      <w:r>
        <w:rPr>
          <w:spacing w:val="-3"/>
          <w:sz w:val="19"/>
        </w:rPr>
        <w:t> </w:t>
      </w:r>
      <w:r>
        <w:rPr>
          <w:sz w:val="19"/>
        </w:rPr>
        <w:t>formula:</w:t>
      </w:r>
      <w:r>
        <w:rPr>
          <w:spacing w:val="-50"/>
          <w:sz w:val="19"/>
        </w:rPr>
        <w:t> </w:t>
      </w:r>
      <w:r>
        <w:rPr>
          <w:sz w:val="19"/>
          <w:shd w:fill="D2D2D2" w:color="auto" w:val="clear"/>
        </w:rPr>
        <w:t>[(Hours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÷</w:t>
      </w:r>
      <w:r>
        <w:rPr>
          <w:spacing w:val="-8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Average Adjusted</w:t>
      </w:r>
      <w:r>
        <w:rPr>
          <w:spacing w:val="2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Hours</w:t>
      </w:r>
      <w:r>
        <w:rPr>
          <w:spacing w:val="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– Base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Level)/Spread</w:t>
      </w:r>
      <w:r>
        <w:rPr>
          <w:spacing w:val="2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x Maximum</w:t>
      </w:r>
      <w:r>
        <w:rPr>
          <w:spacing w:val="-3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available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Marks]</w:t>
      </w:r>
    </w:p>
    <w:p>
      <w:pPr>
        <w:spacing w:line="217" w:lineRule="exact" w:before="0"/>
        <w:ind w:left="1112" w:right="0" w:firstLine="0"/>
        <w:jc w:val="left"/>
        <w:rPr>
          <w:sz w:val="19"/>
        </w:rPr>
      </w:pPr>
      <w:r>
        <w:rPr>
          <w:sz w:val="19"/>
        </w:rPr>
        <w:t>where</w:t>
      </w:r>
      <w:r>
        <w:rPr>
          <w:spacing w:val="-2"/>
          <w:sz w:val="19"/>
        </w:rPr>
        <w:t> </w:t>
      </w:r>
      <w:r>
        <w:rPr>
          <w:sz w:val="19"/>
        </w:rPr>
        <w:t>Base</w:t>
      </w:r>
      <w:r>
        <w:rPr>
          <w:spacing w:val="-2"/>
          <w:sz w:val="19"/>
        </w:rPr>
        <w:t> </w:t>
      </w:r>
      <w:r>
        <w:rPr>
          <w:sz w:val="19"/>
        </w:rPr>
        <w:t>Level is 60%,</w:t>
      </w:r>
      <w:r>
        <w:rPr>
          <w:spacing w:val="-1"/>
          <w:sz w:val="19"/>
        </w:rPr>
        <w:t> </w:t>
      </w:r>
      <w:r>
        <w:rPr>
          <w:sz w:val="19"/>
        </w:rPr>
        <w:t>i.e.</w:t>
      </w:r>
      <w:r>
        <w:rPr>
          <w:spacing w:val="-2"/>
          <w:sz w:val="19"/>
        </w:rPr>
        <w:t> </w:t>
      </w:r>
      <w:r>
        <w:rPr>
          <w:sz w:val="19"/>
        </w:rPr>
        <w:t>0.6,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Spread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1"/>
          <w:sz w:val="19"/>
        </w:rPr>
        <w:t> </w:t>
      </w:r>
      <w:r>
        <w:rPr>
          <w:sz w:val="19"/>
        </w:rPr>
        <w:t>90%-60%</w:t>
      </w:r>
      <w:r>
        <w:rPr>
          <w:spacing w:val="-1"/>
          <w:sz w:val="19"/>
        </w:rPr>
        <w:t> </w:t>
      </w:r>
      <w:r>
        <w:rPr>
          <w:sz w:val="19"/>
        </w:rPr>
        <w:t>=</w:t>
      </w:r>
      <w:r>
        <w:rPr>
          <w:spacing w:val="-2"/>
          <w:sz w:val="19"/>
        </w:rPr>
        <w:t> </w:t>
      </w:r>
      <w:r>
        <w:rPr>
          <w:sz w:val="19"/>
        </w:rPr>
        <w:t>30%,</w:t>
      </w:r>
      <w:r>
        <w:rPr>
          <w:spacing w:val="-1"/>
          <w:sz w:val="19"/>
        </w:rPr>
        <w:t> </w:t>
      </w:r>
      <w:r>
        <w:rPr>
          <w:sz w:val="19"/>
        </w:rPr>
        <w:t>i.e.</w:t>
      </w:r>
      <w:r>
        <w:rPr>
          <w:spacing w:val="-2"/>
          <w:sz w:val="19"/>
        </w:rPr>
        <w:t> </w:t>
      </w:r>
      <w:r>
        <w:rPr>
          <w:sz w:val="19"/>
        </w:rPr>
        <w:t>0.3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59" w:after="0"/>
        <w:ind w:left="752" w:right="0" w:hanging="486"/>
        <w:jc w:val="left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example:</w:t>
      </w:r>
    </w:p>
    <w:p>
      <w:pPr>
        <w:spacing w:before="61"/>
        <w:ind w:left="1112" w:right="0" w:firstLine="0"/>
        <w:jc w:val="left"/>
        <w:rPr>
          <w:sz w:val="19"/>
        </w:rPr>
      </w:pPr>
      <w:r>
        <w:rPr>
          <w:sz w:val="19"/>
        </w:rPr>
        <w:t>25</w:t>
      </w:r>
      <w:r>
        <w:rPr>
          <w:spacing w:val="-3"/>
          <w:sz w:val="19"/>
        </w:rPr>
        <w:t> </w:t>
      </w:r>
      <w:r>
        <w:rPr>
          <w:sz w:val="19"/>
        </w:rPr>
        <w:t>marks</w:t>
      </w:r>
      <w:r>
        <w:rPr>
          <w:spacing w:val="-1"/>
          <w:sz w:val="19"/>
        </w:rPr>
        <w:t> </w:t>
      </w:r>
      <w:r>
        <w:rPr>
          <w:sz w:val="19"/>
        </w:rPr>
        <w:t>are</w:t>
      </w:r>
      <w:r>
        <w:rPr>
          <w:spacing w:val="-2"/>
          <w:sz w:val="19"/>
        </w:rPr>
        <w:t> </w:t>
      </w:r>
      <w:r>
        <w:rPr>
          <w:sz w:val="19"/>
        </w:rPr>
        <w:t>allocated</w:t>
      </w:r>
      <w:r>
        <w:rPr>
          <w:spacing w:val="-2"/>
          <w:sz w:val="19"/>
        </w:rPr>
        <w:t> </w:t>
      </w:r>
      <w:r>
        <w:rPr>
          <w:sz w:val="19"/>
        </w:rPr>
        <w:t>for</w:t>
      </w:r>
      <w:r>
        <w:rPr>
          <w:spacing w:val="-2"/>
          <w:sz w:val="19"/>
        </w:rPr>
        <w:t> </w:t>
      </w:r>
      <w:r>
        <w:rPr>
          <w:sz w:val="19"/>
        </w:rPr>
        <w:t>Resources.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Reference</w:t>
      </w:r>
      <w:r>
        <w:rPr>
          <w:spacing w:val="-2"/>
          <w:sz w:val="19"/>
        </w:rPr>
        <w:t> </w:t>
      </w:r>
      <w:r>
        <w:rPr>
          <w:sz w:val="19"/>
        </w:rPr>
        <w:t>Level is</w:t>
      </w:r>
      <w:r>
        <w:rPr>
          <w:spacing w:val="-1"/>
          <w:sz w:val="19"/>
        </w:rPr>
        <w:t> </w:t>
      </w:r>
      <w:r>
        <w:rPr>
          <w:sz w:val="19"/>
        </w:rPr>
        <w:t>3700</w:t>
      </w:r>
      <w:r>
        <w:rPr>
          <w:spacing w:val="2"/>
          <w:sz w:val="19"/>
        </w:rPr>
        <w:t> </w:t>
      </w:r>
      <w:r>
        <w:rPr>
          <w:sz w:val="19"/>
        </w:rPr>
        <w:t>hrs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project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that</w:t>
      </w:r>
      <w:r>
        <w:rPr>
          <w:spacing w:val="-2"/>
          <w:sz w:val="19"/>
        </w:rPr>
        <w:t> </w:t>
      </w:r>
      <w:r>
        <w:rPr>
          <w:sz w:val="19"/>
        </w:rPr>
        <w:t>complexity.</w:t>
      </w:r>
      <w:r>
        <w:rPr>
          <w:spacing w:val="-2"/>
          <w:sz w:val="19"/>
        </w:rPr>
        <w:t> </w:t>
      </w:r>
      <w:r>
        <w:rPr>
          <w:sz w:val="19"/>
        </w:rPr>
        <w:t>Average</w:t>
      </w:r>
    </w:p>
    <w:p>
      <w:pPr>
        <w:spacing w:before="0"/>
        <w:ind w:left="1112" w:right="0" w:firstLine="0"/>
        <w:jc w:val="left"/>
        <w:rPr>
          <w:sz w:val="19"/>
        </w:rPr>
      </w:pPr>
      <w:r>
        <w:rPr>
          <w:sz w:val="19"/>
        </w:rPr>
        <w:t>(a)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1"/>
          <w:sz w:val="19"/>
        </w:rPr>
        <w:t> </w:t>
      </w:r>
      <w:r>
        <w:rPr>
          <w:sz w:val="19"/>
        </w:rPr>
        <w:t>4250</w:t>
      </w:r>
      <w:r>
        <w:rPr>
          <w:spacing w:val="-1"/>
          <w:sz w:val="19"/>
        </w:rPr>
        <w:t> </w:t>
      </w:r>
      <w:r>
        <w:rPr>
          <w:sz w:val="19"/>
        </w:rPr>
        <w:t>hrs</w:t>
      </w:r>
      <w:r>
        <w:rPr>
          <w:spacing w:val="-1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Average</w:t>
      </w:r>
      <w:r>
        <w:rPr>
          <w:spacing w:val="1"/>
          <w:sz w:val="19"/>
        </w:rPr>
        <w:t> </w:t>
      </w:r>
      <w:r>
        <w:rPr>
          <w:sz w:val="19"/>
        </w:rPr>
        <w:t>(b)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1"/>
          <w:sz w:val="19"/>
        </w:rPr>
        <w:t> </w:t>
      </w:r>
      <w:r>
        <w:rPr>
          <w:sz w:val="19"/>
        </w:rPr>
        <w:t>4350</w:t>
      </w:r>
      <w:r>
        <w:rPr>
          <w:spacing w:val="-1"/>
          <w:sz w:val="19"/>
        </w:rPr>
        <w:t> </w:t>
      </w:r>
      <w:r>
        <w:rPr>
          <w:sz w:val="19"/>
        </w:rPr>
        <w:t>hrs.</w:t>
      </w:r>
    </w:p>
    <w:p>
      <w:pPr>
        <w:spacing w:before="60"/>
        <w:ind w:left="1112" w:right="0" w:firstLine="0"/>
        <w:jc w:val="left"/>
        <w:rPr>
          <w:sz w:val="19"/>
        </w:rPr>
      </w:pPr>
      <w:r>
        <w:rPr>
          <w:sz w:val="19"/>
          <w:shd w:fill="D2D2D2" w:color="auto" w:val="clear"/>
        </w:rPr>
        <w:t>[4250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hrs. +</w:t>
      </w:r>
      <w:r>
        <w:rPr>
          <w:spacing w:val="-2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4350</w:t>
      </w:r>
      <w:r>
        <w:rPr>
          <w:spacing w:val="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hrs.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+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2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x 3700 hrs.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=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16000 ÷</w:t>
      </w:r>
      <w:r>
        <w:rPr>
          <w:spacing w:val="-8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4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=</w:t>
      </w:r>
      <w:r>
        <w:rPr>
          <w:spacing w:val="-2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4000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Adjusted</w:t>
      </w:r>
      <w:r>
        <w:rPr>
          <w:spacing w:val="-2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Average</w:t>
      </w:r>
      <w:r>
        <w:rPr>
          <w:spacing w:val="-1"/>
          <w:sz w:val="19"/>
          <w:shd w:fill="D2D2D2" w:color="auto" w:val="clear"/>
        </w:rPr>
        <w:t> </w:t>
      </w:r>
      <w:r>
        <w:rPr>
          <w:sz w:val="19"/>
          <w:shd w:fill="D2D2D2" w:color="auto" w:val="clear"/>
        </w:rPr>
        <w:t>hours.]</w:t>
      </w:r>
    </w:p>
    <w:p>
      <w:pPr>
        <w:spacing w:before="60"/>
        <w:ind w:left="1112" w:right="681" w:firstLine="0"/>
        <w:jc w:val="left"/>
        <w:rPr>
          <w:sz w:val="19"/>
        </w:rPr>
      </w:pPr>
      <w:r>
        <w:rPr>
          <w:sz w:val="19"/>
        </w:rPr>
        <w:t>The Tendered/Actual Hours for one tenderer is 2800 hrs (which is equivalent to 70% of the Adjusted Average</w:t>
      </w:r>
      <w:r>
        <w:rPr>
          <w:spacing w:val="-50"/>
          <w:sz w:val="19"/>
        </w:rPr>
        <w:t> </w:t>
      </w:r>
      <w:r>
        <w:rPr>
          <w:sz w:val="19"/>
        </w:rPr>
        <w:t>Hours).</w:t>
      </w:r>
    </w:p>
    <w:p>
      <w:pPr>
        <w:pStyle w:val="BodyText"/>
        <w:spacing w:before="60"/>
        <w:ind w:left="1112"/>
      </w:pPr>
      <w:r>
        <w:rPr>
          <w:shd w:fill="D2D2D2" w:color="auto" w:val="clear"/>
        </w:rPr>
        <w:t>The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Tendered/Actual hours</w:t>
      </w:r>
      <w:r>
        <w:rPr>
          <w:spacing w:val="3"/>
          <w:shd w:fill="D2D2D2" w:color="auto" w:val="clear"/>
        </w:rPr>
        <w:t> </w:t>
      </w:r>
      <w:r>
        <w:rPr>
          <w:shd w:fill="D2D2D2" w:color="auto" w:val="clear"/>
        </w:rPr>
        <w:t>÷</w:t>
      </w:r>
      <w:r>
        <w:rPr>
          <w:spacing w:val="-7"/>
          <w:shd w:fill="D2D2D2" w:color="auto" w:val="clear"/>
        </w:rPr>
        <w:t> </w:t>
      </w:r>
      <w:r>
        <w:rPr>
          <w:shd w:fill="D2D2D2" w:color="auto" w:val="clear"/>
        </w:rPr>
        <w:t>Adjusted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Average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Hours</w:t>
      </w:r>
      <w:r>
        <w:rPr>
          <w:spacing w:val="2"/>
          <w:shd w:fill="D2D2D2" w:color="auto" w:val="clear"/>
        </w:rPr>
        <w:t> </w:t>
      </w:r>
      <w:r>
        <w:rPr>
          <w:shd w:fill="D2D2D2" w:color="auto" w:val="clear"/>
        </w:rPr>
        <w:t>=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2800</w:t>
      </w:r>
      <w:r>
        <w:rPr>
          <w:spacing w:val="2"/>
          <w:shd w:fill="D2D2D2" w:color="auto" w:val="clear"/>
        </w:rPr>
        <w:t> </w:t>
      </w:r>
      <w:r>
        <w:rPr>
          <w:shd w:fill="D2D2D2" w:color="auto" w:val="clear"/>
        </w:rPr>
        <w:t>÷</w:t>
      </w:r>
      <w:r>
        <w:rPr>
          <w:spacing w:val="-5"/>
          <w:shd w:fill="D2D2D2" w:color="auto" w:val="clear"/>
        </w:rPr>
        <w:t> </w:t>
      </w:r>
      <w:r>
        <w:rPr>
          <w:shd w:fill="D2D2D2" w:color="auto" w:val="clear"/>
        </w:rPr>
        <w:t>4000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= 0.70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minus 0.6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=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0.10 ÷</w:t>
      </w:r>
      <w:r>
        <w:rPr>
          <w:spacing w:val="-7"/>
          <w:shd w:fill="D2D2D2" w:color="auto" w:val="clear"/>
        </w:rPr>
        <w:t> </w:t>
      </w:r>
      <w:r>
        <w:rPr>
          <w:shd w:fill="D2D2D2" w:color="auto" w:val="clear"/>
        </w:rPr>
        <w:t>0.3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=</w:t>
      </w:r>
    </w:p>
    <w:p>
      <w:pPr>
        <w:pStyle w:val="BodyText"/>
        <w:ind w:left="1112"/>
      </w:pPr>
      <w:r>
        <w:rPr>
          <w:shd w:fill="D2D2D2" w:color="auto" w:val="clear"/>
        </w:rPr>
        <w:t>0.33333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x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25 =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8.3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marks</w:t>
      </w:r>
      <w:r>
        <w:rPr>
          <w:spacing w:val="2"/>
        </w:rPr>
        <w:t> </w:t>
      </w:r>
      <w:r>
        <w:rPr/>
        <w:t>(rounded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decimal</w:t>
      </w:r>
      <w:r>
        <w:rPr>
          <w:spacing w:val="-3"/>
        </w:rPr>
        <w:t> </w:t>
      </w:r>
      <w:r>
        <w:rPr/>
        <w:t>place)</w:t>
      </w:r>
    </w:p>
    <w:p>
      <w:pPr>
        <w:pStyle w:val="BodyText"/>
        <w:spacing w:line="242" w:lineRule="auto" w:before="58"/>
        <w:ind w:left="1112"/>
      </w:pP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tenderer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scored</w:t>
      </w:r>
      <w:r>
        <w:rPr>
          <w:spacing w:val="-2"/>
        </w:rPr>
        <w:t> </w:t>
      </w:r>
      <w:r>
        <w:rPr/>
        <w:t>less</w:t>
      </w:r>
      <w:r>
        <w:rPr>
          <w:spacing w:val="-2"/>
        </w:rPr>
        <w:t> </w:t>
      </w:r>
      <w:r>
        <w:rPr/>
        <w:t>than</w:t>
      </w:r>
      <w:r>
        <w:rPr>
          <w:spacing w:val="-3"/>
        </w:rPr>
        <w:t> </w:t>
      </w:r>
      <w:r>
        <w:rPr/>
        <w:t>40%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marks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criterion,</w:t>
      </w:r>
      <w:r>
        <w:rPr>
          <w:spacing w:val="-1"/>
        </w:rPr>
        <w:t> </w:t>
      </w:r>
      <w:r>
        <w:rPr/>
        <w:t>his/her</w:t>
      </w:r>
      <w:r>
        <w:rPr>
          <w:spacing w:val="-2"/>
        </w:rPr>
        <w:t> </w:t>
      </w:r>
      <w:r>
        <w:rPr/>
        <w:t>tender will</w:t>
      </w:r>
      <w:r>
        <w:rPr>
          <w:spacing w:val="-2"/>
        </w:rPr>
        <w:t> </w:t>
      </w:r>
      <w:r>
        <w:rPr/>
        <w:t>be</w:t>
      </w:r>
      <w:r>
        <w:rPr>
          <w:spacing w:val="-52"/>
        </w:rPr>
        <w:t> </w:t>
      </w:r>
      <w:r>
        <w:rPr/>
        <w:t>excluded.</w:t>
      </w:r>
    </w:p>
    <w:p>
      <w:pPr>
        <w:spacing w:after="0" w:line="242" w:lineRule="auto"/>
        <w:sectPr>
          <w:pgSz w:w="11910" w:h="16840"/>
          <w:pgMar w:header="347" w:footer="320" w:top="700" w:bottom="500" w:left="640" w:right="300"/>
        </w:sectPr>
      </w:pPr>
    </w:p>
    <w:p>
      <w:pPr>
        <w:pStyle w:val="BodyText"/>
        <w:spacing w:before="4"/>
        <w:rPr>
          <w:sz w:val="9"/>
        </w:rPr>
      </w:pPr>
    </w:p>
    <w:p>
      <w:pPr>
        <w:pStyle w:val="Heading2"/>
        <w:spacing w:before="93"/>
      </w:pPr>
      <w:r>
        <w:rPr/>
        <w:t>Project</w:t>
      </w:r>
      <w:r>
        <w:rPr>
          <w:spacing w:val="-2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issues</w:t>
      </w:r>
      <w:r>
        <w:rPr>
          <w:spacing w:val="-4"/>
        </w:rPr>
        <w:t> </w:t>
      </w:r>
      <w:r>
        <w:rPr/>
        <w:t>[Criterion</w:t>
      </w:r>
      <w:r>
        <w:rPr>
          <w:spacing w:val="-2"/>
        </w:rPr>
        <w:t> </w:t>
      </w:r>
      <w:r>
        <w:rPr/>
        <w:t>C]</w:t>
      </w:r>
    </w:p>
    <w:p>
      <w:pPr>
        <w:pStyle w:val="BodyText"/>
        <w:spacing w:before="123"/>
        <w:ind w:left="267" w:right="845"/>
      </w:pPr>
      <w:r>
        <w:rPr/>
        <w:t>There are five sub-criteria [C1 to C5]. Two of these are assigned to Site Specific issues, two for Project Specific</w:t>
      </w:r>
      <w:r>
        <w:rPr>
          <w:spacing w:val="-53"/>
        </w:rPr>
        <w:t> </w:t>
      </w:r>
      <w:r>
        <w:rPr/>
        <w:t>issues and</w:t>
      </w:r>
      <w:r>
        <w:rPr>
          <w:spacing w:val="1"/>
        </w:rPr>
        <w:t> </w:t>
      </w:r>
      <w:r>
        <w:rPr/>
        <w:t>one</w:t>
      </w:r>
      <w:r>
        <w:rPr>
          <w:spacing w:val="-1"/>
        </w:rPr>
        <w:t> </w:t>
      </w:r>
      <w:r>
        <w:rPr/>
        <w:t>for Climate</w:t>
      </w:r>
      <w:r>
        <w:rPr>
          <w:spacing w:val="1"/>
        </w:rPr>
        <w:t> </w:t>
      </w:r>
      <w:r>
        <w:rPr/>
        <w:t>Sustainable</w:t>
      </w:r>
      <w:r>
        <w:rPr>
          <w:spacing w:val="-1"/>
        </w:rPr>
        <w:t> </w:t>
      </w:r>
      <w:r>
        <w:rPr/>
        <w:t>Design</w:t>
      </w:r>
      <w:r>
        <w:rPr>
          <w:spacing w:val="1"/>
        </w:rPr>
        <w:t> </w:t>
      </w:r>
      <w:r>
        <w:rPr/>
        <w:t>Approach.</w:t>
      </w:r>
    </w:p>
    <w:p>
      <w:pPr>
        <w:pStyle w:val="BodyText"/>
        <w:spacing w:before="59"/>
        <w:ind w:left="267"/>
      </w:pPr>
      <w:r>
        <w:rPr/>
        <w:pict>
          <v:shape style="position:absolute;margin-left:43.919998pt;margin-top:40.529873pt;width:524.65pt;height:23.05pt;mso-position-horizontal-relative:page;mso-position-vertical-relative:paragraph;z-index:-15721472;mso-wrap-distance-left:0;mso-wrap-distance-right:0" type="#_x0000_t202" filled="true" fillcolor="#c0c0c0" stroked="false">
            <v:textbox inset="0,0,0,0">
              <w:txbxContent>
                <w:p>
                  <w:pPr>
                    <w:pStyle w:val="BodyText"/>
                    <w:ind w:left="28"/>
                  </w:pPr>
                  <w:r>
                    <w:rPr/>
                    <w:t>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expected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candidates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read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Brief provided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Tender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documents.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expected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candidates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visited 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familiarise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themselves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Project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The</w:t>
      </w:r>
      <w:r>
        <w:rPr>
          <w:spacing w:val="-3"/>
        </w:rPr>
        <w:t> </w:t>
      </w:r>
      <w:r>
        <w:rPr/>
        <w:t>Contracting</w:t>
      </w:r>
      <w:r>
        <w:rPr>
          <w:spacing w:val="-1"/>
        </w:rPr>
        <w:t> </w:t>
      </w:r>
      <w:r>
        <w:rPr/>
        <w:t>Authority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normally</w:t>
      </w:r>
      <w:r>
        <w:rPr>
          <w:spacing w:val="-6"/>
        </w:rPr>
        <w:t> </w:t>
      </w:r>
      <w:r>
        <w:rPr/>
        <w:t>leave the</w:t>
      </w:r>
      <w:r>
        <w:rPr>
          <w:spacing w:val="-3"/>
        </w:rPr>
        <w:t> </w:t>
      </w:r>
      <w:r>
        <w:rPr/>
        <w:t>choice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relevant issues</w:t>
      </w:r>
      <w:r>
        <w:rPr>
          <w:spacing w:val="-2"/>
        </w:rPr>
        <w:t> </w:t>
      </w:r>
      <w:r>
        <w:rPr/>
        <w:t>to the</w:t>
      </w:r>
      <w:r>
        <w:rPr>
          <w:spacing w:val="1"/>
        </w:rPr>
        <w:t> </w:t>
      </w:r>
      <w:r>
        <w:rPr/>
        <w:t>applicant,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may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</w:t>
      </w:r>
      <w:r>
        <w:rPr/>
        <w:t>discretion</w:t>
      </w:r>
      <w:r>
        <w:rPr>
          <w:spacing w:val="-53"/>
        </w:rPr>
        <w:t> </w:t>
      </w:r>
      <w:r>
        <w:rPr/>
        <w:t>(within the above limitations) elect to specify a particular issue for response. (For example for a Special School the</w:t>
      </w:r>
      <w:r>
        <w:rPr>
          <w:spacing w:val="1"/>
        </w:rPr>
        <w:t> </w:t>
      </w:r>
      <w:r>
        <w:rPr/>
        <w:t>Contracting Authority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specify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 the Project</w:t>
      </w:r>
      <w:r>
        <w:rPr>
          <w:spacing w:val="-2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Issues</w:t>
      </w:r>
      <w:r>
        <w:rPr>
          <w:spacing w:val="-1"/>
        </w:rPr>
        <w:t> </w:t>
      </w:r>
      <w:r>
        <w:rPr/>
        <w:t>relate</w:t>
      </w:r>
      <w:r>
        <w:rPr>
          <w:spacing w:val="-1"/>
        </w:rPr>
        <w:t> </w:t>
      </w:r>
      <w:r>
        <w:rPr/>
        <w:t>to Special</w:t>
      </w:r>
      <w:r>
        <w:rPr>
          <w:spacing w:val="-1"/>
        </w:rPr>
        <w:t> </w:t>
      </w:r>
      <w:r>
        <w:rPr/>
        <w:t>Needs</w:t>
      </w:r>
      <w:r>
        <w:rPr>
          <w:spacing w:val="-1"/>
        </w:rPr>
        <w:t> </w:t>
      </w:r>
      <w:r>
        <w:rPr/>
        <w:t>provision.)</w:t>
      </w:r>
    </w:p>
    <w:p>
      <w:pPr>
        <w:pStyle w:val="BodyText"/>
        <w:spacing w:before="44"/>
        <w:ind w:left="267"/>
      </w:pPr>
      <w:r>
        <w:rPr/>
        <w:t>A</w:t>
      </w:r>
      <w:r>
        <w:rPr>
          <w:spacing w:val="-3"/>
        </w:rPr>
        <w:t> </w:t>
      </w:r>
      <w:r>
        <w:rPr/>
        <w:t>maximum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15</w:t>
      </w:r>
      <w:r>
        <w:rPr>
          <w:spacing w:val="-5"/>
        </w:rPr>
        <w:t> </w:t>
      </w:r>
      <w:r>
        <w:rPr/>
        <w:t>marks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 assigned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the Assessment</w:t>
      </w:r>
      <w:r>
        <w:rPr>
          <w:spacing w:val="-2"/>
        </w:rPr>
        <w:t> </w:t>
      </w:r>
      <w:r>
        <w:rPr/>
        <w:t>Panel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sub-criterion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</w:pP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3"/>
        <w:gridCol w:w="6479"/>
      </w:tblGrid>
      <w:tr>
        <w:trPr>
          <w:trHeight w:val="491" w:hRule="atLeast"/>
        </w:trPr>
        <w:tc>
          <w:tcPr>
            <w:tcW w:w="1803" w:type="dxa"/>
            <w:tcBorders>
              <w:bottom w:val="single" w:sz="4" w:space="0" w:color="5B9BD4"/>
              <w:right w:val="nil"/>
            </w:tcBorders>
            <w:shd w:val="clear" w:color="auto" w:fill="006666"/>
          </w:tcPr>
          <w:p>
            <w:pPr>
              <w:pStyle w:val="TableParagraph"/>
              <w:spacing w:line="274" w:lineRule="exact"/>
              <w:ind w:left="3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Weighting</w:t>
            </w:r>
          </w:p>
        </w:tc>
        <w:tc>
          <w:tcPr>
            <w:tcW w:w="6479" w:type="dxa"/>
            <w:tcBorders>
              <w:left w:val="nil"/>
              <w:bottom w:val="single" w:sz="4" w:space="0" w:color="5B9BD4"/>
            </w:tcBorders>
            <w:shd w:val="clear" w:color="auto" w:fill="006666"/>
          </w:tcPr>
          <w:p>
            <w:pPr>
              <w:pStyle w:val="TableParagraph"/>
              <w:spacing w:line="274" w:lineRule="exact"/>
              <w:ind w:left="2735" w:right="27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Meaning</w:t>
            </w:r>
          </w:p>
        </w:tc>
      </w:tr>
      <w:tr>
        <w:trPr>
          <w:trHeight w:val="1862" w:hRule="atLeast"/>
        </w:trPr>
        <w:tc>
          <w:tcPr>
            <w:tcW w:w="1803" w:type="dxa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15 marks</w:t>
            </w:r>
          </w:p>
        </w:tc>
        <w:tc>
          <w:tcPr>
            <w:tcW w:w="647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61" w:right="93"/>
              <w:jc w:val="both"/>
              <w:rPr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</w:t>
            </w:r>
            <w:r>
              <w:rPr>
                <w:rFonts w:asci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response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with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very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few</w:t>
            </w:r>
            <w:r>
              <w:rPr>
                <w:rFonts w:asci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or</w:t>
            </w:r>
            <w:r>
              <w:rPr>
                <w:rFonts w:ascii="Arial"/>
                <w:b/>
                <w:i/>
                <w:spacing w:val="-6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no</w:t>
            </w:r>
            <w:r>
              <w:rPr>
                <w:rFonts w:ascii="Arial"/>
                <w:b/>
                <w:i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weaknesses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that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fully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meets</w:t>
            </w:r>
            <w:r>
              <w:rPr>
                <w:rFonts w:ascii="Arial"/>
                <w:b/>
                <w:i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or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exceeds</w:t>
            </w:r>
            <w:r>
              <w:rPr>
                <w:rFonts w:ascii="Arial"/>
                <w:b/>
                <w:i/>
                <w:spacing w:val="-48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requirements, and provides comprehensive, detailed, and convincing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assurance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that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the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applicant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will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deliver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to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an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excellent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standard: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sz w:val="18"/>
              </w:rPr>
              <w:t>Identifies all issues which are relevant project/site specific that are highly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important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Contracting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Authority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applicant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presented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clear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easily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understood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summary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issues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implications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demonstrated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deal 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issues effectively.</w:t>
            </w:r>
          </w:p>
        </w:tc>
      </w:tr>
      <w:tr>
        <w:trPr>
          <w:trHeight w:val="1449" w:hRule="atLeast"/>
        </w:trPr>
        <w:tc>
          <w:tcPr>
            <w:tcW w:w="1803" w:type="dxa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12 marks</w:t>
            </w:r>
          </w:p>
        </w:tc>
        <w:tc>
          <w:tcPr>
            <w:tcW w:w="647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61" w:right="98"/>
              <w:jc w:val="both"/>
              <w:rPr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 response that demonstrates real understanding of the requirements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-9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assurance</w:t>
            </w:r>
            <w:r>
              <w:rPr>
                <w:rFonts w:ascii="Arial"/>
                <w:b/>
                <w:i/>
                <w:spacing w:val="-8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that</w:t>
            </w:r>
            <w:r>
              <w:rPr>
                <w:rFonts w:ascii="Arial"/>
                <w:b/>
                <w:i/>
                <w:spacing w:val="-9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the</w:t>
            </w:r>
            <w:r>
              <w:rPr>
                <w:rFonts w:ascii="Arial"/>
                <w:b/>
                <w:i/>
                <w:spacing w:val="-6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applicant</w:t>
            </w:r>
            <w:r>
              <w:rPr>
                <w:rFonts w:ascii="Arial"/>
                <w:b/>
                <w:i/>
                <w:spacing w:val="-9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will</w:t>
            </w:r>
            <w:r>
              <w:rPr>
                <w:rFonts w:ascii="Arial"/>
                <w:b/>
                <w:i/>
                <w:spacing w:val="-10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deliver</w:t>
            </w:r>
            <w:r>
              <w:rPr>
                <w:rFonts w:ascii="Arial"/>
                <w:b/>
                <w:i/>
                <w:spacing w:val="-9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to</w:t>
            </w:r>
            <w:r>
              <w:rPr>
                <w:rFonts w:ascii="Arial"/>
                <w:b/>
                <w:i/>
                <w:spacing w:val="-1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</w:t>
            </w:r>
            <w:r>
              <w:rPr>
                <w:rFonts w:ascii="Arial"/>
                <w:b/>
                <w:i/>
                <w:spacing w:val="-10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good</w:t>
            </w:r>
            <w:r>
              <w:rPr>
                <w:rFonts w:ascii="Arial"/>
                <w:b/>
                <w:i/>
                <w:spacing w:val="-10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or</w:t>
            </w:r>
            <w:r>
              <w:rPr>
                <w:rFonts w:ascii="Arial"/>
                <w:b/>
                <w:i/>
                <w:spacing w:val="-1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high</w:t>
            </w:r>
            <w:r>
              <w:rPr>
                <w:rFonts w:ascii="Arial"/>
                <w:b/>
                <w:i/>
                <w:spacing w:val="-9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standard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Identifies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project/site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issues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highly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important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Authority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applicant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presented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clear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easily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understood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summary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issues 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implications 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Project.</w:t>
            </w:r>
          </w:p>
        </w:tc>
      </w:tr>
      <w:tr>
        <w:trPr>
          <w:trHeight w:val="1862" w:hRule="atLeast"/>
        </w:trPr>
        <w:tc>
          <w:tcPr>
            <w:tcW w:w="1803" w:type="dxa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9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marks</w:t>
            </w:r>
          </w:p>
        </w:tc>
        <w:tc>
          <w:tcPr>
            <w:tcW w:w="647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311" w:right="96"/>
              <w:jc w:val="both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response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which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demonstrates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reasonable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understanding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of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requirements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gives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reasonable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assurance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of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delivery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to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an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adequate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standard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but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does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not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provide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sufficiently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convincing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assurance</w:t>
            </w:r>
            <w:r>
              <w:rPr>
                <w:rFonts w:ascii="Arial"/>
                <w:b/>
                <w:i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to</w:t>
            </w:r>
            <w:r>
              <w:rPr>
                <w:rFonts w:asci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award a higher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mark:</w:t>
            </w:r>
          </w:p>
          <w:p>
            <w:pPr>
              <w:pStyle w:val="TableParagraph"/>
              <w:spacing w:before="3"/>
              <w:ind w:left="311" w:right="96"/>
              <w:jc w:val="both"/>
              <w:rPr>
                <w:sz w:val="18"/>
              </w:rPr>
            </w:pPr>
            <w:r>
              <w:rPr>
                <w:sz w:val="18"/>
              </w:rPr>
              <w:t>Identifies relevant project/site specific issues important to the Contracting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Authority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presented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good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summary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issues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implications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 the project.</w:t>
            </w:r>
          </w:p>
        </w:tc>
      </w:tr>
      <w:tr>
        <w:trPr>
          <w:trHeight w:val="1242" w:hRule="atLeast"/>
        </w:trPr>
        <w:tc>
          <w:tcPr>
            <w:tcW w:w="1803" w:type="dxa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6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marks</w:t>
            </w:r>
          </w:p>
        </w:tc>
        <w:tc>
          <w:tcPr>
            <w:tcW w:w="647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311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</w:t>
            </w:r>
            <w:r>
              <w:rPr>
                <w:rFonts w:ascii="Arial"/>
                <w:b/>
                <w:i/>
                <w:spacing w:val="10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response</w:t>
            </w:r>
            <w:r>
              <w:rPr>
                <w:rFonts w:ascii="Arial"/>
                <w:b/>
                <w:i/>
                <w:spacing w:val="1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where</w:t>
            </w:r>
            <w:r>
              <w:rPr>
                <w:rFonts w:ascii="Arial"/>
                <w:b/>
                <w:i/>
                <w:spacing w:val="1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reservations</w:t>
            </w:r>
            <w:r>
              <w:rPr>
                <w:rFonts w:ascii="Arial"/>
                <w:b/>
                <w:i/>
                <w:spacing w:val="1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exist.</w:t>
            </w:r>
            <w:r>
              <w:rPr>
                <w:rFonts w:ascii="Arial"/>
                <w:b/>
                <w:i/>
                <w:spacing w:val="9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Lacks</w:t>
            </w:r>
            <w:r>
              <w:rPr>
                <w:rFonts w:ascii="Arial"/>
                <w:b/>
                <w:i/>
                <w:spacing w:val="10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full</w:t>
            </w:r>
            <w:r>
              <w:rPr>
                <w:rFonts w:ascii="Arial"/>
                <w:b/>
                <w:i/>
                <w:spacing w:val="9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credibility/convincing</w:t>
            </w:r>
            <w:r>
              <w:rPr>
                <w:rFonts w:ascii="Arial"/>
                <w:b/>
                <w:i/>
                <w:spacing w:val="-47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detail,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and there is</w:t>
            </w:r>
            <w:r>
              <w:rPr>
                <w:rFonts w:asci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 risk of</w:t>
            </w:r>
            <w:r>
              <w:rPr>
                <w:rFonts w:asci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non-delivery</w:t>
            </w:r>
            <w:r>
              <w:rPr>
                <w:rFonts w:ascii="Arial"/>
                <w:i/>
                <w:sz w:val="18"/>
              </w:rPr>
              <w:t>:</w:t>
            </w:r>
          </w:p>
          <w:p>
            <w:pPr>
              <w:pStyle w:val="TableParagraph"/>
              <w:spacing w:before="4"/>
              <w:ind w:left="311"/>
              <w:rPr>
                <w:sz w:val="18"/>
              </w:rPr>
            </w:pPr>
            <w:r>
              <w:rPr>
                <w:sz w:val="18"/>
              </w:rPr>
              <w:t>Issues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project/site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issues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applicant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just adequately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presented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implications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project</w:t>
            </w:r>
            <w:r>
              <w:rPr>
                <w:color w:val="003366"/>
                <w:sz w:val="18"/>
              </w:rPr>
              <w:t>.</w:t>
            </w:r>
          </w:p>
        </w:tc>
      </w:tr>
      <w:tr>
        <w:trPr>
          <w:trHeight w:val="1862" w:hRule="atLeast"/>
        </w:trPr>
        <w:tc>
          <w:tcPr>
            <w:tcW w:w="1803" w:type="dxa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marks</w:t>
            </w:r>
          </w:p>
        </w:tc>
        <w:tc>
          <w:tcPr>
            <w:tcW w:w="647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311" w:right="98"/>
              <w:jc w:val="both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</w:t>
            </w:r>
            <w:r>
              <w:rPr>
                <w:rFonts w:ascii="Arial"/>
                <w:b/>
                <w:i/>
                <w:spacing w:val="-5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response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where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serious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reservations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exist.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This</w:t>
            </w:r>
            <w:r>
              <w:rPr>
                <w:rFonts w:ascii="Arial"/>
                <w:b/>
                <w:i/>
                <w:spacing w:val="-5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may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be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because,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for</w:t>
            </w:r>
            <w:r>
              <w:rPr>
                <w:rFonts w:ascii="Arial"/>
                <w:b/>
                <w:i/>
                <w:spacing w:val="-48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example,</w:t>
            </w:r>
            <w:r>
              <w:rPr>
                <w:rFonts w:ascii="Arial"/>
                <w:b/>
                <w:i/>
                <w:spacing w:val="48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insufficient</w:t>
            </w:r>
            <w:r>
              <w:rPr>
                <w:rFonts w:ascii="Arial"/>
                <w:b/>
                <w:i/>
                <w:spacing w:val="48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detail</w:t>
            </w:r>
            <w:r>
              <w:rPr>
                <w:rFonts w:ascii="Arial"/>
                <w:b/>
                <w:i/>
                <w:spacing w:val="50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is</w:t>
            </w:r>
            <w:r>
              <w:rPr>
                <w:rFonts w:ascii="Arial"/>
                <w:b/>
                <w:i/>
                <w:spacing w:val="48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provided,</w:t>
            </w:r>
            <w:r>
              <w:rPr>
                <w:rFonts w:ascii="Arial"/>
                <w:b/>
                <w:i/>
                <w:spacing w:val="48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48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the</w:t>
            </w:r>
            <w:r>
              <w:rPr>
                <w:rFonts w:ascii="Arial"/>
                <w:b/>
                <w:i/>
                <w:spacing w:val="48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response</w:t>
            </w:r>
            <w:r>
              <w:rPr>
                <w:rFonts w:ascii="Arial"/>
                <w:b/>
                <w:i/>
                <w:spacing w:val="48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has</w:t>
            </w:r>
            <w:r>
              <w:rPr>
                <w:rFonts w:ascii="Arial"/>
                <w:b/>
                <w:i/>
                <w:spacing w:val="-48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fundamental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flaws,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or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is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seriously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inadequate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or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seriously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lacks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credibility</w:t>
            </w:r>
            <w:r>
              <w:rPr>
                <w:rFonts w:ascii="Arial"/>
                <w:b/>
                <w:i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with a</w:t>
            </w:r>
            <w:r>
              <w:rPr>
                <w:rFonts w:asci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high risk of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non-delivery:</w:t>
            </w:r>
          </w:p>
          <w:p>
            <w:pPr>
              <w:pStyle w:val="TableParagraph"/>
              <w:spacing w:before="3"/>
              <w:ind w:left="311" w:right="102"/>
              <w:jc w:val="both"/>
              <w:rPr>
                <w:sz w:val="18"/>
              </w:rPr>
            </w:pPr>
            <w:r>
              <w:rPr>
                <w:sz w:val="18"/>
              </w:rPr>
              <w:t>Issues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limited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relevance,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issue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project/site specific issue but the analysis and conclusions provide limited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merit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over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above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already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Brief.</w:t>
            </w:r>
          </w:p>
        </w:tc>
      </w:tr>
      <w:tr>
        <w:trPr>
          <w:trHeight w:val="1864" w:hRule="atLeast"/>
        </w:trPr>
        <w:tc>
          <w:tcPr>
            <w:tcW w:w="1803" w:type="dxa"/>
            <w:tcBorders>
              <w:top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marks</w:t>
            </w:r>
          </w:p>
        </w:tc>
        <w:tc>
          <w:tcPr>
            <w:tcW w:w="6479" w:type="dxa"/>
            <w:tcBorders>
              <w:top w:val="single" w:sz="4" w:space="0" w:color="5B9BD4"/>
              <w:left w:val="single" w:sz="4" w:space="0" w:color="5B9BD4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61" w:right="94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Response</w:t>
            </w:r>
            <w:r>
              <w:rPr>
                <w:rFonts w:ascii="Arial" w:hAnsi="Arial"/>
                <w:b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completely</w:t>
            </w:r>
            <w:r>
              <w:rPr>
                <w:rFonts w:ascii="Arial" w:hAnsi="Arial"/>
                <w:b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fails</w:t>
            </w:r>
            <w:r>
              <w:rPr>
                <w:rFonts w:ascii="Arial" w:hAnsi="Arial"/>
                <w:b/>
                <w:i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to</w:t>
            </w:r>
            <w:r>
              <w:rPr>
                <w:rFonts w:ascii="Arial" w:hAnsi="Arial"/>
                <w:b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address</w:t>
            </w:r>
            <w:r>
              <w:rPr>
                <w:rFonts w:ascii="Arial" w:hAnsi="Arial"/>
                <w:b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the</w:t>
            </w:r>
            <w:r>
              <w:rPr>
                <w:rFonts w:ascii="Arial" w:hAnsi="Arial"/>
                <w:b/>
                <w:i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criterion</w:t>
            </w:r>
            <w:r>
              <w:rPr>
                <w:rFonts w:ascii="Arial" w:hAnsi="Arial"/>
                <w:b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under</w:t>
            </w:r>
            <w:r>
              <w:rPr>
                <w:rFonts w:ascii="Arial" w:hAnsi="Arial"/>
                <w:b/>
                <w:i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consideration</w:t>
            </w:r>
            <w:r>
              <w:rPr>
                <w:rFonts w:ascii="Arial" w:hAnsi="Arial"/>
                <w:i/>
                <w:sz w:val="18"/>
              </w:rPr>
              <w:t>:</w:t>
            </w:r>
            <w:r>
              <w:rPr>
                <w:rFonts w:ascii="Arial" w:hAnsi="Arial"/>
                <w:i/>
                <w:spacing w:val="-47"/>
                <w:sz w:val="18"/>
              </w:rPr>
              <w:t> </w:t>
            </w:r>
            <w:r>
              <w:rPr>
                <w:sz w:val="18"/>
              </w:rPr>
              <w:t>Issues which are not relevant, issues which are not project/site specific, or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response limited to factual repetition of information already contained in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Brief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(including 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Department’s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Design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guidance).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61" w:right="98"/>
              <w:jc w:val="both"/>
              <w:rPr>
                <w:sz w:val="18"/>
              </w:rPr>
            </w:pPr>
            <w:r>
              <w:rPr>
                <w:color w:val="003366"/>
                <w:sz w:val="18"/>
              </w:rPr>
              <w:t>Applicants should avoid stating the obvious and focus on the implications of</w:t>
            </w:r>
            <w:r>
              <w:rPr>
                <w:color w:val="003366"/>
                <w:spacing w:val="1"/>
                <w:sz w:val="18"/>
              </w:rPr>
              <w:t> </w:t>
            </w:r>
            <w:r>
              <w:rPr>
                <w:color w:val="003366"/>
                <w:sz w:val="18"/>
              </w:rPr>
              <w:t>issues</w:t>
            </w:r>
          </w:p>
        </w:tc>
      </w:tr>
    </w:tbl>
    <w:p>
      <w:pPr>
        <w:spacing w:after="0"/>
        <w:jc w:val="both"/>
        <w:rPr>
          <w:sz w:val="18"/>
        </w:rPr>
        <w:sectPr>
          <w:pgSz w:w="11910" w:h="16840"/>
          <w:pgMar w:header="347" w:footer="320" w:top="700" w:bottom="500" w:left="640" w:right="30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spacing w:before="93"/>
        <w:ind w:left="267" w:right="272"/>
        <w:jc w:val="both"/>
      </w:pPr>
      <w:r>
        <w:rPr/>
        <w:pict>
          <v:group style="position:absolute;margin-left:39pt;margin-top:2.629895pt;width:535.450pt;height:390.1pt;mso-position-horizontal-relative:page;mso-position-vertical-relative:paragraph;z-index:-16223744" coordorigin="780,53" coordsize="10709,7802">
            <v:shape style="position:absolute;left:780;top:52;width:10690;height:20" coordorigin="780,53" coordsize="10690,20" path="m11470,53l11450,53,799,53,780,53,780,72,799,72,11450,72,11470,72,11470,53xe" filled="true" fillcolor="#000000" stroked="false">
              <v:path arrowok="t"/>
              <v:fill type="solid"/>
            </v:shape>
            <v:line style="position:absolute" from="790,72" to="790,7566" stroked="true" strokeweight=".96pt" strokecolor="#000000">
              <v:stroke dashstyle="solid"/>
            </v:line>
            <v:shape style="position:absolute;left:780;top:71;width:10709;height:7783" coordorigin="780,72" coordsize="10709,7783" path="m799,7566l780,7566,780,7816,799,7816,799,7566xm11470,7816l11450,7816,799,7816,780,7816,780,7835,799,7835,11450,7835,11470,7835,11470,7816xm11470,7105l11450,7105,11450,7336,11450,7566,11450,7816,11470,7816,11470,7566,11470,7336,11470,7105xm11470,6294l11450,6294,11450,6524,11450,6814,11450,6814,11450,7105,11470,7105,11470,6814,11470,6814,11470,6524,11470,6294xm11470,3773l11450,3773,11450,4064,11450,4309,11450,4537,11450,4767,11450,5058,11450,5300,11450,5530,11450,5821,11450,6066,11450,6294,11470,6294,11470,6066,11470,5821,11470,5530,11470,5300,11470,5058,11470,4767,11470,4537,11470,4309,11470,4064,11470,3773xm11470,1253l11450,1253,11450,1483,11450,1774,11450,2016,11450,2247,11450,2537,11450,2779,11450,3010,11450,3300,11450,3543,11450,3773,11470,3773,11470,3543,11470,3300,11470,3010,11470,2779,11470,2537,11470,2247,11470,2016,11470,1774,11470,1483,11470,1253xm11470,72l11450,72,11450,324,11450,614,11450,614,11450,963,11450,1253,11470,1253,11470,963,11470,614,11470,614,11470,324,11470,72xm11489,7105l11470,7105,11470,7336,11470,7566,11470,7816,11470,7835,11450,7835,799,7835,799,7854,11450,7854,11470,7854,11489,7854,11489,7854,11489,7816,11489,7566,11489,7336,11489,7105xm11489,6294l11470,6294,11470,6524,11470,6814,11470,6814,11470,7105,11489,7105,11489,6814,11489,6814,11489,6524,11489,6294xm11489,3773l11470,3773,11470,4064,11470,4309,11470,4537,11470,4767,11470,5058,11470,5300,11470,5530,11470,5821,11470,6066,11470,6294,11489,6294,11489,6066,11489,5821,11489,5530,11489,5300,11489,5058,11489,4767,11489,4537,11489,4309,11489,4064,11489,3773xm11489,1253l11470,1253,11470,1483,11470,1774,11470,2016,11470,2247,11470,2537,11470,2779,11470,3010,11470,3300,11470,3543,11470,3773,11489,3773,11489,3543,11489,3300,11489,3010,11489,2779,11489,2537,11489,2247,11489,2016,11489,1774,11489,1483,11489,1253xm11489,72l11470,72,11470,324,11470,614,11470,614,11470,963,11470,1253,11489,1253,11489,963,11489,614,11489,614,11489,324,11489,7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In analysing site specific and project specific issues, candidates should consider the implications in the context of their</w:t>
      </w:r>
      <w:r>
        <w:rPr>
          <w:spacing w:val="-53"/>
        </w:rPr>
        <w:t> </w:t>
      </w:r>
      <w:r>
        <w:rPr/>
        <w:t>own</w:t>
      </w:r>
      <w:r>
        <w:rPr>
          <w:spacing w:val="-2"/>
        </w:rPr>
        <w:t> </w:t>
      </w:r>
      <w:r>
        <w:rPr/>
        <w:t>discipline.</w:t>
      </w:r>
    </w:p>
    <w:p>
      <w:pPr>
        <w:pStyle w:val="Heading2"/>
        <w:spacing w:before="119"/>
        <w:jc w:val="both"/>
        <w:rPr>
          <w:rFonts w:ascii="Arial MT"/>
          <w:b w:val="0"/>
        </w:rPr>
      </w:pPr>
      <w:r>
        <w:rPr/>
        <w:t>For</w:t>
      </w:r>
      <w:r>
        <w:rPr>
          <w:spacing w:val="-3"/>
        </w:rPr>
        <w:t> </w:t>
      </w:r>
      <w:r>
        <w:rPr/>
        <w:t>example</w:t>
      </w:r>
      <w:r>
        <w:rPr>
          <w:rFonts w:ascii="Arial MT"/>
          <w:b w:val="0"/>
        </w:rPr>
        <w:t>:</w:t>
      </w:r>
    </w:p>
    <w:p>
      <w:pPr>
        <w:pStyle w:val="BodyText"/>
        <w:spacing w:before="120"/>
        <w:ind w:left="267" w:right="266"/>
        <w:jc w:val="both"/>
      </w:pPr>
      <w:r>
        <w:rPr>
          <w:w w:val="95"/>
        </w:rPr>
        <w:t>On</w:t>
      </w:r>
      <w:r>
        <w:rPr>
          <w:spacing w:val="12"/>
          <w:w w:val="95"/>
        </w:rPr>
        <w:t> </w:t>
      </w:r>
      <w:r>
        <w:rPr>
          <w:w w:val="95"/>
        </w:rPr>
        <w:t>an</w:t>
      </w:r>
      <w:r>
        <w:rPr>
          <w:spacing w:val="16"/>
          <w:w w:val="95"/>
        </w:rPr>
        <w:t> </w:t>
      </w:r>
      <w:r>
        <w:rPr>
          <w:w w:val="95"/>
        </w:rPr>
        <w:t>extension</w:t>
      </w:r>
      <w:r>
        <w:rPr>
          <w:spacing w:val="16"/>
          <w:w w:val="95"/>
        </w:rPr>
        <w:t> </w:t>
      </w:r>
      <w:r>
        <w:rPr>
          <w:w w:val="95"/>
        </w:rPr>
        <w:t>project</w:t>
      </w:r>
      <w:r>
        <w:rPr>
          <w:spacing w:val="16"/>
          <w:w w:val="95"/>
        </w:rPr>
        <w:t> </w:t>
      </w:r>
      <w:r>
        <w:rPr>
          <w:w w:val="95"/>
        </w:rPr>
        <w:t>on</w:t>
      </w:r>
      <w:r>
        <w:rPr>
          <w:spacing w:val="16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steeply</w:t>
      </w:r>
      <w:r>
        <w:rPr>
          <w:spacing w:val="8"/>
          <w:w w:val="95"/>
        </w:rPr>
        <w:t> </w:t>
      </w:r>
      <w:r>
        <w:rPr>
          <w:w w:val="95"/>
        </w:rPr>
        <w:t>sloping</w:t>
      </w:r>
      <w:r>
        <w:rPr>
          <w:spacing w:val="17"/>
          <w:w w:val="95"/>
        </w:rPr>
        <w:t> </w:t>
      </w:r>
      <w:r>
        <w:rPr>
          <w:w w:val="95"/>
        </w:rPr>
        <w:t>site</w:t>
      </w:r>
      <w:r>
        <w:rPr>
          <w:spacing w:val="16"/>
          <w:w w:val="95"/>
        </w:rPr>
        <w:t> </w:t>
      </w:r>
      <w:r>
        <w:rPr>
          <w:w w:val="95"/>
        </w:rPr>
        <w:t>of</w:t>
      </w:r>
      <w:r>
        <w:rPr>
          <w:spacing w:val="16"/>
          <w:w w:val="95"/>
        </w:rPr>
        <w:t> </w:t>
      </w:r>
      <w:r>
        <w:rPr>
          <w:w w:val="95"/>
        </w:rPr>
        <w:t>limited</w:t>
      </w:r>
      <w:r>
        <w:rPr>
          <w:spacing w:val="11"/>
          <w:w w:val="95"/>
        </w:rPr>
        <w:t> </w:t>
      </w:r>
      <w:r>
        <w:rPr>
          <w:w w:val="95"/>
        </w:rPr>
        <w:t>capacity</w:t>
      </w:r>
      <w:r>
        <w:rPr>
          <w:spacing w:val="14"/>
          <w:w w:val="95"/>
        </w:rPr>
        <w:t> </w:t>
      </w:r>
      <w:r>
        <w:rPr>
          <w:w w:val="95"/>
        </w:rPr>
        <w:t>with</w:t>
      </w:r>
      <w:r>
        <w:rPr>
          <w:spacing w:val="16"/>
          <w:w w:val="95"/>
        </w:rPr>
        <w:t> </w:t>
      </w:r>
      <w:r>
        <w:rPr>
          <w:w w:val="95"/>
        </w:rPr>
        <w:t>difficult</w:t>
      </w:r>
      <w:r>
        <w:rPr>
          <w:spacing w:val="13"/>
          <w:w w:val="95"/>
        </w:rPr>
        <w:t> </w:t>
      </w:r>
      <w:r>
        <w:rPr>
          <w:w w:val="95"/>
        </w:rPr>
        <w:t>road</w:t>
      </w:r>
      <w:r>
        <w:rPr>
          <w:spacing w:val="13"/>
          <w:w w:val="95"/>
        </w:rPr>
        <w:t> </w:t>
      </w:r>
      <w:r>
        <w:rPr>
          <w:w w:val="95"/>
        </w:rPr>
        <w:t>access</w:t>
      </w:r>
      <w:r>
        <w:rPr>
          <w:spacing w:val="19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surrounded</w:t>
      </w:r>
      <w:r>
        <w:rPr>
          <w:spacing w:val="15"/>
          <w:w w:val="95"/>
        </w:rPr>
        <w:t> </w:t>
      </w:r>
      <w:r>
        <w:rPr>
          <w:w w:val="95"/>
        </w:rPr>
        <w:t>by</w:t>
      </w:r>
      <w:r>
        <w:rPr>
          <w:spacing w:val="12"/>
          <w:w w:val="95"/>
        </w:rPr>
        <w:t> </w:t>
      </w:r>
      <w:r>
        <w:rPr>
          <w:w w:val="95"/>
        </w:rPr>
        <w:t>houses,</w:t>
      </w:r>
      <w:r>
        <w:rPr>
          <w:spacing w:val="-51"/>
          <w:w w:val="95"/>
        </w:rPr>
        <w:t> </w:t>
      </w:r>
      <w:r>
        <w:rPr/>
        <w:t>a</w:t>
      </w:r>
      <w:r>
        <w:rPr>
          <w:spacing w:val="-9"/>
        </w:rPr>
        <w:t> </w:t>
      </w:r>
      <w:r>
        <w:rPr/>
        <w:t>tenderer</w:t>
      </w:r>
      <w:r>
        <w:rPr>
          <w:spacing w:val="-8"/>
        </w:rPr>
        <w:t> </w:t>
      </w:r>
      <w:r>
        <w:rPr/>
        <w:t>might</w:t>
      </w:r>
      <w:r>
        <w:rPr>
          <w:spacing w:val="-7"/>
        </w:rPr>
        <w:t> </w:t>
      </w:r>
      <w:r>
        <w:rPr/>
        <w:t>identify</w:t>
      </w:r>
      <w:r>
        <w:rPr>
          <w:spacing w:val="-13"/>
        </w:rPr>
        <w:t> </w:t>
      </w:r>
      <w:r>
        <w:rPr/>
        <w:t>Traffic</w:t>
      </w:r>
      <w:r>
        <w:rPr>
          <w:spacing w:val="-8"/>
        </w:rPr>
        <w:t> </w:t>
      </w:r>
      <w:r>
        <w:rPr/>
        <w:t>Management</w:t>
      </w:r>
      <w:r>
        <w:rPr>
          <w:spacing w:val="-9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site</w:t>
      </w:r>
      <w:r>
        <w:rPr>
          <w:spacing w:val="-7"/>
        </w:rPr>
        <w:t> </w:t>
      </w:r>
      <w:r>
        <w:rPr/>
        <w:t>specific</w:t>
      </w:r>
      <w:r>
        <w:rPr>
          <w:spacing w:val="-8"/>
        </w:rPr>
        <w:t> </w:t>
      </w:r>
      <w:r>
        <w:rPr/>
        <w:t>issue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highlight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implications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context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their</w:t>
      </w:r>
      <w:r>
        <w:rPr>
          <w:spacing w:val="-54"/>
        </w:rPr>
        <w:t> </w:t>
      </w:r>
      <w:r>
        <w:rPr/>
        <w:t>own</w:t>
      </w:r>
      <w:r>
        <w:rPr>
          <w:spacing w:val="-2"/>
        </w:rPr>
        <w:t> </w:t>
      </w:r>
      <w:r>
        <w:rPr/>
        <w:t>discipline:</w:t>
      </w:r>
    </w:p>
    <w:p>
      <w:pPr>
        <w:pStyle w:val="ListParagraph"/>
        <w:numPr>
          <w:ilvl w:val="0"/>
          <w:numId w:val="6"/>
        </w:numPr>
        <w:tabs>
          <w:tab w:pos="753" w:val="left" w:leader="none"/>
        </w:tabs>
        <w:spacing w:line="240" w:lineRule="auto" w:before="60" w:after="0"/>
        <w:ind w:left="752" w:right="262" w:hanging="486"/>
        <w:jc w:val="both"/>
        <w:rPr>
          <w:sz w:val="20"/>
        </w:rPr>
      </w:pPr>
      <w:r>
        <w:rPr>
          <w:sz w:val="20"/>
        </w:rPr>
        <w:t>If the response limited itself to re-stating the information contained in the brief without identifying the relevant site</w:t>
      </w:r>
      <w:r>
        <w:rPr>
          <w:spacing w:val="-53"/>
          <w:sz w:val="20"/>
        </w:rPr>
        <w:t> </w:t>
      </w:r>
      <w:r>
        <w:rPr>
          <w:sz w:val="20"/>
        </w:rPr>
        <w:t>and project specific issues and how these might be dealt with effectively, the Assessment Panel might take the</w:t>
      </w:r>
      <w:r>
        <w:rPr>
          <w:spacing w:val="1"/>
          <w:sz w:val="20"/>
        </w:rPr>
        <w:t> </w:t>
      </w:r>
      <w:r>
        <w:rPr>
          <w:sz w:val="20"/>
        </w:rPr>
        <w:t>view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0</w:t>
      </w:r>
      <w:r>
        <w:rPr>
          <w:spacing w:val="3"/>
          <w:sz w:val="20"/>
        </w:rPr>
        <w:t> </w:t>
      </w:r>
      <w:r>
        <w:rPr>
          <w:sz w:val="20"/>
        </w:rPr>
        <w:t>was an</w:t>
      </w:r>
      <w:r>
        <w:rPr>
          <w:spacing w:val="-1"/>
          <w:sz w:val="20"/>
        </w:rPr>
        <w:t> </w:t>
      </w:r>
      <w:r>
        <w:rPr>
          <w:sz w:val="20"/>
        </w:rPr>
        <w:t>appropriate</w:t>
      </w:r>
      <w:r>
        <w:rPr>
          <w:spacing w:val="-1"/>
          <w:sz w:val="20"/>
        </w:rPr>
        <w:t> </w:t>
      </w:r>
      <w:r>
        <w:rPr>
          <w:sz w:val="20"/>
        </w:rPr>
        <w:t>mark.</w:t>
      </w:r>
    </w:p>
    <w:p>
      <w:pPr>
        <w:pStyle w:val="ListParagraph"/>
        <w:numPr>
          <w:ilvl w:val="0"/>
          <w:numId w:val="6"/>
        </w:numPr>
        <w:tabs>
          <w:tab w:pos="753" w:val="left" w:leader="none"/>
        </w:tabs>
        <w:spacing w:line="240" w:lineRule="auto" w:before="58" w:after="0"/>
        <w:ind w:left="752" w:right="267" w:hanging="486"/>
        <w:jc w:val="both"/>
        <w:rPr>
          <w:sz w:val="20"/>
        </w:rPr>
      </w:pPr>
      <w:r>
        <w:rPr>
          <w:sz w:val="20"/>
        </w:rPr>
        <w:t>If the response identified some of the pertinent issues (e.g. planning difficulties, the area on the site needed for</w:t>
      </w:r>
      <w:r>
        <w:rPr>
          <w:spacing w:val="1"/>
          <w:sz w:val="20"/>
        </w:rPr>
        <w:t> </w:t>
      </w:r>
      <w:r>
        <w:rPr>
          <w:sz w:val="20"/>
        </w:rPr>
        <w:t>roads/parking, etc.) but the analysis and conclusions provide limited information of merit over and above that</w:t>
      </w:r>
      <w:r>
        <w:rPr>
          <w:spacing w:val="1"/>
          <w:sz w:val="20"/>
        </w:rPr>
        <w:t> </w:t>
      </w:r>
      <w:r>
        <w:rPr>
          <w:sz w:val="20"/>
        </w:rPr>
        <w:t>already</w:t>
      </w:r>
      <w:r>
        <w:rPr>
          <w:spacing w:val="-6"/>
          <w:sz w:val="20"/>
        </w:rPr>
        <w:t> </w:t>
      </w:r>
      <w:r>
        <w:rPr>
          <w:sz w:val="20"/>
        </w:rPr>
        <w:t>contained in</w:t>
      </w:r>
      <w:r>
        <w:rPr>
          <w:spacing w:val="-2"/>
          <w:sz w:val="20"/>
        </w:rPr>
        <w:t> </w:t>
      </w:r>
      <w:r>
        <w:rPr>
          <w:sz w:val="20"/>
        </w:rPr>
        <w:t>the Brief,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Assessment</w:t>
      </w:r>
      <w:r>
        <w:rPr>
          <w:spacing w:val="-2"/>
          <w:sz w:val="20"/>
        </w:rPr>
        <w:t> </w:t>
      </w:r>
      <w:r>
        <w:rPr>
          <w:sz w:val="20"/>
        </w:rPr>
        <w:t>Panel</w:t>
      </w:r>
      <w:r>
        <w:rPr>
          <w:spacing w:val="4"/>
          <w:sz w:val="20"/>
        </w:rPr>
        <w:t> </w:t>
      </w:r>
      <w:r>
        <w:rPr>
          <w:sz w:val="20"/>
        </w:rPr>
        <w:t>might</w:t>
      </w:r>
      <w:r>
        <w:rPr>
          <w:spacing w:val="-2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view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a mark</w:t>
      </w:r>
      <w:r>
        <w:rPr>
          <w:spacing w:val="-2"/>
          <w:sz w:val="20"/>
        </w:rPr>
        <w:t> </w:t>
      </w:r>
      <w:r>
        <w:rPr>
          <w:sz w:val="20"/>
        </w:rPr>
        <w:t>of 1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3 was</w:t>
      </w:r>
      <w:r>
        <w:rPr>
          <w:spacing w:val="-1"/>
          <w:sz w:val="20"/>
        </w:rPr>
        <w:t> </w:t>
      </w:r>
      <w:r>
        <w:rPr>
          <w:sz w:val="20"/>
        </w:rPr>
        <w:t>appropriate.</w:t>
      </w:r>
    </w:p>
    <w:p>
      <w:pPr>
        <w:pStyle w:val="ListParagraph"/>
        <w:numPr>
          <w:ilvl w:val="0"/>
          <w:numId w:val="6"/>
        </w:numPr>
        <w:tabs>
          <w:tab w:pos="753" w:val="left" w:leader="none"/>
        </w:tabs>
        <w:spacing w:line="240" w:lineRule="auto" w:before="58" w:after="0"/>
        <w:ind w:left="752" w:right="262" w:hanging="486"/>
        <w:jc w:val="both"/>
        <w:rPr>
          <w:sz w:val="20"/>
        </w:rPr>
      </w:pPr>
      <w:r>
        <w:rPr>
          <w:sz w:val="20"/>
        </w:rPr>
        <w:t>If using these same identified pertinent issues the response has assessed the implications for the project and</w:t>
      </w:r>
      <w:r>
        <w:rPr>
          <w:spacing w:val="1"/>
          <w:sz w:val="20"/>
        </w:rPr>
        <w:t> </w:t>
      </w:r>
      <w:r>
        <w:rPr>
          <w:sz w:val="20"/>
        </w:rPr>
        <w:t>demonstrated ways in how these may be overcome, the Assessment Panel might take the view that a mark of 4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1"/>
          <w:sz w:val="20"/>
        </w:rPr>
        <w:t> </w:t>
      </w:r>
      <w:r>
        <w:rPr>
          <w:sz w:val="20"/>
        </w:rPr>
        <w:t>was appropriate.</w:t>
      </w:r>
    </w:p>
    <w:p>
      <w:pPr>
        <w:pStyle w:val="ListParagraph"/>
        <w:numPr>
          <w:ilvl w:val="0"/>
          <w:numId w:val="6"/>
        </w:numPr>
        <w:tabs>
          <w:tab w:pos="753" w:val="left" w:leader="none"/>
        </w:tabs>
        <w:spacing w:line="240" w:lineRule="auto" w:before="59" w:after="0"/>
        <w:ind w:left="752" w:right="263" w:hanging="486"/>
        <w:jc w:val="both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response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addition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pertinent</w:t>
      </w:r>
      <w:r>
        <w:rPr>
          <w:spacing w:val="1"/>
          <w:sz w:val="20"/>
        </w:rPr>
        <w:t> </w:t>
      </w:r>
      <w:r>
        <w:rPr>
          <w:sz w:val="20"/>
        </w:rPr>
        <w:t>issues</w:t>
      </w:r>
      <w:r>
        <w:rPr>
          <w:spacing w:val="1"/>
          <w:sz w:val="20"/>
        </w:rPr>
        <w:t> </w:t>
      </w:r>
      <w:r>
        <w:rPr>
          <w:sz w:val="20"/>
        </w:rPr>
        <w:t>above</w:t>
      </w:r>
      <w:r>
        <w:rPr>
          <w:spacing w:val="1"/>
          <w:sz w:val="20"/>
        </w:rPr>
        <w:t> </w:t>
      </w:r>
      <w:r>
        <w:rPr>
          <w:sz w:val="20"/>
        </w:rPr>
        <w:t>concisely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clearly</w:t>
      </w:r>
      <w:r>
        <w:rPr>
          <w:spacing w:val="1"/>
          <w:sz w:val="20"/>
        </w:rPr>
        <w:t> </w:t>
      </w:r>
      <w:r>
        <w:rPr>
          <w:sz w:val="20"/>
        </w:rPr>
        <w:t>identified</w:t>
      </w:r>
      <w:r>
        <w:rPr>
          <w:spacing w:val="1"/>
          <w:sz w:val="20"/>
        </w:rPr>
        <w:t> </w:t>
      </w:r>
      <w:r>
        <w:rPr>
          <w:sz w:val="20"/>
        </w:rPr>
        <w:t>further</w:t>
      </w:r>
      <w:r>
        <w:rPr>
          <w:spacing w:val="1"/>
          <w:sz w:val="20"/>
        </w:rPr>
        <w:t> </w:t>
      </w:r>
      <w:r>
        <w:rPr>
          <w:sz w:val="20"/>
        </w:rPr>
        <w:t>serious</w:t>
      </w:r>
      <w:r>
        <w:rPr>
          <w:spacing w:val="1"/>
          <w:sz w:val="20"/>
        </w:rPr>
        <w:t> </w:t>
      </w:r>
      <w:r>
        <w:rPr>
          <w:sz w:val="20"/>
        </w:rPr>
        <w:t>consequences such as consequences for the project during the construction work (e.g. separate builder’s</w:t>
      </w:r>
      <w:r>
        <w:rPr>
          <w:spacing w:val="1"/>
          <w:sz w:val="20"/>
        </w:rPr>
        <w:t> </w:t>
      </w:r>
      <w:r>
        <w:rPr>
          <w:sz w:val="20"/>
        </w:rPr>
        <w:t>entrance, traffic management during construction, or even the need to decant the school during construction) the</w:t>
      </w:r>
      <w:r>
        <w:rPr>
          <w:spacing w:val="-53"/>
          <w:sz w:val="20"/>
        </w:rPr>
        <w:t> </w:t>
      </w:r>
      <w:r>
        <w:rPr>
          <w:sz w:val="20"/>
        </w:rPr>
        <w:t>Assessment</w:t>
      </w:r>
      <w:r>
        <w:rPr>
          <w:spacing w:val="-2"/>
          <w:sz w:val="20"/>
        </w:rPr>
        <w:t> </w:t>
      </w:r>
      <w:r>
        <w:rPr>
          <w:sz w:val="20"/>
        </w:rPr>
        <w:t>Panel</w:t>
      </w:r>
      <w:r>
        <w:rPr>
          <w:spacing w:val="-3"/>
          <w:sz w:val="20"/>
        </w:rPr>
        <w:t> </w:t>
      </w:r>
      <w:r>
        <w:rPr>
          <w:sz w:val="20"/>
        </w:rPr>
        <w:t>might</w:t>
      </w:r>
      <w:r>
        <w:rPr>
          <w:spacing w:val="-1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view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mark</w:t>
      </w:r>
      <w:r>
        <w:rPr>
          <w:spacing w:val="2"/>
          <w:sz w:val="20"/>
        </w:rPr>
        <w:t> </w:t>
      </w:r>
      <w:r>
        <w:rPr>
          <w:sz w:val="20"/>
        </w:rPr>
        <w:t>of between</w:t>
      </w:r>
      <w:r>
        <w:rPr>
          <w:spacing w:val="-1"/>
          <w:sz w:val="20"/>
        </w:rPr>
        <w:t> </w:t>
      </w:r>
      <w:r>
        <w:rPr>
          <w:sz w:val="20"/>
        </w:rPr>
        <w:t>7 and</w:t>
      </w:r>
      <w:r>
        <w:rPr>
          <w:spacing w:val="1"/>
          <w:sz w:val="20"/>
        </w:rPr>
        <w:t> </w:t>
      </w:r>
      <w:r>
        <w:rPr>
          <w:sz w:val="20"/>
        </w:rPr>
        <w:t>9</w:t>
      </w:r>
      <w:r>
        <w:rPr>
          <w:spacing w:val="-2"/>
          <w:sz w:val="20"/>
        </w:rPr>
        <w:t> </w:t>
      </w:r>
      <w:r>
        <w:rPr>
          <w:sz w:val="20"/>
        </w:rPr>
        <w:t>marks</w:t>
      </w:r>
      <w:r>
        <w:rPr>
          <w:spacing w:val="-1"/>
          <w:sz w:val="20"/>
        </w:rPr>
        <w:t> </w:t>
      </w:r>
      <w:r>
        <w:rPr>
          <w:sz w:val="20"/>
        </w:rPr>
        <w:t>might</w:t>
      </w:r>
      <w:r>
        <w:rPr>
          <w:spacing w:val="-1"/>
          <w:sz w:val="20"/>
        </w:rPr>
        <w:t> </w:t>
      </w:r>
      <w:r>
        <w:rPr>
          <w:sz w:val="20"/>
        </w:rPr>
        <w:t>be appropriate.</w:t>
      </w:r>
    </w:p>
    <w:p>
      <w:pPr>
        <w:pStyle w:val="ListParagraph"/>
        <w:numPr>
          <w:ilvl w:val="0"/>
          <w:numId w:val="6"/>
        </w:numPr>
        <w:tabs>
          <w:tab w:pos="753" w:val="left" w:leader="none"/>
        </w:tabs>
        <w:spacing w:line="240" w:lineRule="auto" w:before="59" w:after="0"/>
        <w:ind w:left="752" w:right="264" w:hanging="486"/>
        <w:jc w:val="both"/>
        <w:rPr>
          <w:sz w:val="20"/>
        </w:rPr>
      </w:pPr>
      <w:r>
        <w:rPr>
          <w:sz w:val="20"/>
        </w:rPr>
        <w:t>If the response concisely and clearly analysed all pertinent issues and all of the important implications and</w:t>
      </w:r>
      <w:r>
        <w:rPr>
          <w:spacing w:val="1"/>
          <w:sz w:val="20"/>
        </w:rPr>
        <w:t> </w:t>
      </w:r>
      <w:r>
        <w:rPr>
          <w:sz w:val="20"/>
        </w:rPr>
        <w:t>demonstrated (in words or graphically) how some of the more serious consequences might realistically be</w:t>
      </w:r>
      <w:r>
        <w:rPr>
          <w:spacing w:val="1"/>
          <w:sz w:val="20"/>
        </w:rPr>
        <w:t> </w:t>
      </w:r>
      <w:r>
        <w:rPr>
          <w:sz w:val="20"/>
        </w:rPr>
        <w:t>overcome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Assessment</w:t>
      </w:r>
      <w:r>
        <w:rPr>
          <w:spacing w:val="-9"/>
          <w:sz w:val="20"/>
        </w:rPr>
        <w:t> </w:t>
      </w:r>
      <w:r>
        <w:rPr>
          <w:sz w:val="20"/>
        </w:rPr>
        <w:t>Panel</w:t>
      </w:r>
      <w:r>
        <w:rPr>
          <w:spacing w:val="-10"/>
          <w:sz w:val="20"/>
        </w:rPr>
        <w:t> </w:t>
      </w:r>
      <w:r>
        <w:rPr>
          <w:sz w:val="20"/>
        </w:rPr>
        <w:t>might</w:t>
      </w:r>
      <w:r>
        <w:rPr>
          <w:spacing w:val="-10"/>
          <w:sz w:val="20"/>
        </w:rPr>
        <w:t> </w:t>
      </w:r>
      <w:r>
        <w:rPr>
          <w:sz w:val="20"/>
        </w:rPr>
        <w:t>take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view</w:t>
      </w:r>
      <w:r>
        <w:rPr>
          <w:spacing w:val="-11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mark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between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12</w:t>
      </w:r>
      <w:r>
        <w:rPr>
          <w:spacing w:val="-13"/>
          <w:sz w:val="20"/>
        </w:rPr>
        <w:t> </w:t>
      </w:r>
      <w:r>
        <w:rPr>
          <w:sz w:val="20"/>
        </w:rPr>
        <w:t>marks</w:t>
      </w:r>
      <w:r>
        <w:rPr>
          <w:spacing w:val="-10"/>
          <w:sz w:val="20"/>
        </w:rPr>
        <w:t> </w:t>
      </w:r>
      <w:r>
        <w:rPr>
          <w:sz w:val="20"/>
        </w:rPr>
        <w:t>might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appropriate.</w:t>
      </w:r>
    </w:p>
    <w:p>
      <w:pPr>
        <w:pStyle w:val="ListParagraph"/>
        <w:numPr>
          <w:ilvl w:val="0"/>
          <w:numId w:val="6"/>
        </w:numPr>
        <w:tabs>
          <w:tab w:pos="753" w:val="left" w:leader="none"/>
        </w:tabs>
        <w:spacing w:line="240" w:lineRule="auto" w:before="58" w:after="0"/>
        <w:ind w:left="752" w:right="265" w:hanging="486"/>
        <w:jc w:val="both"/>
        <w:rPr>
          <w:sz w:val="20"/>
        </w:rPr>
      </w:pPr>
      <w:r>
        <w:rPr>
          <w:sz w:val="20"/>
        </w:rPr>
        <w:t>If the response provides a concisely and clearly analysed assessment of all issues with very few or no omissions</w:t>
      </w:r>
      <w:r>
        <w:rPr>
          <w:spacing w:val="-53"/>
          <w:sz w:val="20"/>
        </w:rPr>
        <w:t> </w:t>
      </w:r>
      <w:r>
        <w:rPr>
          <w:sz w:val="20"/>
        </w:rPr>
        <w:t>that fully meets or exceeds requirements, and provides comprehensive, detailed, and convincing demonstration</w:t>
      </w:r>
      <w:r>
        <w:rPr>
          <w:spacing w:val="1"/>
          <w:sz w:val="20"/>
        </w:rPr>
        <w:t> </w:t>
      </w:r>
      <w:r>
        <w:rPr>
          <w:sz w:val="20"/>
        </w:rPr>
        <w:t>as to how all of the most serious consequences can realistically be overcome the Assessment Panel might take</w:t>
      </w:r>
      <w:r>
        <w:rPr>
          <w:spacing w:val="1"/>
          <w:sz w:val="20"/>
        </w:rPr>
        <w:t> </w:t>
      </w:r>
      <w:r>
        <w:rPr>
          <w:sz w:val="20"/>
        </w:rPr>
        <w:t>the view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mark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between</w:t>
      </w:r>
      <w:r>
        <w:rPr>
          <w:spacing w:val="1"/>
          <w:sz w:val="20"/>
        </w:rPr>
        <w:t> </w:t>
      </w:r>
      <w:r>
        <w:rPr>
          <w:sz w:val="20"/>
        </w:rPr>
        <w:t>13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might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appropriate.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42" w:lineRule="auto" w:before="93"/>
        <w:ind w:left="267" w:right="270"/>
        <w:jc w:val="both"/>
      </w:pPr>
      <w:r>
        <w:rPr/>
        <w:t>On a different project (e.g. large site, good sight lines, limited traffic, no planning issues) Traffic Management might be</w:t>
      </w:r>
      <w:r>
        <w:rPr>
          <w:spacing w:val="-53"/>
        </w:rPr>
        <w:t> </w:t>
      </w:r>
      <w:r>
        <w:rPr/>
        <w:t>relevant but not of major concern and consequently a candidate choosing it as a site specific issue might struggle to</w:t>
      </w:r>
      <w:r>
        <w:rPr>
          <w:spacing w:val="1"/>
        </w:rPr>
        <w:t> </w:t>
      </w:r>
      <w:r>
        <w:rPr/>
        <w:t>get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mark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6,</w:t>
      </w:r>
      <w:r>
        <w:rPr>
          <w:spacing w:val="-1"/>
        </w:rPr>
        <w:t> </w:t>
      </w:r>
      <w:r>
        <w:rPr/>
        <w:t>even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concisely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clearly</w:t>
      </w:r>
      <w:r>
        <w:rPr>
          <w:spacing w:val="-4"/>
        </w:rPr>
        <w:t> </w:t>
      </w:r>
      <w:r>
        <w:rPr/>
        <w:t>presented.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6"/>
        </w:rPr>
      </w:pPr>
      <w:r>
        <w:rPr/>
        <w:pict>
          <v:shape style="position:absolute;margin-left:45.599998pt;margin-top:11.913188pt;width:521.3pt;height:145.6pt;mso-position-horizontal-relative:page;mso-position-vertical-relative:paragraph;z-index:-1572096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59"/>
                    <w:ind w:left="103"/>
                  </w:pPr>
                  <w:r>
                    <w:rPr/>
                    <w:t>In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analysing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Climate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Sustainable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Design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Approach,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candidates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should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avoid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generic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response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instead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provide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school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site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specific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examples.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example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school/site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specific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response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u w:val="single"/>
                    </w:rPr>
                    <w:t>may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reference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some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following: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227" w:val="left" w:leader="none"/>
                    </w:tabs>
                    <w:spacing w:line="240" w:lineRule="auto" w:before="61" w:after="0"/>
                    <w:ind w:left="226" w:right="0" w:hanging="124"/>
                    <w:jc w:val="left"/>
                  </w:pPr>
                  <w:r>
                    <w:rPr/>
                    <w:t>Environmental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performance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requirements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227" w:val="left" w:leader="none"/>
                    </w:tabs>
                    <w:spacing w:line="240" w:lineRule="auto" w:before="61" w:after="0"/>
                    <w:ind w:left="226" w:right="0" w:hanging="124"/>
                    <w:jc w:val="left"/>
                  </w:pPr>
                  <w:r>
                    <w:rPr/>
                    <w:t>Implementation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environmental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technologies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design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innovations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227" w:val="left" w:leader="none"/>
                    </w:tabs>
                    <w:spacing w:line="240" w:lineRule="auto" w:before="58" w:after="0"/>
                    <w:ind w:left="226" w:right="0" w:hanging="124"/>
                    <w:jc w:val="left"/>
                  </w:pPr>
                  <w:r>
                    <w:rPr/>
                    <w:t>Financial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appraisal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environmental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technologies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design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innovations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227" w:val="left" w:leader="none"/>
                    </w:tabs>
                    <w:spacing w:line="240" w:lineRule="auto" w:before="60" w:after="0"/>
                    <w:ind w:left="226" w:right="0" w:hanging="124"/>
                    <w:jc w:val="left"/>
                  </w:pPr>
                  <w:r>
                    <w:rPr/>
                    <w:t>Energy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efficient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building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fabric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services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design and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commissioning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227" w:val="left" w:leader="none"/>
                    </w:tabs>
                    <w:spacing w:line="240" w:lineRule="auto" w:before="61" w:after="0"/>
                    <w:ind w:left="226" w:right="0" w:hanging="124"/>
                    <w:jc w:val="left"/>
                  </w:pPr>
                  <w:r>
                    <w:rPr/>
                    <w:t>Specification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resource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efficient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construction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materials.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227" w:val="left" w:leader="none"/>
                    </w:tabs>
                    <w:spacing w:line="240" w:lineRule="auto" w:before="60" w:after="0"/>
                    <w:ind w:left="226" w:right="0" w:hanging="124"/>
                    <w:jc w:val="left"/>
                  </w:pPr>
                  <w:r>
                    <w:rPr/>
                    <w:t>Use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multi-criteria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building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assessment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certification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227" w:val="left" w:leader="none"/>
                    </w:tabs>
                    <w:spacing w:line="240" w:lineRule="auto" w:before="61" w:after="0"/>
                    <w:ind w:left="226" w:right="0" w:hanging="124"/>
                    <w:jc w:val="left"/>
                  </w:pPr>
                  <w:r>
                    <w:rPr/>
                    <w:t>Life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cycle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performance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tabs>
          <w:tab w:pos="10731" w:val="left" w:leader="none"/>
        </w:tabs>
        <w:spacing w:line="240" w:lineRule="auto" w:before="94"/>
        <w:ind w:left="238"/>
      </w:pPr>
      <w:r>
        <w:rPr>
          <w:color w:val="FFFFFF"/>
          <w:spacing w:val="-33"/>
          <w:w w:val="100"/>
          <w:shd w:fill="003366" w:color="auto" w:val="clear"/>
        </w:rPr>
        <w:t> </w:t>
      </w:r>
      <w:r>
        <w:rPr>
          <w:color w:val="FFFFFF"/>
          <w:shd w:fill="003366" w:color="auto" w:val="clear"/>
        </w:rPr>
        <w:t>PREPARING</w:t>
      </w:r>
      <w:r>
        <w:rPr>
          <w:color w:val="FFFFFF"/>
          <w:spacing w:val="1"/>
          <w:shd w:fill="003366" w:color="auto" w:val="clear"/>
        </w:rPr>
        <w:t> </w:t>
      </w:r>
      <w:r>
        <w:rPr>
          <w:color w:val="FFFFFF"/>
          <w:shd w:fill="003366" w:color="auto" w:val="clear"/>
        </w:rPr>
        <w:t>A</w:t>
      </w:r>
      <w:r>
        <w:rPr>
          <w:color w:val="FFFFFF"/>
          <w:spacing w:val="-8"/>
          <w:shd w:fill="003366" w:color="auto" w:val="clear"/>
        </w:rPr>
        <w:t> </w:t>
      </w:r>
      <w:r>
        <w:rPr>
          <w:color w:val="FFFFFF"/>
          <w:shd w:fill="003366" w:color="auto" w:val="clear"/>
        </w:rPr>
        <w:t>TENDER</w:t>
      </w:r>
      <w:r>
        <w:rPr>
          <w:color w:val="FFFFFF"/>
          <w:spacing w:val="-3"/>
          <w:shd w:fill="003366" w:color="auto" w:val="clear"/>
        </w:rPr>
        <w:t> </w:t>
      </w:r>
      <w:r>
        <w:rPr>
          <w:color w:val="FFFFFF"/>
          <w:shd w:fill="003366" w:color="auto" w:val="clear"/>
        </w:rPr>
        <w:t>SUBMISSION</w:t>
        <w:tab/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Heading2"/>
      </w:pPr>
      <w:r>
        <w:rPr/>
        <w:t>Site</w:t>
      </w:r>
      <w:r>
        <w:rPr>
          <w:spacing w:val="-2"/>
        </w:rPr>
        <w:t> </w:t>
      </w:r>
      <w:r>
        <w:rPr/>
        <w:t>Visit</w:t>
      </w:r>
    </w:p>
    <w:p>
      <w:pPr>
        <w:pStyle w:val="BodyText"/>
        <w:spacing w:before="120"/>
        <w:ind w:left="267" w:right="266"/>
        <w:jc w:val="both"/>
      </w:pPr>
      <w:r>
        <w:rPr/>
        <w:t>It is a matter for the candidate as to whether he/she needs to visit the site prior to preparing the Tender Submission.</w:t>
      </w:r>
      <w:r>
        <w:rPr>
          <w:spacing w:val="1"/>
        </w:rPr>
        <w:t> </w:t>
      </w:r>
      <w:r>
        <w:rPr/>
        <w:t>Some</w:t>
      </w:r>
      <w:r>
        <w:rPr>
          <w:spacing w:val="-8"/>
        </w:rPr>
        <w:t> </w:t>
      </w:r>
      <w:r>
        <w:rPr/>
        <w:t>issues</w:t>
      </w:r>
      <w:r>
        <w:rPr>
          <w:spacing w:val="-9"/>
        </w:rPr>
        <w:t> </w:t>
      </w:r>
      <w:r>
        <w:rPr/>
        <w:t>may</w:t>
      </w:r>
      <w:r>
        <w:rPr>
          <w:spacing w:val="-13"/>
        </w:rPr>
        <w:t> </w:t>
      </w:r>
      <w:r>
        <w:rPr/>
        <w:t>only</w:t>
      </w:r>
      <w:r>
        <w:rPr>
          <w:spacing w:val="-11"/>
        </w:rPr>
        <w:t> </w:t>
      </w:r>
      <w:r>
        <w:rPr/>
        <w:t>be</w:t>
      </w:r>
      <w:r>
        <w:rPr>
          <w:spacing w:val="-7"/>
        </w:rPr>
        <w:t> </w:t>
      </w:r>
      <w:r>
        <w:rPr/>
        <w:t>apparent</w:t>
      </w:r>
      <w:r>
        <w:rPr>
          <w:spacing w:val="-8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visual</w:t>
      </w:r>
      <w:r>
        <w:rPr>
          <w:spacing w:val="-6"/>
        </w:rPr>
        <w:t> </w:t>
      </w:r>
      <w:r>
        <w:rPr/>
        <w:t>inspection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visit</w:t>
      </w:r>
      <w:r>
        <w:rPr>
          <w:spacing w:val="-7"/>
        </w:rPr>
        <w:t> </w:t>
      </w:r>
      <w:r>
        <w:rPr/>
        <w:t>may</w:t>
      </w:r>
      <w:r>
        <w:rPr>
          <w:spacing w:val="-11"/>
        </w:rPr>
        <w:t> </w:t>
      </w:r>
      <w:r>
        <w:rPr/>
        <w:t>give</w:t>
      </w:r>
      <w:r>
        <w:rPr>
          <w:spacing w:val="-5"/>
        </w:rPr>
        <w:t> </w:t>
      </w:r>
      <w:r>
        <w:rPr/>
        <w:t>additional</w:t>
      </w:r>
      <w:r>
        <w:rPr>
          <w:spacing w:val="-6"/>
        </w:rPr>
        <w:t> </w:t>
      </w:r>
      <w:r>
        <w:rPr/>
        <w:t>insights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implications</w:t>
      </w:r>
      <w:r>
        <w:rPr>
          <w:spacing w:val="-5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project.</w:t>
      </w:r>
    </w:p>
    <w:p>
      <w:pPr>
        <w:pStyle w:val="BodyText"/>
        <w:spacing w:before="62"/>
        <w:ind w:left="267" w:right="264"/>
        <w:jc w:val="both"/>
      </w:pPr>
      <w:r>
        <w:rPr/>
        <w:t>Candidates should avoid seeking additional information from the person in attendance during the visit (whether the</w:t>
      </w:r>
      <w:r>
        <w:rPr>
          <w:spacing w:val="1"/>
        </w:rPr>
        <w:t> </w:t>
      </w:r>
      <w:r>
        <w:rPr/>
        <w:t>Principal,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member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BoM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other)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any</w:t>
      </w:r>
      <w:r>
        <w:rPr>
          <w:spacing w:val="-8"/>
        </w:rPr>
        <w:t> </w:t>
      </w:r>
      <w:r>
        <w:rPr/>
        <w:t>views</w:t>
      </w:r>
      <w:r>
        <w:rPr>
          <w:spacing w:val="-1"/>
        </w:rPr>
        <w:t> </w:t>
      </w:r>
      <w:r>
        <w:rPr/>
        <w:t>they</w:t>
      </w:r>
      <w:r>
        <w:rPr>
          <w:spacing w:val="-10"/>
        </w:rPr>
        <w:t> </w:t>
      </w:r>
      <w:r>
        <w:rPr/>
        <w:t>express</w:t>
      </w:r>
      <w:r>
        <w:rPr>
          <w:spacing w:val="-3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brief,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may</w:t>
      </w:r>
      <w:r>
        <w:rPr>
          <w:spacing w:val="-10"/>
        </w:rPr>
        <w:t> </w:t>
      </w:r>
      <w:r>
        <w:rPr/>
        <w:t>not</w:t>
      </w:r>
      <w:r>
        <w:rPr>
          <w:spacing w:val="-7"/>
        </w:rPr>
        <w:t> </w:t>
      </w:r>
      <w:r>
        <w:rPr/>
        <w:t>represent</w:t>
      </w:r>
      <w:r>
        <w:rPr>
          <w:spacing w:val="-7"/>
        </w:rPr>
        <w:t> </w:t>
      </w:r>
      <w:r>
        <w:rPr/>
        <w:t>the</w:t>
      </w:r>
      <w:r>
        <w:rPr>
          <w:spacing w:val="-53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or the</w:t>
      </w:r>
      <w:r>
        <w:rPr>
          <w:spacing w:val="1"/>
        </w:rPr>
        <w:t> </w:t>
      </w:r>
      <w:r>
        <w:rPr/>
        <w:t>opinion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Panel.</w:t>
      </w:r>
    </w:p>
    <w:p>
      <w:pPr>
        <w:pStyle w:val="BodyText"/>
        <w:spacing w:before="8"/>
      </w:pPr>
    </w:p>
    <w:p>
      <w:pPr>
        <w:pStyle w:val="Heading2"/>
      </w:pPr>
      <w:r>
        <w:rPr/>
        <w:t>Completing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Tender</w:t>
      </w:r>
    </w:p>
    <w:p>
      <w:pPr>
        <w:pStyle w:val="BodyText"/>
        <w:spacing w:before="120"/>
        <w:ind w:left="267"/>
        <w:jc w:val="both"/>
      </w:pPr>
      <w:r>
        <w:rPr/>
        <w:t>Open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details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spacing w:after="0"/>
        <w:jc w:val="both"/>
        <w:sectPr>
          <w:pgSz w:w="11910" w:h="16840"/>
          <w:pgMar w:header="347" w:footer="320" w:top="700" w:bottom="500" w:left="640" w:right="300"/>
        </w:sectPr>
      </w:pPr>
    </w:p>
    <w:p>
      <w:pPr>
        <w:pStyle w:val="BodyText"/>
        <w:spacing w:before="7"/>
        <w:rPr>
          <w:sz w:val="14"/>
        </w:rPr>
      </w:pPr>
      <w:r>
        <w:rPr/>
        <w:pict>
          <v:group style="position:absolute;margin-left:39pt;margin-top:46.319984pt;width:535.450pt;height:747pt;mso-position-horizontal-relative:page;mso-position-vertical-relative:page;z-index:-16223232" coordorigin="780,926" coordsize="10709,14940">
            <v:shape style="position:absolute;left:780;top:926;width:10709;height:4206" coordorigin="780,926" coordsize="10709,4206" path="m799,4902l780,4902,780,5132,799,5132,799,4902xm799,4671l780,4671,780,4902,799,4902,799,4671xm799,3267l780,3267,780,3497,780,3788,780,4138,780,4380,780,4671,799,4671,799,4380,799,4138,799,3788,799,3497,799,3267xm11470,4902l11450,4902,11450,5132,11470,5132,11470,4902xm11470,4671l11450,4671,11450,4902,11470,4902,11470,4671xm11470,3267l11450,3267,11450,3497,11450,3788,11450,4138,11450,4380,11450,4671,11470,4671,11470,4380,11470,4138,11470,3788,11470,3497,11470,3267xm11470,926l11450,926,799,926,780,926,780,946,780,1258,780,1560,780,1560,780,1791,780,2081,780,2324,780,2614,780,2964,780,3267,799,3267,799,2964,799,2614,799,2324,799,2081,799,1791,799,1560,799,1560,799,1258,799,946,11450,946,11450,1258,11450,1560,11450,1560,11450,1791,11450,2081,11450,2324,11450,2614,11450,2964,11450,3267,11470,3267,11470,2964,11470,2614,11470,2324,11470,2081,11470,1791,11470,1560,11470,1560,11470,1258,11470,946,11470,926xm11489,4902l11470,4902,11470,5132,11489,5132,11489,4902xm11489,4671l11470,4671,11470,4902,11489,4902,11489,4671xm11489,3267l11470,3267,11470,3497,11470,3788,11470,4138,11470,4380,11470,4671,11489,4671,11489,4380,11489,4138,11489,3788,11489,3497,11489,3267xm11489,946l11470,946,11470,1258,11470,1560,11470,1560,11470,1791,11470,2081,11470,2324,11470,2614,11470,2964,11470,3267,11489,3267,11489,2964,11489,2614,11489,2324,11489,2081,11489,1791,11489,1560,11489,1560,11489,1258,11489,946xe" filled="true" fillcolor="#000000" stroked="false">
              <v:path arrowok="t"/>
              <v:fill type="solid"/>
            </v:shape>
            <v:line style="position:absolute" from="790,5132" to="790,8413" stroked="true" strokeweight=".96pt" strokecolor="#000000">
              <v:stroke dashstyle="solid"/>
            </v:line>
            <v:shape style="position:absolute;left:780;top:5132;width:10709;height:3510" coordorigin="780,5132" coordsize="10709,3510" path="m799,8413l780,8413,780,8641,799,8641,799,8413xm11470,7371l11450,7371,11450,7662,11450,7892,11450,7892,11450,8123,11450,8413,11450,8641,11470,8641,11470,8413,11470,8123,11470,7892,11470,7892,11470,7662,11470,7371xm11470,5132l11450,5132,11450,5423,11450,5665,11450,5955,11450,6306,11450,6594,11450,6839,11450,7129,11450,7371,11470,7371,11470,7129,11470,6839,11470,6594,11470,6306,11470,5955,11470,5665,11470,5423,11470,5132xm11489,7371l11470,7371,11470,7662,11470,7892,11470,7892,11470,8123,11470,8413,11470,8641,11489,8641,11489,8413,11489,8123,11489,7892,11489,7892,11489,7662,11489,7371xm11489,5132l11470,5132,11470,5423,11470,5665,11470,5955,11470,6306,11470,6594,11470,6839,11470,7129,11470,7371,11489,7371,11489,7129,11489,6839,11489,6594,11489,6306,11489,5955,11489,5665,11489,5423,11489,5132xe" filled="true" fillcolor="#000000" stroked="false">
              <v:path arrowok="t"/>
              <v:fill type="solid"/>
            </v:shape>
            <v:line style="position:absolute" from="790,8641" to="790,11848" stroked="true" strokeweight=".96pt" strokecolor="#000000">
              <v:stroke dashstyle="solid"/>
            </v:line>
            <v:shape style="position:absolute;left:780;top:8641;width:10709;height:7225" coordorigin="780,8641" coordsize="10709,7225" path="m799,11848l780,11848,780,12079,780,12369,780,12660,780,12962,780,13207,780,13497,780,13845,780,14076,780,14306,780,14306,780,14597,780,14887,780,15118,780,15346,780,15576,799,15576,799,15346,799,15118,799,14887,799,14597,799,14306,799,14306,799,14076,799,13845,799,13497,799,13207,799,12962,799,12660,799,12369,799,12079,799,11848xm11450,15828l799,15828,780,15828,780,15847,799,15847,799,15866,11450,15866,11450,15847,11450,15828xm11470,11330l11450,11330,11450,11560,11450,11848,11450,12079,11450,12369,11450,12660,11450,12962,11450,13207,11450,13497,11450,13845,11450,14076,11450,14306,11450,14306,11450,14597,11450,14887,11450,15118,11450,15346,11450,15576,11470,15576,11470,15346,11470,15118,11470,14887,11470,14597,11470,14306,11470,14306,11470,14076,11470,13845,11470,13497,11470,13207,11470,12962,11470,12660,11470,12369,11470,12079,11470,11848,11470,11560,11470,11330xm11470,11099l11450,11099,11450,11330,11470,11330,11470,11099xm11470,10350l11450,10350,11450,10638,11450,10869,11450,11099,11470,11099,11470,10869,11470,10638,11470,10350xm11470,8641l11450,8641,11450,8932,11450,9162,11450,9453,11450,9755,11450,10000,11450,10350,11470,10350,11470,10000,11470,9755,11470,9453,11470,9162,11470,8932,11470,8641xm11489,15828l11470,15828,11470,15866,11489,15866,11489,15828xm11489,11330l11470,11330,11470,11560,11470,11848,11470,12079,11470,12369,11470,12660,11470,12962,11470,13207,11470,13497,11470,13845,11470,14076,11470,14306,11470,14306,11470,14597,11470,14887,11470,15118,11470,15346,11470,15576,11489,15576,11489,15346,11489,15118,11489,14887,11489,14597,11489,14306,11489,14306,11489,14076,11489,13845,11489,13497,11489,13207,11489,12962,11489,12660,11489,12369,11489,12079,11489,11848,11489,11560,11489,11330xm11489,11099l11470,11099,11470,11330,11489,11330,11489,11099xm11489,10350l11470,10350,11470,10638,11470,10869,11470,11099,11489,11099,11489,10869,11489,10638,11489,10350xm11489,8641l11470,8641,11470,8932,11470,9162,11470,9453,11470,9755,11470,10000,11470,10350,11489,10350,11489,10000,11489,9755,11489,9453,11489,9162,11489,8932,11489,8641xe" filled="true" fillcolor="#000000" stroked="false">
              <v:path arrowok="t"/>
              <v:fill type="solid"/>
            </v:shape>
            <v:shape style="position:absolute;left:780;top:15576;width:10709;height:291" coordorigin="780,15576" coordsize="10709,291" path="m799,15576l780,15576,780,15828,799,15828,799,15576xm11470,15576l11450,15576,11450,15828,11470,15828,11470,15576xm11489,15576l11470,15576,11470,15828,11470,15847,11470,15847,11470,15828,11450,15828,11450,15847,11450,15866,11470,15866,11489,15866,11489,15866,11489,15828,11489,15576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Heading2"/>
        <w:spacing w:before="92"/>
      </w:pPr>
      <w:r>
        <w:rPr/>
        <w:t>Particulars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Firm: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62" w:after="0"/>
        <w:ind w:left="752" w:right="0" w:hanging="486"/>
        <w:jc w:val="left"/>
        <w:rPr>
          <w:sz w:val="20"/>
        </w:rPr>
      </w:pPr>
      <w:r>
        <w:rPr>
          <w:sz w:val="20"/>
        </w:rPr>
        <w:t>Enter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details</w:t>
      </w:r>
      <w:r>
        <w:rPr>
          <w:spacing w:val="-2"/>
          <w:sz w:val="20"/>
        </w:rPr>
        <w:t> </w:t>
      </w: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firm</w:t>
      </w:r>
      <w:r>
        <w:rPr>
          <w:spacing w:val="2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Consultancy</w:t>
      </w:r>
      <w:r>
        <w:rPr>
          <w:spacing w:val="-7"/>
          <w:sz w:val="20"/>
        </w:rPr>
        <w:t> </w:t>
      </w:r>
      <w:r>
        <w:rPr>
          <w:sz w:val="20"/>
        </w:rPr>
        <w:t>Discipline</w:t>
      </w:r>
      <w:r>
        <w:rPr>
          <w:spacing w:val="-3"/>
          <w:sz w:val="20"/>
        </w:rPr>
        <w:t> </w:t>
      </w:r>
      <w:r>
        <w:rPr>
          <w:sz w:val="20"/>
        </w:rPr>
        <w:t>relevant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Tender</w:t>
      </w:r>
      <w:r>
        <w:rPr>
          <w:spacing w:val="-2"/>
          <w:sz w:val="20"/>
        </w:rPr>
        <w:t> </w:t>
      </w:r>
      <w:r>
        <w:rPr>
          <w:sz w:val="20"/>
        </w:rPr>
        <w:t>Opportunity.</w:t>
      </w:r>
    </w:p>
    <w:p>
      <w:pPr>
        <w:pStyle w:val="BodyText"/>
        <w:spacing w:before="59"/>
        <w:ind w:left="778" w:right="500"/>
      </w:pPr>
      <w:r>
        <w:rPr>
          <w:shd w:fill="D2D2D2" w:color="auto" w:val="clear"/>
        </w:rPr>
        <w:t>If you forget to enter the Consultancy Discipline or enter the wrong one, the Contracting Authority will have no</w:t>
      </w:r>
      <w:r>
        <w:rPr>
          <w:spacing w:val="-53"/>
        </w:rPr>
        <w:t> </w:t>
      </w:r>
      <w:r>
        <w:rPr>
          <w:shd w:fill="D2D2D2" w:color="auto" w:val="clear"/>
        </w:rPr>
        <w:t>option but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to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exclude</w:t>
      </w:r>
      <w:r>
        <w:rPr>
          <w:spacing w:val="3"/>
          <w:shd w:fill="D2D2D2" w:color="auto" w:val="clear"/>
        </w:rPr>
        <w:t> </w:t>
      </w:r>
      <w:r>
        <w:rPr>
          <w:shd w:fill="D2D2D2" w:color="auto" w:val="clear"/>
        </w:rPr>
        <w:t>your</w:t>
      </w:r>
      <w:r>
        <w:rPr>
          <w:spacing w:val="2"/>
          <w:shd w:fill="D2D2D2" w:color="auto" w:val="clear"/>
        </w:rPr>
        <w:t> </w:t>
      </w:r>
      <w:r>
        <w:rPr>
          <w:shd w:fill="D2D2D2" w:color="auto" w:val="clear"/>
        </w:rPr>
        <w:t>Tender.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59" w:after="0"/>
        <w:ind w:left="752" w:right="340" w:hanging="486"/>
        <w:jc w:val="left"/>
        <w:rPr>
          <w:sz w:val="20"/>
        </w:rPr>
      </w:pPr>
      <w:r>
        <w:rPr>
          <w:sz w:val="20"/>
        </w:rPr>
        <w:t>Likewise make sure you enter the correct contact details, especially your company e-mail. If you enter an e-mail</w:t>
      </w:r>
      <w:r>
        <w:rPr>
          <w:spacing w:val="-53"/>
          <w:sz w:val="20"/>
        </w:rPr>
        <w:t> </w:t>
      </w:r>
      <w:r>
        <w:rPr>
          <w:sz w:val="20"/>
        </w:rPr>
        <w:t>address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 not valid</w:t>
      </w:r>
      <w:r>
        <w:rPr>
          <w:spacing w:val="-2"/>
          <w:sz w:val="20"/>
        </w:rPr>
        <w:t> </w:t>
      </w:r>
      <w:r>
        <w:rPr>
          <w:sz w:val="20"/>
        </w:rPr>
        <w:t>(or</w:t>
      </w:r>
      <w:r>
        <w:rPr>
          <w:spacing w:val="1"/>
          <w:sz w:val="20"/>
        </w:rPr>
        <w:t> </w:t>
      </w:r>
      <w:r>
        <w:rPr>
          <w:sz w:val="20"/>
        </w:rPr>
        <w:t>ceases to</w:t>
      </w:r>
      <w:r>
        <w:rPr>
          <w:spacing w:val="-2"/>
          <w:sz w:val="20"/>
        </w:rPr>
        <w:t> </w:t>
      </w:r>
      <w:r>
        <w:rPr>
          <w:sz w:val="20"/>
        </w:rPr>
        <w:t>be valid)</w:t>
      </w:r>
      <w:r>
        <w:rPr>
          <w:spacing w:val="7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receive relevant</w:t>
      </w:r>
      <w:r>
        <w:rPr>
          <w:spacing w:val="-2"/>
          <w:sz w:val="20"/>
        </w:rPr>
        <w:t> </w:t>
      </w:r>
      <w:r>
        <w:rPr>
          <w:sz w:val="20"/>
        </w:rPr>
        <w:t>correspondence.</w:t>
      </w:r>
    </w:p>
    <w:p>
      <w:pPr>
        <w:pStyle w:val="Heading2"/>
        <w:spacing w:before="117"/>
      </w:pPr>
      <w:r>
        <w:rPr/>
        <w:t>Project</w:t>
      </w:r>
      <w:r>
        <w:rPr>
          <w:spacing w:val="-4"/>
        </w:rPr>
        <w:t> </w:t>
      </w:r>
      <w:r>
        <w:rPr/>
        <w:t>particulars: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62" w:after="0"/>
        <w:ind w:left="752" w:right="0" w:hanging="486"/>
        <w:jc w:val="left"/>
        <w:rPr>
          <w:sz w:val="20"/>
        </w:rPr>
      </w:pPr>
      <w:r>
        <w:rPr>
          <w:sz w:val="20"/>
        </w:rPr>
        <w:t>Enter the</w:t>
      </w:r>
      <w:r>
        <w:rPr>
          <w:spacing w:val="-2"/>
          <w:sz w:val="20"/>
        </w:rPr>
        <w:t> </w:t>
      </w:r>
      <w:r>
        <w:rPr>
          <w:sz w:val="20"/>
        </w:rPr>
        <w:t>Tender</w:t>
      </w:r>
      <w:r>
        <w:rPr>
          <w:spacing w:val="-3"/>
          <w:sz w:val="20"/>
        </w:rPr>
        <w:t> </w:t>
      </w:r>
      <w:r>
        <w:rPr>
          <w:sz w:val="20"/>
        </w:rPr>
        <w:t>Date, Project</w:t>
      </w:r>
      <w:r>
        <w:rPr>
          <w:spacing w:val="-2"/>
          <w:sz w:val="20"/>
        </w:rPr>
        <w:t> </w:t>
      </w:r>
      <w:r>
        <w:rPr>
          <w:sz w:val="20"/>
        </w:rPr>
        <w:t>Title,</w:t>
      </w:r>
      <w:r>
        <w:rPr>
          <w:spacing w:val="-1"/>
          <w:sz w:val="20"/>
        </w:rPr>
        <w:t> </w:t>
      </w:r>
      <w:r>
        <w:rPr>
          <w:sz w:val="20"/>
        </w:rPr>
        <w:t>School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Roll</w:t>
      </w:r>
      <w:r>
        <w:rPr>
          <w:spacing w:val="-3"/>
          <w:sz w:val="20"/>
        </w:rPr>
        <w:t> </w:t>
      </w:r>
      <w:r>
        <w:rPr>
          <w:sz w:val="20"/>
        </w:rPr>
        <w:t>Number.</w:t>
      </w:r>
    </w:p>
    <w:p>
      <w:pPr>
        <w:pStyle w:val="BodyText"/>
        <w:spacing w:before="59"/>
        <w:ind w:left="778"/>
      </w:pPr>
      <w:r>
        <w:rPr>
          <w:shd w:fill="D2D2D2" w:color="auto" w:val="clear"/>
        </w:rPr>
        <w:t>If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it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is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not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clear</w:t>
      </w:r>
      <w:r>
        <w:rPr>
          <w:spacing w:val="-4"/>
          <w:shd w:fill="D2D2D2" w:color="auto" w:val="clear"/>
        </w:rPr>
        <w:t> </w:t>
      </w:r>
      <w:r>
        <w:rPr>
          <w:shd w:fill="D2D2D2" w:color="auto" w:val="clear"/>
        </w:rPr>
        <w:t>from</w:t>
      </w:r>
      <w:r>
        <w:rPr>
          <w:spacing w:val="2"/>
          <w:shd w:fill="D2D2D2" w:color="auto" w:val="clear"/>
        </w:rPr>
        <w:t> </w:t>
      </w:r>
      <w:r>
        <w:rPr>
          <w:shd w:fill="D2D2D2" w:color="auto" w:val="clear"/>
        </w:rPr>
        <w:t>the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details</w:t>
      </w:r>
      <w:r>
        <w:rPr>
          <w:spacing w:val="2"/>
          <w:shd w:fill="D2D2D2" w:color="auto" w:val="clear"/>
        </w:rPr>
        <w:t> </w:t>
      </w:r>
      <w:r>
        <w:rPr>
          <w:shd w:fill="D2D2D2" w:color="auto" w:val="clear"/>
        </w:rPr>
        <w:t>you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provide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to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which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school</w:t>
      </w:r>
      <w:r>
        <w:rPr>
          <w:spacing w:val="-5"/>
          <w:shd w:fill="D2D2D2" w:color="auto" w:val="clear"/>
        </w:rPr>
        <w:t> </w:t>
      </w:r>
      <w:r>
        <w:rPr>
          <w:shd w:fill="D2D2D2" w:color="auto" w:val="clear"/>
        </w:rPr>
        <w:t>or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project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the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submission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refers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(e.g.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contradictory</w:t>
      </w:r>
      <w:r>
        <w:rPr>
          <w:spacing w:val="-5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provided),</w:t>
      </w:r>
      <w:r>
        <w:rPr>
          <w:spacing w:val="-2"/>
        </w:rPr>
        <w:t> </w:t>
      </w:r>
      <w:r>
        <w:rPr/>
        <w:t>then</w:t>
      </w:r>
      <w:r>
        <w:rPr>
          <w:spacing w:val="2"/>
        </w:rPr>
        <w:t> </w:t>
      </w:r>
      <w:r>
        <w:rPr/>
        <w:t>again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Contracting Authority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have no option but to</w:t>
      </w:r>
      <w:r>
        <w:rPr>
          <w:spacing w:val="-2"/>
        </w:rPr>
        <w:t> </w:t>
      </w:r>
      <w:r>
        <w:rPr/>
        <w:t>exclude</w:t>
      </w:r>
      <w:r>
        <w:rPr>
          <w:spacing w:val="2"/>
        </w:rPr>
        <w:t> </w:t>
      </w:r>
      <w:r>
        <w:rPr/>
        <w:t>your</w:t>
      </w:r>
      <w:r>
        <w:rPr>
          <w:spacing w:val="-2"/>
        </w:rPr>
        <w:t> </w:t>
      </w:r>
      <w:r>
        <w:rPr/>
        <w:t>Tender.</w:t>
      </w:r>
    </w:p>
    <w:p>
      <w:pPr>
        <w:pStyle w:val="Heading2"/>
        <w:spacing w:before="118"/>
      </w:pPr>
      <w:r>
        <w:rPr/>
        <w:t>Personnel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Project: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61" w:after="0"/>
        <w:ind w:left="752" w:right="1148" w:hanging="486"/>
        <w:jc w:val="left"/>
        <w:rPr>
          <w:sz w:val="20"/>
        </w:rPr>
      </w:pPr>
      <w:r>
        <w:rPr>
          <w:sz w:val="20"/>
        </w:rPr>
        <w:t>Next enter the Personnel for the Project. These personnel must meet the standard set in the Suitability</w:t>
      </w:r>
      <w:r>
        <w:rPr>
          <w:spacing w:val="-53"/>
          <w:sz w:val="20"/>
        </w:rPr>
        <w:t> </w:t>
      </w:r>
      <w:r>
        <w:rPr>
          <w:sz w:val="20"/>
        </w:rPr>
        <w:t>Declaration.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3"/>
          <w:sz w:val="20"/>
        </w:rPr>
        <w:t> </w:t>
      </w:r>
      <w:r>
        <w:rPr>
          <w:sz w:val="20"/>
        </w:rPr>
        <w:t>to amend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personnel</w:t>
      </w:r>
      <w:r>
        <w:rPr>
          <w:spacing w:val="-1"/>
          <w:sz w:val="20"/>
        </w:rPr>
        <w:t> </w:t>
      </w:r>
      <w:r>
        <w:rPr>
          <w:sz w:val="20"/>
        </w:rPr>
        <w:t>listed</w:t>
      </w:r>
      <w:r>
        <w:rPr>
          <w:spacing w:val="-3"/>
          <w:sz w:val="20"/>
        </w:rPr>
        <w:t> </w:t>
      </w:r>
      <w:r>
        <w:rPr>
          <w:sz w:val="20"/>
        </w:rPr>
        <w:t>during the</w:t>
      </w:r>
      <w:r>
        <w:rPr>
          <w:spacing w:val="-1"/>
          <w:sz w:val="20"/>
        </w:rPr>
        <w:t> </w:t>
      </w:r>
      <w:r>
        <w:rPr>
          <w:sz w:val="20"/>
        </w:rPr>
        <w:t>Award</w:t>
      </w:r>
      <w:r>
        <w:rPr>
          <w:spacing w:val="-3"/>
          <w:sz w:val="20"/>
        </w:rPr>
        <w:t> </w:t>
      </w:r>
      <w:r>
        <w:rPr>
          <w:sz w:val="20"/>
        </w:rPr>
        <w:t>Stage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competition.</w:t>
      </w:r>
    </w:p>
    <w:p>
      <w:pPr>
        <w:pStyle w:val="BodyText"/>
        <w:spacing w:before="60"/>
        <w:ind w:left="750"/>
      </w:pPr>
      <w:r>
        <w:rPr>
          <w:shd w:fill="D2D2D2" w:color="auto" w:val="clear"/>
        </w:rPr>
        <w:t>If your firm is under consideration as a preferred bidder and any one of the 3 people listed does not meet the</w:t>
      </w:r>
      <w:r>
        <w:rPr>
          <w:spacing w:val="1"/>
        </w:rPr>
        <w:t> </w:t>
      </w:r>
      <w:r>
        <w:rPr>
          <w:shd w:fill="D2D2D2" w:color="auto" w:val="clear"/>
        </w:rPr>
        <w:t>standard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required,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then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your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Tender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will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be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excluded.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Likewise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if names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are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not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listed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for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each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of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the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3 positions</w:t>
      </w:r>
      <w:r>
        <w:rPr>
          <w:spacing w:val="-53"/>
        </w:rPr>
        <w:t> </w:t>
      </w:r>
      <w:r>
        <w:rPr>
          <w:shd w:fill="D2D2D2" w:color="auto" w:val="clear"/>
        </w:rPr>
        <w:t>your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tender</w:t>
      </w:r>
      <w:r>
        <w:rPr>
          <w:spacing w:val="2"/>
          <w:shd w:fill="D2D2D2" w:color="auto" w:val="clear"/>
        </w:rPr>
        <w:t> </w:t>
      </w:r>
      <w:r>
        <w:rPr>
          <w:shd w:fill="D2D2D2" w:color="auto" w:val="clear"/>
        </w:rPr>
        <w:t>will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be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excluded.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60" w:after="0"/>
        <w:ind w:left="752" w:right="360" w:hanging="486"/>
        <w:jc w:val="left"/>
        <w:rPr>
          <w:sz w:val="20"/>
        </w:rPr>
      </w:pPr>
      <w:r>
        <w:rPr>
          <w:sz w:val="20"/>
        </w:rPr>
        <w:t>The Project Director can also be the Project Senior or Project Senior back-up, but you must state that this is the</w:t>
      </w:r>
      <w:r>
        <w:rPr>
          <w:spacing w:val="-53"/>
          <w:sz w:val="20"/>
        </w:rPr>
        <w:t> </w:t>
      </w:r>
      <w:r>
        <w:rPr>
          <w:sz w:val="20"/>
        </w:rPr>
        <w:t>case.</w:t>
      </w:r>
    </w:p>
    <w:p>
      <w:pPr>
        <w:pStyle w:val="Heading2"/>
        <w:spacing w:before="117"/>
      </w:pPr>
      <w:r>
        <w:rPr/>
        <w:t>Hourly</w:t>
      </w:r>
      <w:r>
        <w:rPr>
          <w:spacing w:val="-5"/>
        </w:rPr>
        <w:t> </w:t>
      </w:r>
      <w:r>
        <w:rPr/>
        <w:t>Rates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 Project</w:t>
      </w:r>
      <w:r>
        <w:rPr>
          <w:spacing w:val="-2"/>
        </w:rPr>
        <w:t> </w:t>
      </w:r>
      <w:r>
        <w:rPr/>
        <w:t>(Criterion</w:t>
      </w:r>
      <w:r>
        <w:rPr>
          <w:spacing w:val="-1"/>
        </w:rPr>
        <w:t> </w:t>
      </w:r>
      <w:r>
        <w:rPr/>
        <w:t>B1)</w:t>
      </w:r>
    </w:p>
    <w:p>
      <w:pPr>
        <w:pStyle w:val="BodyText"/>
        <w:spacing w:before="63"/>
        <w:ind w:left="267"/>
      </w:pPr>
      <w:r>
        <w:rPr/>
        <w:t>Consider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rates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carefully.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rates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for</w:t>
      </w:r>
      <w:r>
        <w:rPr>
          <w:spacing w:val="4"/>
        </w:rPr>
        <w:t> </w:t>
      </w:r>
      <w:r>
        <w:rPr/>
        <w:t>two</w:t>
      </w:r>
      <w:r>
        <w:rPr>
          <w:spacing w:val="-2"/>
        </w:rPr>
        <w:t> </w:t>
      </w:r>
      <w:r>
        <w:rPr/>
        <w:t>reasons: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56" w:after="0"/>
        <w:ind w:left="752" w:right="993" w:hanging="486"/>
        <w:jc w:val="left"/>
        <w:rPr>
          <w:sz w:val="20"/>
        </w:rPr>
      </w:pPr>
      <w:r>
        <w:rPr>
          <w:sz w:val="20"/>
        </w:rPr>
        <w:t>Marks are awarded under Criterion B1 for the level of Rates compared to the Adjusted Average Rates of</w:t>
      </w:r>
      <w:r>
        <w:rPr>
          <w:spacing w:val="-53"/>
          <w:sz w:val="20"/>
        </w:rPr>
        <w:t> </w:t>
      </w:r>
      <w:r>
        <w:rPr>
          <w:sz w:val="20"/>
        </w:rPr>
        <w:t>tendering</w:t>
      </w:r>
      <w:r>
        <w:rPr>
          <w:spacing w:val="-2"/>
          <w:sz w:val="20"/>
        </w:rPr>
        <w:t> </w:t>
      </w:r>
      <w:r>
        <w:rPr>
          <w:sz w:val="20"/>
        </w:rPr>
        <w:t>firms,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60" w:after="0"/>
        <w:ind w:left="752" w:right="693" w:hanging="486"/>
        <w:jc w:val="left"/>
        <w:rPr>
          <w:sz w:val="20"/>
        </w:rPr>
      </w:pPr>
      <w:r>
        <w:rPr>
          <w:sz w:val="20"/>
        </w:rPr>
        <w:t>The Rates will be entered into the Schedule to the Conditions of Engagement, and may be applicable under</w:t>
      </w:r>
      <w:r>
        <w:rPr>
          <w:spacing w:val="-53"/>
          <w:sz w:val="20"/>
        </w:rPr>
        <w:t> </w:t>
      </w:r>
      <w:r>
        <w:rPr>
          <w:sz w:val="20"/>
        </w:rPr>
        <w:t>Clause 11</w:t>
      </w:r>
      <w:r>
        <w:rPr>
          <w:spacing w:val="-3"/>
          <w:sz w:val="20"/>
        </w:rPr>
        <w:t> </w:t>
      </w:r>
      <w:r>
        <w:rPr>
          <w:sz w:val="20"/>
        </w:rPr>
        <w:t>(at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Contracting</w:t>
      </w:r>
      <w:r>
        <w:rPr>
          <w:spacing w:val="-3"/>
          <w:sz w:val="20"/>
        </w:rPr>
        <w:t> </w:t>
      </w:r>
      <w:r>
        <w:rPr>
          <w:sz w:val="20"/>
        </w:rPr>
        <w:t>Authority’s</w:t>
      </w:r>
      <w:r>
        <w:rPr>
          <w:spacing w:val="-1"/>
          <w:sz w:val="20"/>
        </w:rPr>
        <w:t> </w:t>
      </w:r>
      <w:r>
        <w:rPr>
          <w:sz w:val="20"/>
        </w:rPr>
        <w:t>discretion)</w:t>
      </w:r>
      <w:r>
        <w:rPr>
          <w:spacing w:val="-2"/>
          <w:sz w:val="20"/>
        </w:rPr>
        <w:t> </w:t>
      </w:r>
      <w:r>
        <w:rPr>
          <w:sz w:val="20"/>
        </w:rPr>
        <w:t>to additional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  <w:r>
        <w:rPr>
          <w:spacing w:val="-1"/>
          <w:sz w:val="20"/>
        </w:rPr>
        <w:t> </w:t>
      </w:r>
      <w:r>
        <w:rPr>
          <w:sz w:val="20"/>
        </w:rPr>
        <w:t>(if any).</w:t>
      </w:r>
    </w:p>
    <w:p>
      <w:pPr>
        <w:pStyle w:val="BodyText"/>
        <w:spacing w:before="60"/>
        <w:ind w:left="267" w:right="399"/>
      </w:pPr>
      <w:r>
        <w:rPr/>
        <w:t>Obviously low or competitive rates generate a competitive Tender Sum and potentially a greater Price Mark.</w:t>
      </w:r>
      <w:r>
        <w:rPr>
          <w:spacing w:val="1"/>
        </w:rPr>
        <w:t> </w:t>
      </w:r>
      <w:r>
        <w:rPr/>
        <w:t>However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lower</w:t>
      </w:r>
      <w:r>
        <w:rPr>
          <w:spacing w:val="2"/>
        </w:rPr>
        <w:t> </w:t>
      </w:r>
      <w:r>
        <w:rPr/>
        <w:t>your</w:t>
      </w:r>
      <w:r>
        <w:rPr>
          <w:spacing w:val="-3"/>
        </w:rPr>
        <w:t> </w:t>
      </w:r>
      <w:r>
        <w:rPr/>
        <w:t>Rates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compared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3"/>
        </w:rPr>
        <w:t> </w:t>
      </w:r>
      <w:r>
        <w:rPr/>
        <w:t>adjusted</w:t>
      </w:r>
      <w:r>
        <w:rPr>
          <w:spacing w:val="-2"/>
        </w:rPr>
        <w:t> </w:t>
      </w:r>
      <w:r>
        <w:rPr/>
        <w:t>average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less</w:t>
      </w:r>
      <w:r>
        <w:rPr>
          <w:spacing w:val="-2"/>
        </w:rPr>
        <w:t> </w:t>
      </w:r>
      <w:r>
        <w:rPr/>
        <w:t>Rates</w:t>
      </w:r>
      <w:r>
        <w:rPr>
          <w:spacing w:val="-2"/>
        </w:rPr>
        <w:t> </w:t>
      </w:r>
      <w:r>
        <w:rPr/>
        <w:t>marks you</w:t>
      </w:r>
      <w:r>
        <w:rPr>
          <w:spacing w:val="-3"/>
        </w:rPr>
        <w:t> </w:t>
      </w:r>
      <w:r>
        <w:rPr/>
        <w:t>get,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scope</w:t>
      </w:r>
      <w:r>
        <w:rPr>
          <w:spacing w:val="-53"/>
        </w:rPr>
        <w:t> </w:t>
      </w:r>
      <w:r>
        <w:rPr/>
        <w:t>of service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amended</w:t>
      </w:r>
      <w:r>
        <w:rPr>
          <w:spacing w:val="-1"/>
        </w:rPr>
        <w:t> </w:t>
      </w:r>
      <w:r>
        <w:rPr/>
        <w:t>to include</w:t>
      </w:r>
      <w:r>
        <w:rPr>
          <w:spacing w:val="1"/>
        </w:rPr>
        <w:t> </w:t>
      </w:r>
      <w:r>
        <w:rPr/>
        <w:t>any</w:t>
      </w:r>
      <w:r>
        <w:rPr>
          <w:spacing w:val="-3"/>
        </w:rPr>
        <w:t> </w:t>
      </w:r>
      <w:r>
        <w:rPr/>
        <w:t>work</w:t>
      </w:r>
      <w:r>
        <w:rPr>
          <w:spacing w:val="3"/>
        </w:rPr>
        <w:t> </w:t>
      </w:r>
      <w:r>
        <w:rPr/>
        <w:t>at</w:t>
      </w:r>
      <w:r>
        <w:rPr>
          <w:spacing w:val="-2"/>
        </w:rPr>
        <w:t> </w:t>
      </w:r>
      <w:r>
        <w:rPr/>
        <w:t>hourly</w:t>
      </w:r>
      <w:r>
        <w:rPr>
          <w:spacing w:val="-4"/>
        </w:rPr>
        <w:t> </w:t>
      </w:r>
      <w:r>
        <w:rPr/>
        <w:t>rates</w:t>
      </w:r>
      <w:r>
        <w:rPr>
          <w:spacing w:val="-1"/>
        </w:rPr>
        <w:t> </w:t>
      </w:r>
      <w:r>
        <w:rPr/>
        <w:t>these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rates that will</w:t>
      </w:r>
      <w:r>
        <w:rPr>
          <w:spacing w:val="-2"/>
        </w:rPr>
        <w:t> </w:t>
      </w:r>
      <w:r>
        <w:rPr/>
        <w:t>apply.</w:t>
      </w:r>
    </w:p>
    <w:p>
      <w:pPr>
        <w:pStyle w:val="BodyText"/>
        <w:spacing w:before="59"/>
        <w:ind w:left="267" w:right="379"/>
      </w:pPr>
      <w:r>
        <w:rPr>
          <w:shd w:fill="D2D2D2" w:color="auto" w:val="clear"/>
        </w:rPr>
        <w:t>The calculation of Rates Marks is determined by the Marking Matrix. The maximum combined marks for Price, Rates</w:t>
      </w:r>
      <w:r>
        <w:rPr>
          <w:spacing w:val="-53"/>
        </w:rPr>
        <w:t> </w:t>
      </w:r>
      <w:r>
        <w:rPr>
          <w:shd w:fill="D2D2D2" w:color="auto" w:val="clear"/>
        </w:rPr>
        <w:t>and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Hours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are available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when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the</w:t>
      </w:r>
      <w:r>
        <w:rPr>
          <w:spacing w:val="-3"/>
          <w:shd w:fill="D2D2D2" w:color="auto" w:val="clear"/>
        </w:rPr>
        <w:t> </w:t>
      </w:r>
      <w:r>
        <w:rPr>
          <w:shd w:fill="D2D2D2" w:color="auto" w:val="clear"/>
        </w:rPr>
        <w:t>tendered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rates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and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hours are between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80%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and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90% of the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adjusted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Average.</w:t>
      </w:r>
    </w:p>
    <w:p>
      <w:pPr>
        <w:pStyle w:val="BodyText"/>
        <w:spacing w:before="61"/>
        <w:ind w:left="267" w:right="261"/>
      </w:pPr>
      <w:r>
        <w:rPr/>
        <w:t>Enter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Tender</w:t>
      </w:r>
      <w:r>
        <w:rPr>
          <w:spacing w:val="-7"/>
        </w:rPr>
        <w:t> </w:t>
      </w:r>
      <w:r>
        <w:rPr/>
        <w:t>Rates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categories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Personnel</w:t>
      </w:r>
      <w:r>
        <w:rPr>
          <w:spacing w:val="-8"/>
        </w:rPr>
        <w:t> </w:t>
      </w:r>
      <w:r>
        <w:rPr/>
        <w:t>listed,</w:t>
      </w:r>
      <w:r>
        <w:rPr>
          <w:spacing w:val="-7"/>
        </w:rPr>
        <w:t> </w:t>
      </w:r>
      <w:r>
        <w:rPr/>
        <w:t>i.e.</w:t>
      </w:r>
      <w:r>
        <w:rPr>
          <w:spacing w:val="-6"/>
        </w:rPr>
        <w:t> </w:t>
      </w:r>
      <w:r>
        <w:rPr/>
        <w:t>Director,</w:t>
      </w:r>
      <w:r>
        <w:rPr>
          <w:spacing w:val="-7"/>
        </w:rPr>
        <w:t> </w:t>
      </w:r>
      <w:r>
        <w:rPr/>
        <w:t>Senior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7"/>
        </w:rPr>
        <w:t> </w:t>
      </w:r>
      <w:r>
        <w:rPr/>
        <w:t>staff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€/hr.</w:t>
      </w:r>
      <w:r>
        <w:rPr>
          <w:spacing w:val="-53"/>
        </w:rPr>
        <w:t> </w:t>
      </w:r>
      <w:r>
        <w:rPr/>
        <w:t>(The</w:t>
      </w:r>
      <w:r>
        <w:rPr>
          <w:spacing w:val="-2"/>
        </w:rPr>
        <w:t> </w:t>
      </w:r>
      <w:r>
        <w:rPr/>
        <w:t>rate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of all</w:t>
      </w:r>
      <w:r>
        <w:rPr>
          <w:spacing w:val="2"/>
        </w:rPr>
        <w:t> </w:t>
      </w:r>
      <w:r>
        <w:rPr/>
        <w:t>expenses</w:t>
      </w:r>
      <w:r>
        <w:rPr>
          <w:spacing w:val="-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travel, office</w:t>
      </w:r>
      <w:r>
        <w:rPr>
          <w:spacing w:val="-2"/>
        </w:rPr>
        <w:t> </w:t>
      </w:r>
      <w:r>
        <w:rPr/>
        <w:t>overheads and</w:t>
      </w:r>
      <w:r>
        <w:rPr>
          <w:spacing w:val="-2"/>
        </w:rPr>
        <w:t> </w:t>
      </w:r>
      <w:r>
        <w:rPr/>
        <w:t>intellectual</w:t>
      </w:r>
      <w:r>
        <w:rPr>
          <w:spacing w:val="-1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rights, etc.)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59" w:after="0"/>
        <w:ind w:left="752" w:right="0" w:hanging="486"/>
        <w:jc w:val="left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leave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rates, your</w:t>
      </w:r>
      <w:r>
        <w:rPr>
          <w:spacing w:val="-3"/>
          <w:sz w:val="20"/>
        </w:rPr>
        <w:t> </w:t>
      </w:r>
      <w:r>
        <w:rPr>
          <w:sz w:val="20"/>
        </w:rPr>
        <w:t>Tender 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invalid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excluded.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58" w:after="0"/>
        <w:ind w:left="752" w:right="379" w:hanging="486"/>
        <w:jc w:val="left"/>
        <w:rPr>
          <w:sz w:val="20"/>
        </w:rPr>
      </w:pP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aware</w:t>
      </w:r>
      <w:r>
        <w:rPr>
          <w:spacing w:val="-1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Rates</w:t>
      </w:r>
      <w:r>
        <w:rPr>
          <w:spacing w:val="-2"/>
          <w:sz w:val="20"/>
        </w:rPr>
        <w:t> </w:t>
      </w:r>
      <w:r>
        <w:rPr>
          <w:sz w:val="20"/>
        </w:rPr>
        <w:t>is less</w:t>
      </w:r>
      <w:r>
        <w:rPr>
          <w:spacing w:val="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60% 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adjusted</w:t>
      </w:r>
      <w:r>
        <w:rPr>
          <w:spacing w:val="-1"/>
          <w:sz w:val="20"/>
        </w:rPr>
        <w:t> </w:t>
      </w:r>
      <w:r>
        <w:rPr>
          <w:sz w:val="20"/>
        </w:rPr>
        <w:t>average</w:t>
      </w:r>
      <w:r>
        <w:rPr>
          <w:spacing w:val="-2"/>
          <w:sz w:val="20"/>
        </w:rPr>
        <w:t> </w:t>
      </w:r>
      <w:r>
        <w:rPr>
          <w:sz w:val="20"/>
        </w:rPr>
        <w:t>rates,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get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53"/>
          <w:sz w:val="20"/>
        </w:rPr>
        <w:t> </w:t>
      </w:r>
      <w:r>
        <w:rPr>
          <w:sz w:val="20"/>
        </w:rPr>
        <w:t>40%</w:t>
      </w:r>
      <w:r>
        <w:rPr>
          <w:spacing w:val="-2"/>
          <w:sz w:val="20"/>
        </w:rPr>
        <w:t> </w:t>
      </w:r>
      <w:r>
        <w:rPr>
          <w:sz w:val="20"/>
        </w:rPr>
        <w:t>of the marks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Rates, your</w:t>
      </w:r>
      <w:r>
        <w:rPr>
          <w:spacing w:val="-2"/>
          <w:sz w:val="20"/>
        </w:rPr>
        <w:t> </w:t>
      </w:r>
      <w:r>
        <w:rPr>
          <w:sz w:val="20"/>
        </w:rPr>
        <w:t>firm</w:t>
      </w:r>
      <w:r>
        <w:rPr>
          <w:spacing w:val="3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fail</w:t>
      </w:r>
      <w:r>
        <w:rPr>
          <w:spacing w:val="-3"/>
          <w:sz w:val="20"/>
        </w:rPr>
        <w:t> </w:t>
      </w:r>
      <w:r>
        <w:rPr>
          <w:sz w:val="20"/>
        </w:rPr>
        <w:t>Criterion B1</w:t>
      </w:r>
      <w:r>
        <w:rPr>
          <w:spacing w:val="-2"/>
          <w:sz w:val="20"/>
        </w:rPr>
        <w:t> </w:t>
      </w:r>
      <w:r>
        <w:rPr>
          <w:sz w:val="20"/>
        </w:rPr>
        <w:t>and will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excluded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further</w:t>
      </w:r>
      <w:r>
        <w:rPr>
          <w:spacing w:val="-2"/>
          <w:sz w:val="20"/>
        </w:rPr>
        <w:t> </w:t>
      </w:r>
      <w:r>
        <w:rPr>
          <w:sz w:val="20"/>
        </w:rPr>
        <w:t>consideration.</w:t>
      </w:r>
    </w:p>
    <w:p>
      <w:pPr>
        <w:pStyle w:val="Heading2"/>
        <w:spacing w:before="119"/>
      </w:pPr>
      <w:r>
        <w:rPr/>
        <w:t>Total</w:t>
      </w:r>
      <w:r>
        <w:rPr>
          <w:spacing w:val="-3"/>
        </w:rPr>
        <w:t> </w:t>
      </w:r>
      <w:r>
        <w:rPr/>
        <w:t>Notional</w:t>
      </w:r>
      <w:r>
        <w:rPr>
          <w:spacing w:val="-2"/>
        </w:rPr>
        <w:t> </w:t>
      </w:r>
      <w:r>
        <w:rPr/>
        <w:t>Hours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1"/>
        </w:rPr>
        <w:t> </w:t>
      </w:r>
      <w:r>
        <w:rPr/>
        <w:t>(Criterion</w:t>
      </w:r>
      <w:r>
        <w:rPr>
          <w:spacing w:val="-1"/>
        </w:rPr>
        <w:t> </w:t>
      </w:r>
      <w:r>
        <w:rPr/>
        <w:t>B2)</w:t>
      </w:r>
    </w:p>
    <w:p>
      <w:pPr>
        <w:pStyle w:val="BodyText"/>
        <w:spacing w:before="60"/>
        <w:ind w:left="267" w:right="261"/>
      </w:pPr>
      <w:r>
        <w:rPr/>
        <w:t>The</w:t>
      </w:r>
      <w:r>
        <w:rPr>
          <w:spacing w:val="-6"/>
        </w:rPr>
        <w:t> </w:t>
      </w:r>
      <w:r>
        <w:rPr/>
        <w:t>Reference</w:t>
      </w:r>
      <w:r>
        <w:rPr>
          <w:spacing w:val="-4"/>
        </w:rPr>
        <w:t> </w:t>
      </w:r>
      <w:r>
        <w:rPr/>
        <w:t>Hours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guide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Contracting</w:t>
      </w:r>
      <w:r>
        <w:rPr>
          <w:spacing w:val="-4"/>
        </w:rPr>
        <w:t> </w:t>
      </w:r>
      <w:r>
        <w:rPr/>
        <w:t>Authority’s</w:t>
      </w:r>
      <w:r>
        <w:rPr>
          <w:spacing w:val="-1"/>
        </w:rPr>
        <w:t> </w:t>
      </w:r>
      <w:r>
        <w:rPr/>
        <w:t>view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level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complexity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 and the number of hours needed to complete the work. Each Tenderer however may enter any figure they</w:t>
      </w:r>
      <w:r>
        <w:rPr>
          <w:spacing w:val="1"/>
        </w:rPr>
        <w:t> </w:t>
      </w:r>
      <w:r>
        <w:rPr/>
        <w:t>choose (whether higher or lower). Remember however that you start losing Resources Marks if the Hours Tendered</w:t>
      </w:r>
      <w:r>
        <w:rPr>
          <w:spacing w:val="1"/>
        </w:rPr>
        <w:t> </w:t>
      </w:r>
      <w:r>
        <w:rPr/>
        <w:t>are less than 90% of the Adjusted Average hours, and you will fail Criterion B2 if less than 72% of the adjusted</w:t>
      </w:r>
      <w:r>
        <w:rPr>
          <w:spacing w:val="1"/>
        </w:rPr>
        <w:t> </w:t>
      </w:r>
      <w:r>
        <w:rPr/>
        <w:t>average hours.</w:t>
      </w:r>
    </w:p>
    <w:p>
      <w:pPr>
        <w:pStyle w:val="BodyText"/>
        <w:spacing w:before="61"/>
        <w:ind w:left="267" w:right="501"/>
      </w:pPr>
      <w:r>
        <w:rPr>
          <w:shd w:fill="D2D2D2" w:color="auto" w:val="clear"/>
        </w:rPr>
        <w:t>The calculation of Resources Marks is determined by the Marking Matrix. As above, the maximum combined marks</w:t>
      </w:r>
      <w:r>
        <w:rPr>
          <w:spacing w:val="-53"/>
        </w:rPr>
        <w:t> </w:t>
      </w:r>
      <w:r>
        <w:rPr>
          <w:shd w:fill="D2D2D2" w:color="auto" w:val="clear"/>
        </w:rPr>
        <w:t>are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available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when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the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tendered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rates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and</w:t>
      </w:r>
      <w:r>
        <w:rPr>
          <w:spacing w:val="1"/>
          <w:shd w:fill="D2D2D2" w:color="auto" w:val="clear"/>
        </w:rPr>
        <w:t> </w:t>
      </w:r>
      <w:r>
        <w:rPr>
          <w:shd w:fill="D2D2D2" w:color="auto" w:val="clear"/>
        </w:rPr>
        <w:t>hours are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between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80%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and</w:t>
      </w:r>
      <w:r>
        <w:rPr>
          <w:spacing w:val="-2"/>
          <w:shd w:fill="D2D2D2" w:color="auto" w:val="clear"/>
        </w:rPr>
        <w:t> </w:t>
      </w:r>
      <w:r>
        <w:rPr>
          <w:shd w:fill="D2D2D2" w:color="auto" w:val="clear"/>
        </w:rPr>
        <w:t>90%</w:t>
      </w:r>
      <w:r>
        <w:rPr>
          <w:spacing w:val="-1"/>
          <w:shd w:fill="D2D2D2" w:color="auto" w:val="clear"/>
        </w:rPr>
        <w:t> </w:t>
      </w:r>
      <w:r>
        <w:rPr>
          <w:shd w:fill="D2D2D2" w:color="auto" w:val="clear"/>
        </w:rPr>
        <w:t>of the</w:t>
      </w:r>
      <w:r>
        <w:rPr>
          <w:spacing w:val="3"/>
          <w:shd w:fill="D2D2D2" w:color="auto" w:val="clear"/>
        </w:rPr>
        <w:t> </w:t>
      </w:r>
      <w:r>
        <w:rPr>
          <w:shd w:fill="D2D2D2" w:color="auto" w:val="clear"/>
        </w:rPr>
        <w:t>adjusted Average.</w:t>
      </w:r>
    </w:p>
    <w:p>
      <w:pPr>
        <w:pStyle w:val="BodyText"/>
        <w:spacing w:before="60"/>
        <w:ind w:left="267"/>
      </w:pPr>
      <w:r>
        <w:rPr/>
        <w:t>Enter the</w:t>
      </w:r>
      <w:r>
        <w:rPr>
          <w:spacing w:val="-1"/>
        </w:rPr>
        <w:t> </w:t>
      </w:r>
      <w:r>
        <w:rPr/>
        <w:t>Notional</w:t>
      </w:r>
      <w:r>
        <w:rPr>
          <w:spacing w:val="-4"/>
        </w:rPr>
        <w:t> </w:t>
      </w:r>
      <w:r>
        <w:rPr/>
        <w:t>Hours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Project: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59" w:after="0"/>
        <w:ind w:left="752" w:right="0" w:hanging="486"/>
        <w:jc w:val="left"/>
        <w:rPr>
          <w:sz w:val="20"/>
        </w:rPr>
      </w:pPr>
      <w:r>
        <w:rPr>
          <w:sz w:val="20"/>
        </w:rPr>
        <w:t>If you</w:t>
      </w:r>
      <w:r>
        <w:rPr>
          <w:spacing w:val="-1"/>
          <w:sz w:val="20"/>
        </w:rPr>
        <w:t> </w:t>
      </w:r>
      <w:r>
        <w:rPr>
          <w:sz w:val="20"/>
        </w:rPr>
        <w:t>leave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Hours,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Tender 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invalid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excluded.</w:t>
      </w:r>
    </w:p>
    <w:p>
      <w:pPr>
        <w:pStyle w:val="ListParagraph"/>
        <w:numPr>
          <w:ilvl w:val="0"/>
          <w:numId w:val="6"/>
        </w:numPr>
        <w:tabs>
          <w:tab w:pos="752" w:val="left" w:leader="none"/>
          <w:tab w:pos="753" w:val="left" w:leader="none"/>
        </w:tabs>
        <w:spacing w:line="240" w:lineRule="auto" w:before="58" w:after="0"/>
        <w:ind w:left="754" w:right="274" w:hanging="488"/>
        <w:jc w:val="left"/>
        <w:rPr>
          <w:sz w:val="20"/>
        </w:rPr>
      </w:pPr>
      <w:r>
        <w:rPr>
          <w:sz w:val="20"/>
        </w:rPr>
        <w:t>Be aware also that if you get less than 40% of the marks for Resources, your firm will fail Criterion B2 and will be</w:t>
      </w:r>
      <w:r>
        <w:rPr>
          <w:spacing w:val="-53"/>
          <w:sz w:val="20"/>
        </w:rPr>
        <w:t> </w:t>
      </w:r>
      <w:r>
        <w:rPr>
          <w:sz w:val="20"/>
        </w:rPr>
        <w:t>excluded.</w:t>
      </w:r>
    </w:p>
    <w:p>
      <w:pPr>
        <w:pStyle w:val="Heading2"/>
        <w:spacing w:before="119"/>
      </w:pPr>
      <w:r>
        <w:rPr/>
        <w:t>Project</w:t>
      </w:r>
      <w:r>
        <w:rPr>
          <w:spacing w:val="-3"/>
        </w:rPr>
        <w:t> </w:t>
      </w:r>
      <w:r>
        <w:rPr/>
        <w:t>and Site Specific</w:t>
      </w:r>
      <w:r>
        <w:rPr>
          <w:spacing w:val="-3"/>
        </w:rPr>
        <w:t> </w:t>
      </w:r>
      <w:r>
        <w:rPr/>
        <w:t>Issues</w:t>
      </w:r>
      <w:r>
        <w:rPr>
          <w:spacing w:val="-3"/>
        </w:rPr>
        <w:t> </w:t>
      </w:r>
      <w:r>
        <w:rPr/>
        <w:t>(Criterion</w:t>
      </w:r>
      <w:r>
        <w:rPr>
          <w:spacing w:val="-1"/>
        </w:rPr>
        <w:t> </w:t>
      </w:r>
      <w:r>
        <w:rPr/>
        <w:t>C)</w:t>
      </w:r>
    </w:p>
    <w:p>
      <w:pPr>
        <w:pStyle w:val="BodyText"/>
        <w:spacing w:before="60"/>
        <w:ind w:left="267" w:right="311"/>
      </w:pPr>
      <w:r>
        <w:rPr/>
        <w:t>Unless otherwise stated in the Contract Notice/Tender Documents, Criterion C is divided into 2 Site Specific Issues, 2</w:t>
      </w:r>
      <w:r>
        <w:rPr>
          <w:spacing w:val="-53"/>
        </w:rPr>
        <w:t> </w:t>
      </w:r>
      <w:r>
        <w:rPr/>
        <w:t>Project Specific Issue and 1 climate and sustainable design issue, and is limited to one A4 page maximum length of</w:t>
      </w:r>
      <w:r>
        <w:rPr>
          <w:spacing w:val="1"/>
        </w:rPr>
        <w:t> </w:t>
      </w:r>
      <w:r>
        <w:rPr/>
        <w:t>text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A4</w:t>
      </w:r>
      <w:r>
        <w:rPr>
          <w:spacing w:val="-1"/>
        </w:rPr>
        <w:t> </w:t>
      </w:r>
      <w:r>
        <w:rPr/>
        <w:t>page maximum</w:t>
      </w:r>
      <w:r>
        <w:rPr>
          <w:spacing w:val="1"/>
        </w:rPr>
        <w:t> </w:t>
      </w:r>
      <w:r>
        <w:rPr/>
        <w:t>length of</w:t>
      </w:r>
      <w:r>
        <w:rPr>
          <w:spacing w:val="1"/>
        </w:rPr>
        <w:t> </w:t>
      </w:r>
      <w:r>
        <w:rPr/>
        <w:t>graphics</w:t>
      </w:r>
      <w:r>
        <w:rPr>
          <w:spacing w:val="4"/>
        </w:rPr>
        <w:t> </w:t>
      </w:r>
      <w:r>
        <w:rPr/>
        <w:t>using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format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this Form</w:t>
      </w:r>
      <w:r>
        <w:rPr>
          <w:spacing w:val="3"/>
        </w:rPr>
        <w:t> </w:t>
      </w:r>
      <w:r>
        <w:rPr/>
        <w:t>of</w:t>
      </w:r>
      <w:r>
        <w:rPr>
          <w:spacing w:val="-2"/>
        </w:rPr>
        <w:t> </w:t>
      </w:r>
      <w:r>
        <w:rPr/>
        <w:t>Tender.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92"/>
        <w:ind w:left="267" w:right="261"/>
      </w:pPr>
      <w:r>
        <w:rPr/>
        <w:t>Graphics are permitted within the space available on page 2 if desired. Reference to previous work is also permitted</w:t>
      </w:r>
      <w:r>
        <w:rPr>
          <w:spacing w:val="1"/>
        </w:rPr>
        <w:t> </w:t>
      </w:r>
      <w:r>
        <w:rPr/>
        <w:t>for the purpose of demonstrating the issues, analysis and conclusions, but marks are assigned for the issues and</w:t>
      </w:r>
      <w:r>
        <w:rPr>
          <w:spacing w:val="1"/>
        </w:rPr>
        <w:t> </w:t>
      </w:r>
      <w:r>
        <w:rPr/>
        <w:t>conclusions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previous work.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highlighting</w:t>
      </w:r>
      <w:r>
        <w:rPr>
          <w:spacing w:val="-3"/>
        </w:rPr>
        <w:t> </w:t>
      </w:r>
      <w:r>
        <w:rPr/>
        <w:t>site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project</w:t>
      </w:r>
      <w:r>
        <w:rPr>
          <w:spacing w:val="-3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issues,</w:t>
      </w:r>
      <w:r>
        <w:rPr>
          <w:spacing w:val="-3"/>
        </w:rPr>
        <w:t> </w:t>
      </w:r>
      <w:r>
        <w:rPr/>
        <w:t>candidates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the</w:t>
      </w:r>
      <w:r>
        <w:rPr>
          <w:spacing w:val="-52"/>
        </w:rPr>
        <w:t> </w:t>
      </w:r>
      <w:r>
        <w:rPr/>
        <w:t>implications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context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discipline.</w:t>
      </w:r>
    </w:p>
    <w:p>
      <w:pPr>
        <w:spacing w:after="0"/>
        <w:sectPr>
          <w:pgSz w:w="11910" w:h="16840"/>
          <w:pgMar w:header="347" w:footer="320" w:top="700" w:bottom="500" w:left="640" w:right="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39"/>
      </w:pPr>
      <w:r>
        <w:rPr/>
        <w:pict>
          <v:group style="width:535.450pt;height:271.4pt;mso-position-horizontal-relative:char;mso-position-vertical-relative:line" coordorigin="0,0" coordsize="10709,5428">
            <v:shape style="position:absolute;left:0;top:0;width:10690;height:20" coordorigin="0,0" coordsize="10690,20" path="m10690,0l10670,0,19,0,0,0,0,19,19,19,10670,19,10690,19,10690,0xe" filled="true" fillcolor="#000000" stroked="false">
              <v:path arrowok="t"/>
              <v:fill type="solid"/>
            </v:shape>
            <v:line style="position:absolute" from="10,19" to="10,5139" stroked="true" strokeweight=".96pt" strokecolor="#000000">
              <v:stroke dashstyle="solid"/>
            </v:line>
            <v:shape style="position:absolute;left:0;top:19;width:10709;height:5409" coordorigin="0,19" coordsize="10709,5409" path="m19,5139l0,5139,0,5389,19,5389,19,5139xm10690,5389l10670,5389,19,5389,0,5389,0,5408,19,5408,10670,5408,10690,5408,10690,5389xm10690,4328l10670,4328,10670,4619,10670,4849,10670,5139,10670,5389,10690,5389,10690,5139,10690,4849,10690,4619,10690,4328xm10690,3809l10670,3809,10670,4098,10670,4328,10690,4328,10690,4098,10690,3809xm10690,3058l10670,3058,10670,3348,10670,3579,10670,3809,10690,3809,10690,3579,10690,3348,10690,3058xm10690,19l10670,19,10670,271,10670,562,10670,562,10670,864,10670,1107,10670,1397,10670,1702,10670,1992,10670,2280,10670,2525,10670,2816,10670,3058,10690,3058,10690,2816,10690,2525,10690,2280,10690,1992,10690,1702,10690,1397,10690,1107,10690,864,10690,562,10690,562,10690,271,10690,19xm10709,4328l10690,4328,10690,4619,10690,4849,10690,5139,10690,5389,10690,5408,10670,5408,19,5408,19,5427,10670,5427,10690,5427,10709,5427,10709,5427,10709,5389,10709,5139,10709,4849,10709,4619,10709,4328xm10709,3809l10690,3809,10690,4098,10690,4328,10709,4328,10709,4098,10709,3809xm10709,3058l10690,3058,10690,3348,10690,3579,10690,3809,10709,3809,10709,3579,10709,3348,10709,3058xm10709,19l10690,19,10690,271,10690,562,10690,562,10690,864,10690,1107,10690,1397,10690,1702,10690,1992,10690,2280,10690,2525,10690,2816,10690,3058,10709,3058,10709,2816,10709,2525,10709,2280,10709,1992,10709,1702,10709,1397,10709,1107,10709,864,10709,562,10709,562,10709,271,10709,19xe" filled="true" fillcolor="#000000" stroked="false">
              <v:path arrowok="t"/>
              <v:fill type="solid"/>
            </v:shape>
            <v:shape style="position:absolute;left:19;top:19;width:10652;height:5370" type="#_x0000_t202" filled="false" stroked="false">
              <v:textbox inset="0,0,0,0">
                <w:txbxContent>
                  <w:p>
                    <w:pPr>
                      <w:spacing w:line="242" w:lineRule="auto" w:before="19"/>
                      <w:ind w:left="107" w:right="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Site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Specific Issues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include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relating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site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such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(but not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limited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to)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physical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characteristics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site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immediate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surroundings.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593" w:val="left" w:leader="none"/>
                        <w:tab w:pos="594" w:val="left" w:leader="none"/>
                      </w:tabs>
                      <w:spacing w:before="57"/>
                      <w:ind w:left="593" w:right="0" w:hanging="487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single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(e.g.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Access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Drainage)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grouped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together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(e.g.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access 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services).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593" w:val="left" w:leader="none"/>
                        <w:tab w:pos="594" w:val="left" w:leader="none"/>
                      </w:tabs>
                      <w:spacing w:before="57"/>
                      <w:ind w:left="593" w:right="240" w:hanging="486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refer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the site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constraints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(e.g.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Ground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Conditions, Vehicular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Access)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implications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site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location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(Planning,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H&amp;S,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etc.).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593" w:val="left" w:leader="none"/>
                        <w:tab w:pos="594" w:val="left" w:leader="none"/>
                      </w:tabs>
                      <w:spacing w:before="58"/>
                      <w:ind w:left="593" w:right="0" w:hanging="487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There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restrictions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long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 is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site specific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response is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permitted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format.</w:t>
                    </w:r>
                  </w:p>
                  <w:p>
                    <w:pPr>
                      <w:spacing w:line="242" w:lineRule="auto" w:before="119"/>
                      <w:ind w:left="107" w:right="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Project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Specific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Issues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(unless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otherwise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stated)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include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relating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the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(e.g.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communication,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delivery,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standard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service,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design, etc.).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593" w:val="left" w:leader="none"/>
                        <w:tab w:pos="594" w:val="left" w:leader="none"/>
                      </w:tabs>
                      <w:spacing w:before="55"/>
                      <w:ind w:left="593" w:right="654" w:hanging="486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Considerable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latitude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will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given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choice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issues.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example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some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overlap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Site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Issues,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e.g.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delivery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risk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Planning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Appeal.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593" w:val="left" w:leader="none"/>
                        <w:tab w:pos="594" w:val="left" w:leader="none"/>
                      </w:tabs>
                      <w:spacing w:before="60"/>
                      <w:ind w:left="593" w:right="122" w:hanging="486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Tenderers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should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careful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general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 related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Contracting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Authority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consider that such issues have limited relevance.</w:t>
                    </w:r>
                  </w:p>
                  <w:p>
                    <w:pPr>
                      <w:spacing w:line="242" w:lineRule="auto" w:before="57"/>
                      <w:ind w:left="107" w:right="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rFonts w:ascii="Arial"/>
                        <w:b/>
                        <w:sz w:val="20"/>
                      </w:rPr>
                      <w:t>Climate &amp; Sustainable Design Issues </w:t>
                    </w:r>
                    <w:r>
                      <w:rPr>
                        <w:sz w:val="20"/>
                      </w:rPr>
                      <w:t>(unless otherwise stated) may include any issue or issues relating to the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sustainable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design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school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building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its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site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action,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decarbonisation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sustainable,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whole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life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cycle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delivery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approach.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617" w:val="left" w:leader="none"/>
                        <w:tab w:pos="618" w:val="left" w:leader="none"/>
                      </w:tabs>
                      <w:spacing w:before="55"/>
                      <w:ind w:left="593" w:right="634" w:hanging="486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Considerable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latitude will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given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choice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issues.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example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some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overlap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Site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Issues.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593" w:val="left" w:leader="none"/>
                        <w:tab w:pos="594" w:val="left" w:leader="none"/>
                      </w:tabs>
                      <w:spacing w:before="61"/>
                      <w:ind w:left="593" w:right="338" w:hanging="486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Tenderers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should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 careful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action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issues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that are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specific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related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project.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1"/>
        <w:rPr>
          <w:sz w:val="10"/>
        </w:rPr>
      </w:pPr>
    </w:p>
    <w:p>
      <w:pPr>
        <w:pStyle w:val="Heading2"/>
        <w:spacing w:before="93"/>
      </w:pPr>
      <w:r>
        <w:rPr/>
        <w:t>Signing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Form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Tender</w:t>
      </w:r>
    </w:p>
    <w:p>
      <w:pPr>
        <w:spacing w:before="120"/>
        <w:ind w:left="267" w:right="469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Applicants/Tenderers are reminded that the Form of Tender must be signed by a Director or Principal of the</w:t>
      </w:r>
      <w:r>
        <w:rPr>
          <w:rFonts w:ascii="Arial"/>
          <w:b/>
          <w:color w:val="FF0000"/>
          <w:spacing w:val="-53"/>
          <w:sz w:val="20"/>
        </w:rPr>
        <w:t> </w:t>
      </w:r>
      <w:r>
        <w:rPr>
          <w:rFonts w:ascii="Arial"/>
          <w:b/>
          <w:color w:val="FF0000"/>
          <w:sz w:val="20"/>
        </w:rPr>
        <w:t>firm.</w:t>
      </w:r>
      <w:r>
        <w:rPr>
          <w:rFonts w:ascii="Arial"/>
          <w:b/>
          <w:color w:val="FF0000"/>
          <w:spacing w:val="-2"/>
          <w:sz w:val="20"/>
        </w:rPr>
        <w:t> </w:t>
      </w:r>
      <w:r>
        <w:rPr>
          <w:rFonts w:ascii="Arial"/>
          <w:b/>
          <w:color w:val="FF0000"/>
          <w:sz w:val="20"/>
        </w:rPr>
        <w:t>Failure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to sign the</w:t>
      </w:r>
      <w:r>
        <w:rPr>
          <w:rFonts w:ascii="Arial"/>
          <w:b/>
          <w:color w:val="FF0000"/>
          <w:spacing w:val="1"/>
          <w:sz w:val="20"/>
        </w:rPr>
        <w:t> </w:t>
      </w:r>
      <w:r>
        <w:rPr>
          <w:rFonts w:ascii="Arial"/>
          <w:b/>
          <w:color w:val="FF0000"/>
          <w:sz w:val="20"/>
        </w:rPr>
        <w:t>Form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of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Tender</w:t>
      </w:r>
      <w:r>
        <w:rPr>
          <w:rFonts w:ascii="Arial"/>
          <w:b/>
          <w:color w:val="FF0000"/>
          <w:spacing w:val="-2"/>
          <w:sz w:val="20"/>
        </w:rPr>
        <w:t> </w:t>
      </w:r>
      <w:r>
        <w:rPr>
          <w:rFonts w:ascii="Arial"/>
          <w:b/>
          <w:color w:val="FF0000"/>
          <w:sz w:val="20"/>
        </w:rPr>
        <w:t>will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invalidate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the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Tender</w:t>
      </w:r>
      <w:r>
        <w:rPr>
          <w:rFonts w:ascii="Arial"/>
          <w:b/>
          <w:color w:val="FF0000"/>
          <w:spacing w:val="-2"/>
          <w:sz w:val="20"/>
        </w:rPr>
        <w:t> </w:t>
      </w:r>
      <w:r>
        <w:rPr>
          <w:rFonts w:ascii="Arial"/>
          <w:b/>
          <w:color w:val="FF0000"/>
          <w:sz w:val="20"/>
        </w:rPr>
        <w:t>submission.</w:t>
      </w:r>
    </w:p>
    <w:sectPr>
      <w:pgSz w:w="11910" w:h="16840"/>
      <w:pgMar w:header="347" w:footer="320" w:top="700" w:bottom="500" w:left="6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790009pt;margin-top:814.92157pt;width:46.1pt;height:11pt;mso-position-horizontal-relative:page;mso-position-vertical-relative:page;z-index:-162309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2"/>
                    <w:sz w:val="16"/>
                  </w:rPr>
                  <w:t> </w:t>
                </w:r>
                <w:r>
                  <w:rPr>
                    <w:sz w:val="16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790009pt;margin-top:814.92157pt;width:46.1pt;height:11pt;mso-position-horizontal-relative:page;mso-position-vertical-relative:page;z-index:-162298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2"/>
                    <w:sz w:val="16"/>
                  </w:rPr>
                  <w:t> </w:t>
                </w:r>
                <w:r>
                  <w:rPr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3.920002pt;margin-top:17.039944pt;width:524.65pt;height:32.2pt;mso-position-horizontal-relative:page;mso-position-vertical-relative:page;z-index:-16231936" coordorigin="878,341" coordsize="10493,644" path="m11371,341l878,341,878,662,878,984,11371,984,11371,662,11371,341xe" filled="true" fillcolor="#003366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543999pt;margin-top:16.289944pt;width:435.3pt;height:33.8pt;mso-position-horizontal-relative:page;mso-position-vertical-relative:page;z-index:-16231424" type="#_x0000_t202" filled="false" stroked="false">
          <v:textbox inset="0,0,0,0">
            <w:txbxContent>
              <w:p>
                <w:pPr>
                  <w:spacing w:before="11"/>
                  <w:ind w:left="600" w:right="2" w:hanging="581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FFFFFF"/>
                    <w:sz w:val="28"/>
                  </w:rPr>
                  <w:t>DoE Form of Tender (and Tender Proposal Form) for Consultants</w:t>
                </w:r>
                <w:r>
                  <w:rPr>
                    <w:rFonts w:ascii="Arial"/>
                    <w:b/>
                    <w:color w:val="FFFFFF"/>
                    <w:spacing w:val="-75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FFFF00"/>
                    <w:sz w:val="28"/>
                  </w:rPr>
                  <w:t>Architect/Design</w:t>
                </w:r>
                <w:r>
                  <w:rPr>
                    <w:rFonts w:ascii="Arial"/>
                    <w:b/>
                    <w:color w:val="FFFF00"/>
                    <w:spacing w:val="-4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FFFF00"/>
                    <w:sz w:val="28"/>
                  </w:rPr>
                  <w:t>Team</w:t>
                </w:r>
                <w:r>
                  <w:rPr>
                    <w:rFonts w:ascii="Arial"/>
                    <w:b/>
                    <w:color w:val="FFFF00"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FFFF00"/>
                    <w:sz w:val="28"/>
                  </w:rPr>
                  <w:t>Leader</w:t>
                </w:r>
                <w:r>
                  <w:rPr>
                    <w:rFonts w:ascii="Arial"/>
                    <w:b/>
                    <w:color w:val="FFFF00"/>
                    <w:spacing w:val="-2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FFFF00"/>
                    <w:sz w:val="28"/>
                  </w:rPr>
                  <w:t>&amp; Assigned</w:t>
                </w:r>
                <w:r>
                  <w:rPr>
                    <w:rFonts w:ascii="Arial"/>
                    <w:b/>
                    <w:color w:val="FFFF00"/>
                    <w:spacing w:val="-2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FFFF00"/>
                    <w:sz w:val="28"/>
                  </w:rPr>
                  <w:t>Certifier</w:t>
                </w:r>
                <w:r>
                  <w:rPr>
                    <w:rFonts w:ascii="Arial"/>
                    <w:b/>
                    <w:color w:val="FFFF00"/>
                    <w:spacing w:val="3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FFFF00"/>
                    <w:sz w:val="28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.360001pt;margin-top:16.351818pt;width:142.35pt;height:19.850pt;mso-position-horizontal-relative:page;mso-position-vertical-relative:page;z-index:-1623040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Explanatory</w:t>
                </w:r>
                <w:r>
                  <w:rPr>
                    <w:rFonts w:ascii="Arial"/>
                    <w:b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sz w:val="32"/>
                  </w:rPr>
                  <w:t>Notes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-"/>
      <w:lvlJc w:val="left"/>
      <w:pPr>
        <w:ind w:left="593" w:hanging="510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5" w:hanging="5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0" w:hanging="5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5" w:hanging="5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5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5" w:hanging="5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0" w:hanging="5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5" w:hanging="5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51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593" w:hanging="486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5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0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5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5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0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5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48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26" w:hanging="123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9" w:hanging="1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1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8" w:hanging="1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8" w:hanging="1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8" w:hanging="1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7" w:hanging="1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7" w:hanging="1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6" w:hanging="12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93" w:hanging="486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5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0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5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5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0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5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48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593" w:hanging="486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5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0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5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5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0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5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48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514" w:hanging="486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5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5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6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1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48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07" w:hanging="54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5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5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0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6" w:hanging="54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569" w:hanging="541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3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6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9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6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9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2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6" w:hanging="54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807" w:hanging="541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3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9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6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3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9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3" w:hanging="54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07" w:hanging="541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3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9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6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3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9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3" w:hanging="5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07" w:hanging="541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3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9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6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3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9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3" w:hanging="5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690" w:hanging="423"/>
      </w:pPr>
      <w:rPr>
        <w:rFonts w:hint="default" w:ascii="Arial MT" w:hAnsi="Arial MT" w:eastAsia="Arial MT" w:cs="Arial MT"/>
        <w:color w:val="C0C0C0"/>
        <w:w w:val="6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6" w:hanging="4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3" w:hanging="4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9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6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3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9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6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3" w:hanging="423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48" w:lineRule="exact"/>
      <w:ind w:left="2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6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8"/>
      <w:ind w:left="807" w:hanging="54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www.education.ie/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2024-10-15T10:09:14Z</dcterms:created>
  <dcterms:modified xsi:type="dcterms:W3CDTF">2024-10-15T10:09:14Z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