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b w:val="0"/>
        </w:rPr>
      </w:pPr>
      <w:r>
        <w:rPr>
          <w:rFonts w:ascii="Times New Roman"/>
          <w:b w:val="0"/>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772400" cy="270700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2707005"/>
                          <a:chExt cx="7772400" cy="2707005"/>
                        </a:xfrm>
                      </wpg:grpSpPr>
                      <wps:wsp>
                        <wps:cNvPr id="2" name="Graphic 2"/>
                        <wps:cNvSpPr/>
                        <wps:spPr>
                          <a:xfrm>
                            <a:off x="0" y="0"/>
                            <a:ext cx="7772400" cy="2679700"/>
                          </a:xfrm>
                          <a:custGeom>
                            <a:avLst/>
                            <a:gdLst/>
                            <a:ahLst/>
                            <a:cxnLst/>
                            <a:rect l="l" t="t" r="r" b="b"/>
                            <a:pathLst>
                              <a:path w="7772400" h="2679700">
                                <a:moveTo>
                                  <a:pt x="7772400" y="1441445"/>
                                </a:moveTo>
                                <a:lnTo>
                                  <a:pt x="4245368" y="1441445"/>
                                </a:lnTo>
                                <a:lnTo>
                                  <a:pt x="5792936" y="1831087"/>
                                </a:lnTo>
                                <a:lnTo>
                                  <a:pt x="7772400" y="2679215"/>
                                </a:lnTo>
                                <a:lnTo>
                                  <a:pt x="7772400" y="1441445"/>
                                </a:lnTo>
                                <a:close/>
                              </a:path>
                              <a:path w="7772400" h="2679700">
                                <a:moveTo>
                                  <a:pt x="7772400" y="0"/>
                                </a:moveTo>
                                <a:lnTo>
                                  <a:pt x="0" y="0"/>
                                </a:lnTo>
                                <a:lnTo>
                                  <a:pt x="0" y="1912301"/>
                                </a:lnTo>
                                <a:lnTo>
                                  <a:pt x="2530570" y="1499679"/>
                                </a:lnTo>
                                <a:lnTo>
                                  <a:pt x="4245368" y="1441445"/>
                                </a:lnTo>
                                <a:lnTo>
                                  <a:pt x="7772400" y="1441445"/>
                                </a:lnTo>
                                <a:lnTo>
                                  <a:pt x="7772400" y="0"/>
                                </a:lnTo>
                                <a:close/>
                              </a:path>
                            </a:pathLst>
                          </a:custGeom>
                          <a:solidFill>
                            <a:srgbClr val="DAE5F4"/>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4394537" y="0"/>
                            <a:ext cx="3377862" cy="2676796"/>
                          </a:xfrm>
                          <a:prstGeom prst="rect">
                            <a:avLst/>
                          </a:prstGeom>
                        </pic:spPr>
                      </pic:pic>
                      <wps:wsp>
                        <wps:cNvPr id="4" name="Textbox 4"/>
                        <wps:cNvSpPr txBox="1"/>
                        <wps:spPr>
                          <a:xfrm>
                            <a:off x="0" y="0"/>
                            <a:ext cx="7772400" cy="2707005"/>
                          </a:xfrm>
                          <a:prstGeom prst="rect">
                            <a:avLst/>
                          </a:prstGeom>
                        </wps:spPr>
                        <wps:txbx>
                          <w:txbxContent>
                            <w:p>
                              <w:pPr>
                                <w:spacing w:line="199" w:lineRule="auto" w:before="655"/>
                                <w:ind w:left="721" w:right="5070" w:firstLine="0"/>
                                <w:jc w:val="left"/>
                                <w:rPr>
                                  <w:b/>
                                  <w:sz w:val="80"/>
                                </w:rPr>
                              </w:pPr>
                              <w:r>
                                <w:rPr>
                                  <w:b/>
                                  <w:color w:val="891D41"/>
                                  <w:spacing w:val="-16"/>
                                  <w:sz w:val="80"/>
                                </w:rPr>
                                <w:t>My</w:t>
                              </w:r>
                              <w:r>
                                <w:rPr>
                                  <w:b/>
                                  <w:color w:val="891D41"/>
                                  <w:spacing w:val="-89"/>
                                  <w:sz w:val="80"/>
                                </w:rPr>
                                <w:t> </w:t>
                              </w:r>
                              <w:r>
                                <w:rPr>
                                  <w:b/>
                                  <w:color w:val="891D41"/>
                                  <w:spacing w:val="-16"/>
                                  <w:sz w:val="80"/>
                                </w:rPr>
                                <w:t>Blood </w:t>
                              </w:r>
                              <w:r>
                                <w:rPr>
                                  <w:b/>
                                  <w:color w:val="891D41"/>
                                  <w:w w:val="85"/>
                                  <w:sz w:val="80"/>
                                </w:rPr>
                                <w:t>Pressure </w:t>
                              </w:r>
                              <w:r>
                                <w:rPr>
                                  <w:b/>
                                  <w:color w:val="891D41"/>
                                  <w:w w:val="85"/>
                                  <w:sz w:val="80"/>
                                </w:rPr>
                                <w:t>Log</w:t>
                              </w:r>
                            </w:p>
                            <w:p>
                              <w:pPr>
                                <w:spacing w:before="850"/>
                                <w:ind w:left="719" w:right="0" w:firstLine="0"/>
                                <w:jc w:val="left"/>
                                <w:rPr>
                                  <w:b/>
                                  <w:sz w:val="24"/>
                                </w:rPr>
                              </w:pPr>
                              <w:r>
                                <w:rPr>
                                  <w:b/>
                                  <w:w w:val="85"/>
                                  <w:sz w:val="24"/>
                                </w:rPr>
                                <w:t>Try</w:t>
                              </w:r>
                              <w:r>
                                <w:rPr>
                                  <w:b/>
                                  <w:spacing w:val="-5"/>
                                  <w:w w:val="85"/>
                                  <w:sz w:val="24"/>
                                </w:rPr>
                                <w:t> </w:t>
                              </w:r>
                              <w:r>
                                <w:rPr>
                                  <w:b/>
                                  <w:w w:val="85"/>
                                  <w:sz w:val="24"/>
                                </w:rPr>
                                <w:t>these</w:t>
                              </w:r>
                              <w:r>
                                <w:rPr>
                                  <w:b/>
                                  <w:spacing w:val="-4"/>
                                  <w:w w:val="85"/>
                                  <w:sz w:val="24"/>
                                </w:rPr>
                                <w:t> </w:t>
                              </w:r>
                              <w:r>
                                <w:rPr>
                                  <w:b/>
                                  <w:w w:val="85"/>
                                  <w:sz w:val="24"/>
                                </w:rPr>
                                <w:t>tips</w:t>
                              </w:r>
                              <w:r>
                                <w:rPr>
                                  <w:b/>
                                  <w:spacing w:val="-4"/>
                                  <w:w w:val="85"/>
                                  <w:sz w:val="24"/>
                                </w:rPr>
                                <w:t> </w:t>
                              </w:r>
                              <w:r>
                                <w:rPr>
                                  <w:b/>
                                  <w:w w:val="85"/>
                                  <w:sz w:val="24"/>
                                </w:rPr>
                                <w:t>for</w:t>
                              </w:r>
                              <w:r>
                                <w:rPr>
                                  <w:b/>
                                  <w:spacing w:val="-4"/>
                                  <w:w w:val="85"/>
                                  <w:sz w:val="24"/>
                                </w:rPr>
                                <w:t> </w:t>
                              </w:r>
                              <w:r>
                                <w:rPr>
                                  <w:b/>
                                  <w:w w:val="85"/>
                                  <w:sz w:val="24"/>
                                </w:rPr>
                                <w:t>keeping</w:t>
                              </w:r>
                              <w:r>
                                <w:rPr>
                                  <w:b/>
                                  <w:spacing w:val="-4"/>
                                  <w:w w:val="85"/>
                                  <w:sz w:val="24"/>
                                </w:rPr>
                                <w:t> </w:t>
                              </w:r>
                              <w:r>
                                <w:rPr>
                                  <w:b/>
                                  <w:w w:val="85"/>
                                  <w:sz w:val="24"/>
                                </w:rPr>
                                <w:t>track</w:t>
                              </w:r>
                              <w:r>
                                <w:rPr>
                                  <w:b/>
                                  <w:spacing w:val="-4"/>
                                  <w:w w:val="85"/>
                                  <w:sz w:val="24"/>
                                </w:rPr>
                                <w:t> </w:t>
                              </w:r>
                              <w:r>
                                <w:rPr>
                                  <w:b/>
                                  <w:w w:val="85"/>
                                  <w:sz w:val="24"/>
                                </w:rPr>
                                <w:t>of</w:t>
                              </w:r>
                              <w:r>
                                <w:rPr>
                                  <w:b/>
                                  <w:spacing w:val="-4"/>
                                  <w:w w:val="85"/>
                                  <w:sz w:val="24"/>
                                </w:rPr>
                                <w:t> </w:t>
                              </w:r>
                              <w:r>
                                <w:rPr>
                                  <w:b/>
                                  <w:w w:val="85"/>
                                  <w:sz w:val="24"/>
                                </w:rPr>
                                <w:t>your</w:t>
                              </w:r>
                              <w:r>
                                <w:rPr>
                                  <w:b/>
                                  <w:spacing w:val="-4"/>
                                  <w:w w:val="85"/>
                                  <w:sz w:val="24"/>
                                </w:rPr>
                                <w:t> </w:t>
                              </w:r>
                              <w:r>
                                <w:rPr>
                                  <w:b/>
                                  <w:w w:val="85"/>
                                  <w:sz w:val="24"/>
                                </w:rPr>
                                <w:t>blood</w:t>
                              </w:r>
                              <w:r>
                                <w:rPr>
                                  <w:b/>
                                  <w:spacing w:val="-5"/>
                                  <w:w w:val="85"/>
                                  <w:sz w:val="24"/>
                                </w:rPr>
                                <w:t> </w:t>
                              </w:r>
                              <w:r>
                                <w:rPr>
                                  <w:b/>
                                  <w:w w:val="85"/>
                                  <w:sz w:val="24"/>
                                </w:rPr>
                                <w:t>pressure</w:t>
                              </w:r>
                              <w:r>
                                <w:rPr>
                                  <w:b/>
                                  <w:spacing w:val="-4"/>
                                  <w:w w:val="85"/>
                                  <w:sz w:val="24"/>
                                </w:rPr>
                                <w:t> </w:t>
                              </w:r>
                              <w:r>
                                <w:rPr>
                                  <w:b/>
                                  <w:w w:val="85"/>
                                  <w:sz w:val="24"/>
                                </w:rPr>
                                <w:t>at</w:t>
                              </w:r>
                              <w:r>
                                <w:rPr>
                                  <w:b/>
                                  <w:spacing w:val="-4"/>
                                  <w:w w:val="85"/>
                                  <w:sz w:val="24"/>
                                </w:rPr>
                                <w:t> </w:t>
                              </w:r>
                              <w:r>
                                <w:rPr>
                                  <w:b/>
                                  <w:spacing w:val="-2"/>
                                  <w:w w:val="85"/>
                                  <w:sz w:val="24"/>
                                </w:rPr>
                                <w:t>home:</w:t>
                              </w:r>
                            </w:p>
                            <w:p>
                              <w:pPr>
                                <w:numPr>
                                  <w:ilvl w:val="0"/>
                                  <w:numId w:val="1"/>
                                </w:numPr>
                                <w:tabs>
                                  <w:tab w:pos="872" w:val="left" w:leader="none"/>
                                </w:tabs>
                                <w:spacing w:before="8"/>
                                <w:ind w:left="872" w:right="0" w:hanging="139"/>
                                <w:jc w:val="left"/>
                                <w:rPr>
                                  <w:rFonts w:ascii="Arial MT"/>
                                  <w:sz w:val="24"/>
                                </w:rPr>
                              </w:pPr>
                              <w:r>
                                <w:rPr>
                                  <w:rFonts w:ascii="Arial MT"/>
                                  <w:w w:val="85"/>
                                  <w:sz w:val="24"/>
                                </w:rPr>
                                <w:t>Always</w:t>
                              </w:r>
                              <w:r>
                                <w:rPr>
                                  <w:rFonts w:ascii="Arial MT"/>
                                  <w:spacing w:val="-9"/>
                                  <w:sz w:val="24"/>
                                </w:rPr>
                                <w:t> </w:t>
                              </w:r>
                              <w:r>
                                <w:rPr>
                                  <w:rFonts w:ascii="Arial MT"/>
                                  <w:w w:val="85"/>
                                  <w:sz w:val="24"/>
                                </w:rPr>
                                <w:t>take</w:t>
                              </w:r>
                              <w:r>
                                <w:rPr>
                                  <w:rFonts w:ascii="Arial MT"/>
                                  <w:spacing w:val="-9"/>
                                  <w:sz w:val="24"/>
                                </w:rPr>
                                <w:t> </w:t>
                              </w:r>
                              <w:r>
                                <w:rPr>
                                  <w:rFonts w:ascii="Arial MT"/>
                                  <w:w w:val="85"/>
                                  <w:sz w:val="24"/>
                                </w:rPr>
                                <w:t>your</w:t>
                              </w:r>
                              <w:r>
                                <w:rPr>
                                  <w:rFonts w:ascii="Arial MT"/>
                                  <w:spacing w:val="-8"/>
                                  <w:sz w:val="24"/>
                                </w:rPr>
                                <w:t> </w:t>
                              </w:r>
                              <w:r>
                                <w:rPr>
                                  <w:rFonts w:ascii="Arial MT"/>
                                  <w:w w:val="85"/>
                                  <w:sz w:val="24"/>
                                </w:rPr>
                                <w:t>blood</w:t>
                              </w:r>
                              <w:r>
                                <w:rPr>
                                  <w:rFonts w:ascii="Arial MT"/>
                                  <w:spacing w:val="-9"/>
                                  <w:sz w:val="24"/>
                                </w:rPr>
                                <w:t> </w:t>
                              </w:r>
                              <w:r>
                                <w:rPr>
                                  <w:rFonts w:ascii="Arial MT"/>
                                  <w:w w:val="85"/>
                                  <w:sz w:val="24"/>
                                </w:rPr>
                                <w:t>pressure</w:t>
                              </w:r>
                              <w:r>
                                <w:rPr>
                                  <w:rFonts w:ascii="Arial MT"/>
                                  <w:spacing w:val="-8"/>
                                  <w:sz w:val="24"/>
                                </w:rPr>
                                <w:t> </w:t>
                              </w:r>
                              <w:r>
                                <w:rPr>
                                  <w:rFonts w:ascii="Arial MT"/>
                                  <w:w w:val="85"/>
                                  <w:sz w:val="24"/>
                                </w:rPr>
                                <w:t>at</w:t>
                              </w:r>
                              <w:r>
                                <w:rPr>
                                  <w:rFonts w:ascii="Arial MT"/>
                                  <w:spacing w:val="-9"/>
                                  <w:sz w:val="24"/>
                                </w:rPr>
                                <w:t> </w:t>
                              </w:r>
                              <w:r>
                                <w:rPr>
                                  <w:rFonts w:ascii="Arial MT"/>
                                  <w:w w:val="85"/>
                                  <w:sz w:val="24"/>
                                </w:rPr>
                                <w:t>the</w:t>
                              </w:r>
                              <w:r>
                                <w:rPr>
                                  <w:rFonts w:ascii="Arial MT"/>
                                  <w:spacing w:val="-9"/>
                                  <w:sz w:val="24"/>
                                </w:rPr>
                                <w:t> </w:t>
                              </w:r>
                              <w:r>
                                <w:rPr>
                                  <w:rFonts w:ascii="Arial MT"/>
                                  <w:w w:val="85"/>
                                  <w:sz w:val="24"/>
                                </w:rPr>
                                <w:t>same</w:t>
                              </w:r>
                              <w:r>
                                <w:rPr>
                                  <w:rFonts w:ascii="Arial MT"/>
                                  <w:spacing w:val="-8"/>
                                  <w:sz w:val="24"/>
                                </w:rPr>
                                <w:t> </w:t>
                              </w:r>
                              <w:r>
                                <w:rPr>
                                  <w:rFonts w:ascii="Arial MT"/>
                                  <w:w w:val="85"/>
                                  <w:sz w:val="24"/>
                                </w:rPr>
                                <w:t>time</w:t>
                              </w:r>
                              <w:r>
                                <w:rPr>
                                  <w:rFonts w:ascii="Arial MT"/>
                                  <w:spacing w:val="-9"/>
                                  <w:sz w:val="24"/>
                                </w:rPr>
                                <w:t> </w:t>
                              </w:r>
                              <w:r>
                                <w:rPr>
                                  <w:rFonts w:ascii="Arial MT"/>
                                  <w:w w:val="85"/>
                                  <w:sz w:val="24"/>
                                </w:rPr>
                                <w:t>every</w:t>
                              </w:r>
                              <w:r>
                                <w:rPr>
                                  <w:rFonts w:ascii="Arial MT"/>
                                  <w:spacing w:val="-8"/>
                                  <w:sz w:val="24"/>
                                </w:rPr>
                                <w:t> </w:t>
                              </w:r>
                              <w:r>
                                <w:rPr>
                                  <w:rFonts w:ascii="Arial MT"/>
                                  <w:spacing w:val="-4"/>
                                  <w:w w:val="85"/>
                                  <w:sz w:val="24"/>
                                </w:rPr>
                                <w:t>day.</w:t>
                              </w:r>
                            </w:p>
                            <w:p>
                              <w:pPr>
                                <w:numPr>
                                  <w:ilvl w:val="0"/>
                                  <w:numId w:val="1"/>
                                </w:numPr>
                                <w:tabs>
                                  <w:tab w:pos="872" w:val="left" w:leader="none"/>
                                </w:tabs>
                                <w:spacing w:before="4"/>
                                <w:ind w:left="872" w:right="0" w:hanging="139"/>
                                <w:jc w:val="left"/>
                                <w:rPr>
                                  <w:rFonts w:ascii="Arial MT"/>
                                  <w:sz w:val="24"/>
                                </w:rPr>
                              </w:pPr>
                              <w:r>
                                <w:rPr>
                                  <w:rFonts w:ascii="Arial MT"/>
                                  <w:w w:val="85"/>
                                  <w:sz w:val="24"/>
                                </w:rPr>
                                <w:t>Take</w:t>
                              </w:r>
                              <w:r>
                                <w:rPr>
                                  <w:rFonts w:ascii="Arial MT"/>
                                  <w:spacing w:val="-5"/>
                                  <w:w w:val="85"/>
                                  <w:sz w:val="24"/>
                                </w:rPr>
                                <w:t> </w:t>
                              </w:r>
                              <w:r>
                                <w:rPr>
                                  <w:rFonts w:ascii="Arial MT"/>
                                  <w:w w:val="85"/>
                                  <w:sz w:val="24"/>
                                </w:rPr>
                                <w:t>at</w:t>
                              </w:r>
                              <w:r>
                                <w:rPr>
                                  <w:rFonts w:ascii="Arial MT"/>
                                  <w:spacing w:val="-4"/>
                                  <w:w w:val="85"/>
                                  <w:sz w:val="24"/>
                                </w:rPr>
                                <w:t> </w:t>
                              </w:r>
                              <w:r>
                                <w:rPr>
                                  <w:rFonts w:ascii="Arial MT"/>
                                  <w:w w:val="85"/>
                                  <w:sz w:val="24"/>
                                </w:rPr>
                                <w:t>least</w:t>
                              </w:r>
                              <w:r>
                                <w:rPr>
                                  <w:rFonts w:ascii="Arial MT"/>
                                  <w:spacing w:val="-4"/>
                                  <w:w w:val="85"/>
                                  <w:sz w:val="24"/>
                                </w:rPr>
                                <w:t> </w:t>
                              </w:r>
                              <w:r>
                                <w:rPr>
                                  <w:rFonts w:ascii="Arial MT"/>
                                  <w:w w:val="85"/>
                                  <w:sz w:val="24"/>
                                </w:rPr>
                                <w:t>two</w:t>
                              </w:r>
                              <w:r>
                                <w:rPr>
                                  <w:rFonts w:ascii="Arial MT"/>
                                  <w:spacing w:val="-4"/>
                                  <w:w w:val="85"/>
                                  <w:sz w:val="24"/>
                                </w:rPr>
                                <w:t> </w:t>
                              </w:r>
                              <w:r>
                                <w:rPr>
                                  <w:rFonts w:ascii="Arial MT"/>
                                  <w:w w:val="85"/>
                                  <w:sz w:val="24"/>
                                </w:rPr>
                                <w:t>readings,</w:t>
                              </w:r>
                              <w:r>
                                <w:rPr>
                                  <w:rFonts w:ascii="Arial MT"/>
                                  <w:spacing w:val="-4"/>
                                  <w:w w:val="85"/>
                                  <w:sz w:val="24"/>
                                </w:rPr>
                                <w:t> </w:t>
                              </w:r>
                              <w:r>
                                <w:rPr>
                                  <w:rFonts w:ascii="Arial MT"/>
                                  <w:w w:val="85"/>
                                  <w:sz w:val="24"/>
                                </w:rPr>
                                <w:t>1</w:t>
                              </w:r>
                              <w:r>
                                <w:rPr>
                                  <w:rFonts w:ascii="Arial MT"/>
                                  <w:spacing w:val="-4"/>
                                  <w:w w:val="85"/>
                                  <w:sz w:val="24"/>
                                </w:rPr>
                                <w:t> </w:t>
                              </w:r>
                              <w:r>
                                <w:rPr>
                                  <w:rFonts w:ascii="Arial MT"/>
                                  <w:w w:val="85"/>
                                  <w:sz w:val="24"/>
                                </w:rPr>
                                <w:t>or</w:t>
                              </w:r>
                              <w:r>
                                <w:rPr>
                                  <w:rFonts w:ascii="Arial MT"/>
                                  <w:spacing w:val="-4"/>
                                  <w:w w:val="85"/>
                                  <w:sz w:val="24"/>
                                </w:rPr>
                                <w:t> </w:t>
                              </w:r>
                              <w:r>
                                <w:rPr>
                                  <w:rFonts w:ascii="Arial MT"/>
                                  <w:w w:val="85"/>
                                  <w:sz w:val="24"/>
                                </w:rPr>
                                <w:t>2</w:t>
                              </w:r>
                              <w:r>
                                <w:rPr>
                                  <w:rFonts w:ascii="Arial MT"/>
                                  <w:spacing w:val="-5"/>
                                  <w:w w:val="85"/>
                                  <w:sz w:val="24"/>
                                </w:rPr>
                                <w:t> </w:t>
                              </w:r>
                              <w:r>
                                <w:rPr>
                                  <w:rFonts w:ascii="Arial MT"/>
                                  <w:w w:val="85"/>
                                  <w:sz w:val="24"/>
                                </w:rPr>
                                <w:t>minutes</w:t>
                              </w:r>
                              <w:r>
                                <w:rPr>
                                  <w:rFonts w:ascii="Arial MT"/>
                                  <w:spacing w:val="-4"/>
                                  <w:w w:val="85"/>
                                  <w:sz w:val="24"/>
                                </w:rPr>
                                <w:t> </w:t>
                              </w:r>
                              <w:r>
                                <w:rPr>
                                  <w:rFonts w:ascii="Arial MT"/>
                                  <w:spacing w:val="-2"/>
                                  <w:w w:val="85"/>
                                  <w:sz w:val="24"/>
                                </w:rPr>
                                <w:t>apart.</w:t>
                              </w:r>
                            </w:p>
                            <w:p>
                              <w:pPr>
                                <w:numPr>
                                  <w:ilvl w:val="0"/>
                                  <w:numId w:val="1"/>
                                </w:numPr>
                                <w:tabs>
                                  <w:tab w:pos="872" w:val="left" w:leader="none"/>
                                </w:tabs>
                                <w:spacing w:before="1"/>
                                <w:ind w:left="872" w:right="0" w:hanging="139"/>
                                <w:jc w:val="left"/>
                                <w:rPr>
                                  <w:rFonts w:ascii="Arial MT"/>
                                  <w:sz w:val="24"/>
                                </w:rPr>
                              </w:pPr>
                              <w:r>
                                <w:rPr>
                                  <w:rFonts w:ascii="Arial MT"/>
                                  <w:w w:val="85"/>
                                  <w:sz w:val="24"/>
                                </w:rPr>
                                <w:t>Visit</w:t>
                              </w:r>
                              <w:r>
                                <w:rPr>
                                  <w:rFonts w:ascii="Arial MT"/>
                                  <w:spacing w:val="7"/>
                                  <w:sz w:val="24"/>
                                </w:rPr>
                                <w:t> </w:t>
                              </w:r>
                              <w:hyperlink r:id="rId6">
                                <w:r>
                                  <w:rPr>
                                    <w:b/>
                                    <w:w w:val="85"/>
                                    <w:sz w:val="24"/>
                                    <w:u w:val="single"/>
                                  </w:rPr>
                                  <w:t>cdc.gov/bloodpressure</w:t>
                                </w:r>
                              </w:hyperlink>
                              <w:r>
                                <w:rPr>
                                  <w:b/>
                                  <w:spacing w:val="2"/>
                                  <w:sz w:val="24"/>
                                </w:rPr>
                                <w:t> </w:t>
                              </w:r>
                              <w:r>
                                <w:rPr>
                                  <w:rFonts w:ascii="Arial MT"/>
                                  <w:w w:val="85"/>
                                  <w:sz w:val="24"/>
                                </w:rPr>
                                <w:t>to</w:t>
                              </w:r>
                              <w:r>
                                <w:rPr>
                                  <w:rFonts w:ascii="Arial MT"/>
                                  <w:spacing w:val="6"/>
                                  <w:sz w:val="24"/>
                                </w:rPr>
                                <w:t> </w:t>
                              </w:r>
                              <w:r>
                                <w:rPr>
                                  <w:rFonts w:ascii="Arial MT"/>
                                  <w:w w:val="85"/>
                                  <w:sz w:val="24"/>
                                </w:rPr>
                                <w:t>learn</w:t>
                              </w:r>
                              <w:r>
                                <w:rPr>
                                  <w:rFonts w:ascii="Arial MT"/>
                                  <w:spacing w:val="6"/>
                                  <w:sz w:val="24"/>
                                </w:rPr>
                                <w:t> </w:t>
                              </w:r>
                              <w:r>
                                <w:rPr>
                                  <w:rFonts w:ascii="Arial MT"/>
                                  <w:w w:val="85"/>
                                  <w:sz w:val="24"/>
                                </w:rPr>
                                <w:t>how</w:t>
                              </w:r>
                              <w:r>
                                <w:rPr>
                                  <w:rFonts w:ascii="Arial MT"/>
                                  <w:spacing w:val="6"/>
                                  <w:sz w:val="24"/>
                                </w:rPr>
                                <w:t> </w:t>
                              </w:r>
                              <w:r>
                                <w:rPr>
                                  <w:rFonts w:ascii="Arial MT"/>
                                  <w:w w:val="85"/>
                                  <w:sz w:val="24"/>
                                </w:rPr>
                                <w:t>to</w:t>
                              </w:r>
                              <w:r>
                                <w:rPr>
                                  <w:rFonts w:ascii="Arial MT"/>
                                  <w:spacing w:val="6"/>
                                  <w:sz w:val="24"/>
                                </w:rPr>
                                <w:t> </w:t>
                              </w:r>
                              <w:r>
                                <w:rPr>
                                  <w:rFonts w:ascii="Arial MT"/>
                                  <w:w w:val="85"/>
                                  <w:sz w:val="24"/>
                                </w:rPr>
                                <w:t>correctly</w:t>
                              </w:r>
                              <w:r>
                                <w:rPr>
                                  <w:rFonts w:ascii="Arial MT"/>
                                  <w:spacing w:val="6"/>
                                  <w:sz w:val="24"/>
                                </w:rPr>
                                <w:t> </w:t>
                              </w:r>
                              <w:r>
                                <w:rPr>
                                  <w:rFonts w:ascii="Arial MT"/>
                                  <w:w w:val="85"/>
                                  <w:sz w:val="24"/>
                                </w:rPr>
                                <w:t>measure</w:t>
                              </w:r>
                              <w:r>
                                <w:rPr>
                                  <w:rFonts w:ascii="Arial MT"/>
                                  <w:spacing w:val="6"/>
                                  <w:sz w:val="24"/>
                                </w:rPr>
                                <w:t> </w:t>
                              </w:r>
                              <w:r>
                                <w:rPr>
                                  <w:rFonts w:ascii="Arial MT"/>
                                  <w:w w:val="85"/>
                                  <w:sz w:val="24"/>
                                </w:rPr>
                                <w:t>your</w:t>
                              </w:r>
                              <w:r>
                                <w:rPr>
                                  <w:rFonts w:ascii="Arial MT"/>
                                  <w:spacing w:val="6"/>
                                  <w:sz w:val="24"/>
                                </w:rPr>
                                <w:t> </w:t>
                              </w:r>
                              <w:r>
                                <w:rPr>
                                  <w:rFonts w:ascii="Arial MT"/>
                                  <w:w w:val="85"/>
                                  <w:sz w:val="24"/>
                                </w:rPr>
                                <w:t>blood</w:t>
                              </w:r>
                              <w:r>
                                <w:rPr>
                                  <w:rFonts w:ascii="Arial MT"/>
                                  <w:spacing w:val="6"/>
                                  <w:sz w:val="24"/>
                                </w:rPr>
                                <w:t> </w:t>
                              </w:r>
                              <w:r>
                                <w:rPr>
                                  <w:rFonts w:ascii="Arial MT"/>
                                  <w:spacing w:val="-2"/>
                                  <w:w w:val="85"/>
                                  <w:sz w:val="24"/>
                                </w:rPr>
                                <w:t>pressure.</w:t>
                              </w:r>
                            </w:p>
                          </w:txbxContent>
                        </wps:txbx>
                        <wps:bodyPr wrap="square" lIns="0" tIns="0" rIns="0" bIns="0" rtlCol="0">
                          <a:noAutofit/>
                        </wps:bodyPr>
                      </wps:wsp>
                    </wpg:wgp>
                  </a:graphicData>
                </a:graphic>
              </wp:anchor>
            </w:drawing>
          </mc:Choice>
          <mc:Fallback>
            <w:pict>
              <v:group style="position:absolute;margin-left:0.0pt;margin-top:0pt;width:612pt;height:213.15pt;mso-position-horizontal-relative:page;mso-position-vertical-relative:page;z-index:15729664" id="docshapegroup1" coordorigin="0,0" coordsize="12240,4263">
                <v:shape style="position:absolute;left:0;top:0;width:12240;height:4220" id="docshape2" coordorigin="0,0" coordsize="12240,4220" path="m12240,2270l6686,2270,9123,2884,12240,4219,12240,2270xm12240,0l0,0,0,3011,3985,2362,6686,2270,12240,2270,12240,0xe" filled="true" fillcolor="#dae5f4" stroked="false">
                  <v:path arrowok="t"/>
                  <v:fill type="solid"/>
                </v:shape>
                <v:shape style="position:absolute;left:6920;top:0;width:5320;height:4216" type="#_x0000_t75" id="docshape3" stroked="false">
                  <v:imagedata r:id="rId5" o:title=""/>
                </v:shape>
                <v:shapetype id="_x0000_t202" o:spt="202" coordsize="21600,21600" path="m,l,21600r21600,l21600,xe">
                  <v:stroke joinstyle="miter"/>
                  <v:path gradientshapeok="t" o:connecttype="rect"/>
                </v:shapetype>
                <v:shape style="position:absolute;left:0;top:0;width:12240;height:4263" type="#_x0000_t202" id="docshape4" filled="false" stroked="false">
                  <v:textbox inset="0,0,0,0">
                    <w:txbxContent>
                      <w:p>
                        <w:pPr>
                          <w:spacing w:line="199" w:lineRule="auto" w:before="655"/>
                          <w:ind w:left="721" w:right="5070" w:firstLine="0"/>
                          <w:jc w:val="left"/>
                          <w:rPr>
                            <w:b/>
                            <w:sz w:val="80"/>
                          </w:rPr>
                        </w:pPr>
                        <w:r>
                          <w:rPr>
                            <w:b/>
                            <w:color w:val="891D41"/>
                            <w:spacing w:val="-16"/>
                            <w:sz w:val="80"/>
                          </w:rPr>
                          <w:t>My</w:t>
                        </w:r>
                        <w:r>
                          <w:rPr>
                            <w:b/>
                            <w:color w:val="891D41"/>
                            <w:spacing w:val="-89"/>
                            <w:sz w:val="80"/>
                          </w:rPr>
                          <w:t> </w:t>
                        </w:r>
                        <w:r>
                          <w:rPr>
                            <w:b/>
                            <w:color w:val="891D41"/>
                            <w:spacing w:val="-16"/>
                            <w:sz w:val="80"/>
                          </w:rPr>
                          <w:t>Blood </w:t>
                        </w:r>
                        <w:r>
                          <w:rPr>
                            <w:b/>
                            <w:color w:val="891D41"/>
                            <w:w w:val="85"/>
                            <w:sz w:val="80"/>
                          </w:rPr>
                          <w:t>Pressure </w:t>
                        </w:r>
                        <w:r>
                          <w:rPr>
                            <w:b/>
                            <w:color w:val="891D41"/>
                            <w:w w:val="85"/>
                            <w:sz w:val="80"/>
                          </w:rPr>
                          <w:t>Log</w:t>
                        </w:r>
                      </w:p>
                      <w:p>
                        <w:pPr>
                          <w:spacing w:before="850"/>
                          <w:ind w:left="719" w:right="0" w:firstLine="0"/>
                          <w:jc w:val="left"/>
                          <w:rPr>
                            <w:b/>
                            <w:sz w:val="24"/>
                          </w:rPr>
                        </w:pPr>
                        <w:r>
                          <w:rPr>
                            <w:b/>
                            <w:w w:val="85"/>
                            <w:sz w:val="24"/>
                          </w:rPr>
                          <w:t>Try</w:t>
                        </w:r>
                        <w:r>
                          <w:rPr>
                            <w:b/>
                            <w:spacing w:val="-5"/>
                            <w:w w:val="85"/>
                            <w:sz w:val="24"/>
                          </w:rPr>
                          <w:t> </w:t>
                        </w:r>
                        <w:r>
                          <w:rPr>
                            <w:b/>
                            <w:w w:val="85"/>
                            <w:sz w:val="24"/>
                          </w:rPr>
                          <w:t>these</w:t>
                        </w:r>
                        <w:r>
                          <w:rPr>
                            <w:b/>
                            <w:spacing w:val="-4"/>
                            <w:w w:val="85"/>
                            <w:sz w:val="24"/>
                          </w:rPr>
                          <w:t> </w:t>
                        </w:r>
                        <w:r>
                          <w:rPr>
                            <w:b/>
                            <w:w w:val="85"/>
                            <w:sz w:val="24"/>
                          </w:rPr>
                          <w:t>tips</w:t>
                        </w:r>
                        <w:r>
                          <w:rPr>
                            <w:b/>
                            <w:spacing w:val="-4"/>
                            <w:w w:val="85"/>
                            <w:sz w:val="24"/>
                          </w:rPr>
                          <w:t> </w:t>
                        </w:r>
                        <w:r>
                          <w:rPr>
                            <w:b/>
                            <w:w w:val="85"/>
                            <w:sz w:val="24"/>
                          </w:rPr>
                          <w:t>for</w:t>
                        </w:r>
                        <w:r>
                          <w:rPr>
                            <w:b/>
                            <w:spacing w:val="-4"/>
                            <w:w w:val="85"/>
                            <w:sz w:val="24"/>
                          </w:rPr>
                          <w:t> </w:t>
                        </w:r>
                        <w:r>
                          <w:rPr>
                            <w:b/>
                            <w:w w:val="85"/>
                            <w:sz w:val="24"/>
                          </w:rPr>
                          <w:t>keeping</w:t>
                        </w:r>
                        <w:r>
                          <w:rPr>
                            <w:b/>
                            <w:spacing w:val="-4"/>
                            <w:w w:val="85"/>
                            <w:sz w:val="24"/>
                          </w:rPr>
                          <w:t> </w:t>
                        </w:r>
                        <w:r>
                          <w:rPr>
                            <w:b/>
                            <w:w w:val="85"/>
                            <w:sz w:val="24"/>
                          </w:rPr>
                          <w:t>track</w:t>
                        </w:r>
                        <w:r>
                          <w:rPr>
                            <w:b/>
                            <w:spacing w:val="-4"/>
                            <w:w w:val="85"/>
                            <w:sz w:val="24"/>
                          </w:rPr>
                          <w:t> </w:t>
                        </w:r>
                        <w:r>
                          <w:rPr>
                            <w:b/>
                            <w:w w:val="85"/>
                            <w:sz w:val="24"/>
                          </w:rPr>
                          <w:t>of</w:t>
                        </w:r>
                        <w:r>
                          <w:rPr>
                            <w:b/>
                            <w:spacing w:val="-4"/>
                            <w:w w:val="85"/>
                            <w:sz w:val="24"/>
                          </w:rPr>
                          <w:t> </w:t>
                        </w:r>
                        <w:r>
                          <w:rPr>
                            <w:b/>
                            <w:w w:val="85"/>
                            <w:sz w:val="24"/>
                          </w:rPr>
                          <w:t>your</w:t>
                        </w:r>
                        <w:r>
                          <w:rPr>
                            <w:b/>
                            <w:spacing w:val="-4"/>
                            <w:w w:val="85"/>
                            <w:sz w:val="24"/>
                          </w:rPr>
                          <w:t> </w:t>
                        </w:r>
                        <w:r>
                          <w:rPr>
                            <w:b/>
                            <w:w w:val="85"/>
                            <w:sz w:val="24"/>
                          </w:rPr>
                          <w:t>blood</w:t>
                        </w:r>
                        <w:r>
                          <w:rPr>
                            <w:b/>
                            <w:spacing w:val="-5"/>
                            <w:w w:val="85"/>
                            <w:sz w:val="24"/>
                          </w:rPr>
                          <w:t> </w:t>
                        </w:r>
                        <w:r>
                          <w:rPr>
                            <w:b/>
                            <w:w w:val="85"/>
                            <w:sz w:val="24"/>
                          </w:rPr>
                          <w:t>pressure</w:t>
                        </w:r>
                        <w:r>
                          <w:rPr>
                            <w:b/>
                            <w:spacing w:val="-4"/>
                            <w:w w:val="85"/>
                            <w:sz w:val="24"/>
                          </w:rPr>
                          <w:t> </w:t>
                        </w:r>
                        <w:r>
                          <w:rPr>
                            <w:b/>
                            <w:w w:val="85"/>
                            <w:sz w:val="24"/>
                          </w:rPr>
                          <w:t>at</w:t>
                        </w:r>
                        <w:r>
                          <w:rPr>
                            <w:b/>
                            <w:spacing w:val="-4"/>
                            <w:w w:val="85"/>
                            <w:sz w:val="24"/>
                          </w:rPr>
                          <w:t> </w:t>
                        </w:r>
                        <w:r>
                          <w:rPr>
                            <w:b/>
                            <w:spacing w:val="-2"/>
                            <w:w w:val="85"/>
                            <w:sz w:val="24"/>
                          </w:rPr>
                          <w:t>home:</w:t>
                        </w:r>
                      </w:p>
                      <w:p>
                        <w:pPr>
                          <w:numPr>
                            <w:ilvl w:val="0"/>
                            <w:numId w:val="1"/>
                          </w:numPr>
                          <w:tabs>
                            <w:tab w:pos="872" w:val="left" w:leader="none"/>
                          </w:tabs>
                          <w:spacing w:before="8"/>
                          <w:ind w:left="872" w:right="0" w:hanging="139"/>
                          <w:jc w:val="left"/>
                          <w:rPr>
                            <w:rFonts w:ascii="Arial MT"/>
                            <w:sz w:val="24"/>
                          </w:rPr>
                        </w:pPr>
                        <w:r>
                          <w:rPr>
                            <w:rFonts w:ascii="Arial MT"/>
                            <w:w w:val="85"/>
                            <w:sz w:val="24"/>
                          </w:rPr>
                          <w:t>Always</w:t>
                        </w:r>
                        <w:r>
                          <w:rPr>
                            <w:rFonts w:ascii="Arial MT"/>
                            <w:spacing w:val="-9"/>
                            <w:sz w:val="24"/>
                          </w:rPr>
                          <w:t> </w:t>
                        </w:r>
                        <w:r>
                          <w:rPr>
                            <w:rFonts w:ascii="Arial MT"/>
                            <w:w w:val="85"/>
                            <w:sz w:val="24"/>
                          </w:rPr>
                          <w:t>take</w:t>
                        </w:r>
                        <w:r>
                          <w:rPr>
                            <w:rFonts w:ascii="Arial MT"/>
                            <w:spacing w:val="-9"/>
                            <w:sz w:val="24"/>
                          </w:rPr>
                          <w:t> </w:t>
                        </w:r>
                        <w:r>
                          <w:rPr>
                            <w:rFonts w:ascii="Arial MT"/>
                            <w:w w:val="85"/>
                            <w:sz w:val="24"/>
                          </w:rPr>
                          <w:t>your</w:t>
                        </w:r>
                        <w:r>
                          <w:rPr>
                            <w:rFonts w:ascii="Arial MT"/>
                            <w:spacing w:val="-8"/>
                            <w:sz w:val="24"/>
                          </w:rPr>
                          <w:t> </w:t>
                        </w:r>
                        <w:r>
                          <w:rPr>
                            <w:rFonts w:ascii="Arial MT"/>
                            <w:w w:val="85"/>
                            <w:sz w:val="24"/>
                          </w:rPr>
                          <w:t>blood</w:t>
                        </w:r>
                        <w:r>
                          <w:rPr>
                            <w:rFonts w:ascii="Arial MT"/>
                            <w:spacing w:val="-9"/>
                            <w:sz w:val="24"/>
                          </w:rPr>
                          <w:t> </w:t>
                        </w:r>
                        <w:r>
                          <w:rPr>
                            <w:rFonts w:ascii="Arial MT"/>
                            <w:w w:val="85"/>
                            <w:sz w:val="24"/>
                          </w:rPr>
                          <w:t>pressure</w:t>
                        </w:r>
                        <w:r>
                          <w:rPr>
                            <w:rFonts w:ascii="Arial MT"/>
                            <w:spacing w:val="-8"/>
                            <w:sz w:val="24"/>
                          </w:rPr>
                          <w:t> </w:t>
                        </w:r>
                        <w:r>
                          <w:rPr>
                            <w:rFonts w:ascii="Arial MT"/>
                            <w:w w:val="85"/>
                            <w:sz w:val="24"/>
                          </w:rPr>
                          <w:t>at</w:t>
                        </w:r>
                        <w:r>
                          <w:rPr>
                            <w:rFonts w:ascii="Arial MT"/>
                            <w:spacing w:val="-9"/>
                            <w:sz w:val="24"/>
                          </w:rPr>
                          <w:t> </w:t>
                        </w:r>
                        <w:r>
                          <w:rPr>
                            <w:rFonts w:ascii="Arial MT"/>
                            <w:w w:val="85"/>
                            <w:sz w:val="24"/>
                          </w:rPr>
                          <w:t>the</w:t>
                        </w:r>
                        <w:r>
                          <w:rPr>
                            <w:rFonts w:ascii="Arial MT"/>
                            <w:spacing w:val="-9"/>
                            <w:sz w:val="24"/>
                          </w:rPr>
                          <w:t> </w:t>
                        </w:r>
                        <w:r>
                          <w:rPr>
                            <w:rFonts w:ascii="Arial MT"/>
                            <w:w w:val="85"/>
                            <w:sz w:val="24"/>
                          </w:rPr>
                          <w:t>same</w:t>
                        </w:r>
                        <w:r>
                          <w:rPr>
                            <w:rFonts w:ascii="Arial MT"/>
                            <w:spacing w:val="-8"/>
                            <w:sz w:val="24"/>
                          </w:rPr>
                          <w:t> </w:t>
                        </w:r>
                        <w:r>
                          <w:rPr>
                            <w:rFonts w:ascii="Arial MT"/>
                            <w:w w:val="85"/>
                            <w:sz w:val="24"/>
                          </w:rPr>
                          <w:t>time</w:t>
                        </w:r>
                        <w:r>
                          <w:rPr>
                            <w:rFonts w:ascii="Arial MT"/>
                            <w:spacing w:val="-9"/>
                            <w:sz w:val="24"/>
                          </w:rPr>
                          <w:t> </w:t>
                        </w:r>
                        <w:r>
                          <w:rPr>
                            <w:rFonts w:ascii="Arial MT"/>
                            <w:w w:val="85"/>
                            <w:sz w:val="24"/>
                          </w:rPr>
                          <w:t>every</w:t>
                        </w:r>
                        <w:r>
                          <w:rPr>
                            <w:rFonts w:ascii="Arial MT"/>
                            <w:spacing w:val="-8"/>
                            <w:sz w:val="24"/>
                          </w:rPr>
                          <w:t> </w:t>
                        </w:r>
                        <w:r>
                          <w:rPr>
                            <w:rFonts w:ascii="Arial MT"/>
                            <w:spacing w:val="-4"/>
                            <w:w w:val="85"/>
                            <w:sz w:val="24"/>
                          </w:rPr>
                          <w:t>day.</w:t>
                        </w:r>
                      </w:p>
                      <w:p>
                        <w:pPr>
                          <w:numPr>
                            <w:ilvl w:val="0"/>
                            <w:numId w:val="1"/>
                          </w:numPr>
                          <w:tabs>
                            <w:tab w:pos="872" w:val="left" w:leader="none"/>
                          </w:tabs>
                          <w:spacing w:before="4"/>
                          <w:ind w:left="872" w:right="0" w:hanging="139"/>
                          <w:jc w:val="left"/>
                          <w:rPr>
                            <w:rFonts w:ascii="Arial MT"/>
                            <w:sz w:val="24"/>
                          </w:rPr>
                        </w:pPr>
                        <w:r>
                          <w:rPr>
                            <w:rFonts w:ascii="Arial MT"/>
                            <w:w w:val="85"/>
                            <w:sz w:val="24"/>
                          </w:rPr>
                          <w:t>Take</w:t>
                        </w:r>
                        <w:r>
                          <w:rPr>
                            <w:rFonts w:ascii="Arial MT"/>
                            <w:spacing w:val="-5"/>
                            <w:w w:val="85"/>
                            <w:sz w:val="24"/>
                          </w:rPr>
                          <w:t> </w:t>
                        </w:r>
                        <w:r>
                          <w:rPr>
                            <w:rFonts w:ascii="Arial MT"/>
                            <w:w w:val="85"/>
                            <w:sz w:val="24"/>
                          </w:rPr>
                          <w:t>at</w:t>
                        </w:r>
                        <w:r>
                          <w:rPr>
                            <w:rFonts w:ascii="Arial MT"/>
                            <w:spacing w:val="-4"/>
                            <w:w w:val="85"/>
                            <w:sz w:val="24"/>
                          </w:rPr>
                          <w:t> </w:t>
                        </w:r>
                        <w:r>
                          <w:rPr>
                            <w:rFonts w:ascii="Arial MT"/>
                            <w:w w:val="85"/>
                            <w:sz w:val="24"/>
                          </w:rPr>
                          <w:t>least</w:t>
                        </w:r>
                        <w:r>
                          <w:rPr>
                            <w:rFonts w:ascii="Arial MT"/>
                            <w:spacing w:val="-4"/>
                            <w:w w:val="85"/>
                            <w:sz w:val="24"/>
                          </w:rPr>
                          <w:t> </w:t>
                        </w:r>
                        <w:r>
                          <w:rPr>
                            <w:rFonts w:ascii="Arial MT"/>
                            <w:w w:val="85"/>
                            <w:sz w:val="24"/>
                          </w:rPr>
                          <w:t>two</w:t>
                        </w:r>
                        <w:r>
                          <w:rPr>
                            <w:rFonts w:ascii="Arial MT"/>
                            <w:spacing w:val="-4"/>
                            <w:w w:val="85"/>
                            <w:sz w:val="24"/>
                          </w:rPr>
                          <w:t> </w:t>
                        </w:r>
                        <w:r>
                          <w:rPr>
                            <w:rFonts w:ascii="Arial MT"/>
                            <w:w w:val="85"/>
                            <w:sz w:val="24"/>
                          </w:rPr>
                          <w:t>readings,</w:t>
                        </w:r>
                        <w:r>
                          <w:rPr>
                            <w:rFonts w:ascii="Arial MT"/>
                            <w:spacing w:val="-4"/>
                            <w:w w:val="85"/>
                            <w:sz w:val="24"/>
                          </w:rPr>
                          <w:t> </w:t>
                        </w:r>
                        <w:r>
                          <w:rPr>
                            <w:rFonts w:ascii="Arial MT"/>
                            <w:w w:val="85"/>
                            <w:sz w:val="24"/>
                          </w:rPr>
                          <w:t>1</w:t>
                        </w:r>
                        <w:r>
                          <w:rPr>
                            <w:rFonts w:ascii="Arial MT"/>
                            <w:spacing w:val="-4"/>
                            <w:w w:val="85"/>
                            <w:sz w:val="24"/>
                          </w:rPr>
                          <w:t> </w:t>
                        </w:r>
                        <w:r>
                          <w:rPr>
                            <w:rFonts w:ascii="Arial MT"/>
                            <w:w w:val="85"/>
                            <w:sz w:val="24"/>
                          </w:rPr>
                          <w:t>or</w:t>
                        </w:r>
                        <w:r>
                          <w:rPr>
                            <w:rFonts w:ascii="Arial MT"/>
                            <w:spacing w:val="-4"/>
                            <w:w w:val="85"/>
                            <w:sz w:val="24"/>
                          </w:rPr>
                          <w:t> </w:t>
                        </w:r>
                        <w:r>
                          <w:rPr>
                            <w:rFonts w:ascii="Arial MT"/>
                            <w:w w:val="85"/>
                            <w:sz w:val="24"/>
                          </w:rPr>
                          <w:t>2</w:t>
                        </w:r>
                        <w:r>
                          <w:rPr>
                            <w:rFonts w:ascii="Arial MT"/>
                            <w:spacing w:val="-5"/>
                            <w:w w:val="85"/>
                            <w:sz w:val="24"/>
                          </w:rPr>
                          <w:t> </w:t>
                        </w:r>
                        <w:r>
                          <w:rPr>
                            <w:rFonts w:ascii="Arial MT"/>
                            <w:w w:val="85"/>
                            <w:sz w:val="24"/>
                          </w:rPr>
                          <w:t>minutes</w:t>
                        </w:r>
                        <w:r>
                          <w:rPr>
                            <w:rFonts w:ascii="Arial MT"/>
                            <w:spacing w:val="-4"/>
                            <w:w w:val="85"/>
                            <w:sz w:val="24"/>
                          </w:rPr>
                          <w:t> </w:t>
                        </w:r>
                        <w:r>
                          <w:rPr>
                            <w:rFonts w:ascii="Arial MT"/>
                            <w:spacing w:val="-2"/>
                            <w:w w:val="85"/>
                            <w:sz w:val="24"/>
                          </w:rPr>
                          <w:t>apart.</w:t>
                        </w:r>
                      </w:p>
                      <w:p>
                        <w:pPr>
                          <w:numPr>
                            <w:ilvl w:val="0"/>
                            <w:numId w:val="1"/>
                          </w:numPr>
                          <w:tabs>
                            <w:tab w:pos="872" w:val="left" w:leader="none"/>
                          </w:tabs>
                          <w:spacing w:before="1"/>
                          <w:ind w:left="872" w:right="0" w:hanging="139"/>
                          <w:jc w:val="left"/>
                          <w:rPr>
                            <w:rFonts w:ascii="Arial MT"/>
                            <w:sz w:val="24"/>
                          </w:rPr>
                        </w:pPr>
                        <w:r>
                          <w:rPr>
                            <w:rFonts w:ascii="Arial MT"/>
                            <w:w w:val="85"/>
                            <w:sz w:val="24"/>
                          </w:rPr>
                          <w:t>Visit</w:t>
                        </w:r>
                        <w:r>
                          <w:rPr>
                            <w:rFonts w:ascii="Arial MT"/>
                            <w:spacing w:val="7"/>
                            <w:sz w:val="24"/>
                          </w:rPr>
                          <w:t> </w:t>
                        </w:r>
                        <w:hyperlink r:id="rId6">
                          <w:r>
                            <w:rPr>
                              <w:b/>
                              <w:w w:val="85"/>
                              <w:sz w:val="24"/>
                              <w:u w:val="single"/>
                            </w:rPr>
                            <w:t>cdc.gov/bloodpressure</w:t>
                          </w:r>
                        </w:hyperlink>
                        <w:r>
                          <w:rPr>
                            <w:b/>
                            <w:spacing w:val="2"/>
                            <w:sz w:val="24"/>
                          </w:rPr>
                          <w:t> </w:t>
                        </w:r>
                        <w:r>
                          <w:rPr>
                            <w:rFonts w:ascii="Arial MT"/>
                            <w:w w:val="85"/>
                            <w:sz w:val="24"/>
                          </w:rPr>
                          <w:t>to</w:t>
                        </w:r>
                        <w:r>
                          <w:rPr>
                            <w:rFonts w:ascii="Arial MT"/>
                            <w:spacing w:val="6"/>
                            <w:sz w:val="24"/>
                          </w:rPr>
                          <w:t> </w:t>
                        </w:r>
                        <w:r>
                          <w:rPr>
                            <w:rFonts w:ascii="Arial MT"/>
                            <w:w w:val="85"/>
                            <w:sz w:val="24"/>
                          </w:rPr>
                          <w:t>learn</w:t>
                        </w:r>
                        <w:r>
                          <w:rPr>
                            <w:rFonts w:ascii="Arial MT"/>
                            <w:spacing w:val="6"/>
                            <w:sz w:val="24"/>
                          </w:rPr>
                          <w:t> </w:t>
                        </w:r>
                        <w:r>
                          <w:rPr>
                            <w:rFonts w:ascii="Arial MT"/>
                            <w:w w:val="85"/>
                            <w:sz w:val="24"/>
                          </w:rPr>
                          <w:t>how</w:t>
                        </w:r>
                        <w:r>
                          <w:rPr>
                            <w:rFonts w:ascii="Arial MT"/>
                            <w:spacing w:val="6"/>
                            <w:sz w:val="24"/>
                          </w:rPr>
                          <w:t> </w:t>
                        </w:r>
                        <w:r>
                          <w:rPr>
                            <w:rFonts w:ascii="Arial MT"/>
                            <w:w w:val="85"/>
                            <w:sz w:val="24"/>
                          </w:rPr>
                          <w:t>to</w:t>
                        </w:r>
                        <w:r>
                          <w:rPr>
                            <w:rFonts w:ascii="Arial MT"/>
                            <w:spacing w:val="6"/>
                            <w:sz w:val="24"/>
                          </w:rPr>
                          <w:t> </w:t>
                        </w:r>
                        <w:r>
                          <w:rPr>
                            <w:rFonts w:ascii="Arial MT"/>
                            <w:w w:val="85"/>
                            <w:sz w:val="24"/>
                          </w:rPr>
                          <w:t>correctly</w:t>
                        </w:r>
                        <w:r>
                          <w:rPr>
                            <w:rFonts w:ascii="Arial MT"/>
                            <w:spacing w:val="6"/>
                            <w:sz w:val="24"/>
                          </w:rPr>
                          <w:t> </w:t>
                        </w:r>
                        <w:r>
                          <w:rPr>
                            <w:rFonts w:ascii="Arial MT"/>
                            <w:w w:val="85"/>
                            <w:sz w:val="24"/>
                          </w:rPr>
                          <w:t>measure</w:t>
                        </w:r>
                        <w:r>
                          <w:rPr>
                            <w:rFonts w:ascii="Arial MT"/>
                            <w:spacing w:val="6"/>
                            <w:sz w:val="24"/>
                          </w:rPr>
                          <w:t> </w:t>
                        </w:r>
                        <w:r>
                          <w:rPr>
                            <w:rFonts w:ascii="Arial MT"/>
                            <w:w w:val="85"/>
                            <w:sz w:val="24"/>
                          </w:rPr>
                          <w:t>your</w:t>
                        </w:r>
                        <w:r>
                          <w:rPr>
                            <w:rFonts w:ascii="Arial MT"/>
                            <w:spacing w:val="6"/>
                            <w:sz w:val="24"/>
                          </w:rPr>
                          <w:t> </w:t>
                        </w:r>
                        <w:r>
                          <w:rPr>
                            <w:rFonts w:ascii="Arial MT"/>
                            <w:w w:val="85"/>
                            <w:sz w:val="24"/>
                          </w:rPr>
                          <w:t>blood</w:t>
                        </w:r>
                        <w:r>
                          <w:rPr>
                            <w:rFonts w:ascii="Arial MT"/>
                            <w:spacing w:val="6"/>
                            <w:sz w:val="24"/>
                          </w:rPr>
                          <w:t> </w:t>
                        </w:r>
                        <w:r>
                          <w:rPr>
                            <w:rFonts w:ascii="Arial MT"/>
                            <w:spacing w:val="-2"/>
                            <w:w w:val="85"/>
                            <w:sz w:val="24"/>
                          </w:rPr>
                          <w:t>pressure.</w:t>
                        </w:r>
                      </w:p>
                    </w:txbxContent>
                  </v:textbox>
                  <w10:wrap type="none"/>
                </v:shape>
                <w10:wrap type="none"/>
              </v:group>
            </w:pict>
          </mc:Fallback>
        </mc:AlternateContent>
      </w: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spacing w:before="38"/>
        <w:rPr>
          <w:rFonts w:ascii="Times New Roman"/>
          <w:b w:val="0"/>
        </w:rPr>
      </w:pPr>
    </w:p>
    <w:p>
      <w:pPr>
        <w:pStyle w:val="BodyText"/>
        <w:tabs>
          <w:tab w:pos="8854" w:val="left" w:leader="none"/>
        </w:tabs>
        <w:spacing w:before="1"/>
        <w:ind w:left="4152"/>
      </w:pPr>
      <w:r>
        <w:rPr/>
        <w:drawing>
          <wp:anchor distT="0" distB="0" distL="0" distR="0" allowOverlap="1" layoutInCell="1" locked="0" behindDoc="1" simplePos="0" relativeHeight="487515136">
            <wp:simplePos x="0" y="0"/>
            <wp:positionH relativeFrom="page">
              <wp:posOffset>438912</wp:posOffset>
            </wp:positionH>
            <wp:positionV relativeFrom="paragraph">
              <wp:posOffset>-67569</wp:posOffset>
            </wp:positionV>
            <wp:extent cx="6925056" cy="5998464"/>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6925056" cy="5998464"/>
                    </a:xfrm>
                    <a:prstGeom prst="rect">
                      <a:avLst/>
                    </a:prstGeom>
                  </pic:spPr>
                </pic:pic>
              </a:graphicData>
            </a:graphic>
          </wp:anchor>
        </w:drawing>
      </w:r>
      <w:r>
        <w:rPr>
          <w:color w:val="FFFFFF"/>
          <w:spacing w:val="-2"/>
        </w:rPr>
        <w:t>Morning</w:t>
      </w:r>
      <w:r>
        <w:rPr>
          <w:color w:val="FFFFFF"/>
        </w:rPr>
        <w:tab/>
      </w:r>
      <w:r>
        <w:rPr>
          <w:color w:val="FFFFFF"/>
          <w:spacing w:val="-2"/>
        </w:rPr>
        <w:t>Evening</w:t>
      </w:r>
    </w:p>
    <w:tbl>
      <w:tblPr>
        <w:tblW w:w="0" w:type="auto"/>
        <w:jc w:val="left"/>
        <w:tblInd w:w="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2"/>
        <w:gridCol w:w="1485"/>
        <w:gridCol w:w="1444"/>
        <w:gridCol w:w="1555"/>
        <w:gridCol w:w="1693"/>
        <w:gridCol w:w="1470"/>
        <w:gridCol w:w="1361"/>
      </w:tblGrid>
      <w:tr>
        <w:trPr>
          <w:trHeight w:val="528" w:hRule="atLeast"/>
        </w:trPr>
        <w:tc>
          <w:tcPr>
            <w:tcW w:w="1502" w:type="dxa"/>
          </w:tcPr>
          <w:p>
            <w:pPr>
              <w:pStyle w:val="TableParagraph"/>
              <w:spacing w:line="215" w:lineRule="exact" w:before="0"/>
              <w:ind w:left="21" w:right="52"/>
              <w:jc w:val="center"/>
              <w:rPr>
                <w:b/>
                <w:sz w:val="20"/>
              </w:rPr>
            </w:pPr>
            <w:r>
              <w:rPr>
                <w:b/>
                <w:spacing w:val="-4"/>
                <w:sz w:val="20"/>
              </w:rPr>
              <w:t>Date</w:t>
            </w:r>
          </w:p>
        </w:tc>
        <w:tc>
          <w:tcPr>
            <w:tcW w:w="1485" w:type="dxa"/>
          </w:tcPr>
          <w:p>
            <w:pPr>
              <w:pStyle w:val="TableParagraph"/>
              <w:ind w:left="138"/>
              <w:rPr>
                <w:b/>
                <w:sz w:val="19"/>
              </w:rPr>
            </w:pPr>
            <w:r>
              <w:rPr>
                <w:b/>
                <w:w w:val="80"/>
                <w:sz w:val="19"/>
              </w:rPr>
              <w:t>Time</w:t>
            </w:r>
            <w:r>
              <w:rPr>
                <w:b/>
                <w:spacing w:val="-2"/>
                <w:w w:val="80"/>
                <w:sz w:val="19"/>
              </w:rPr>
              <w:t> </w:t>
            </w:r>
            <w:r>
              <w:rPr>
                <w:b/>
                <w:w w:val="80"/>
                <w:sz w:val="19"/>
              </w:rPr>
              <w:t>of</w:t>
            </w:r>
            <w:r>
              <w:rPr>
                <w:b/>
                <w:spacing w:val="-1"/>
                <w:w w:val="80"/>
                <w:sz w:val="19"/>
              </w:rPr>
              <w:t> </w:t>
            </w:r>
            <w:r>
              <w:rPr>
                <w:b/>
                <w:spacing w:val="-2"/>
                <w:w w:val="80"/>
                <w:sz w:val="19"/>
              </w:rPr>
              <w:t>reading</w:t>
            </w:r>
          </w:p>
        </w:tc>
        <w:tc>
          <w:tcPr>
            <w:tcW w:w="1444" w:type="dxa"/>
          </w:tcPr>
          <w:p>
            <w:pPr>
              <w:pStyle w:val="TableParagraph"/>
              <w:ind w:left="430"/>
              <w:rPr>
                <w:b/>
                <w:sz w:val="19"/>
              </w:rPr>
            </w:pPr>
            <w:r>
              <w:rPr>
                <w:b/>
                <w:w w:val="80"/>
                <w:sz w:val="19"/>
              </w:rPr>
              <w:t>Reading</w:t>
            </w:r>
            <w:r>
              <w:rPr>
                <w:b/>
                <w:spacing w:val="-2"/>
                <w:sz w:val="19"/>
              </w:rPr>
              <w:t> </w:t>
            </w:r>
            <w:r>
              <w:rPr>
                <w:b/>
                <w:spacing w:val="-10"/>
                <w:w w:val="90"/>
                <w:sz w:val="19"/>
              </w:rPr>
              <w:t>1</w:t>
            </w:r>
          </w:p>
        </w:tc>
        <w:tc>
          <w:tcPr>
            <w:tcW w:w="1555" w:type="dxa"/>
          </w:tcPr>
          <w:p>
            <w:pPr>
              <w:pStyle w:val="TableParagraph"/>
              <w:ind w:left="541"/>
              <w:rPr>
                <w:b/>
                <w:sz w:val="19"/>
              </w:rPr>
            </w:pPr>
            <w:r>
              <w:rPr>
                <w:b/>
                <w:w w:val="80"/>
                <w:sz w:val="19"/>
              </w:rPr>
              <w:t>Reading</w:t>
            </w:r>
            <w:r>
              <w:rPr>
                <w:b/>
                <w:spacing w:val="-2"/>
                <w:sz w:val="19"/>
              </w:rPr>
              <w:t> </w:t>
            </w:r>
            <w:r>
              <w:rPr>
                <w:b/>
                <w:spacing w:val="-10"/>
                <w:w w:val="90"/>
                <w:sz w:val="19"/>
              </w:rPr>
              <w:t>2</w:t>
            </w:r>
          </w:p>
        </w:tc>
        <w:tc>
          <w:tcPr>
            <w:tcW w:w="1693" w:type="dxa"/>
          </w:tcPr>
          <w:p>
            <w:pPr>
              <w:pStyle w:val="TableParagraph"/>
              <w:ind w:left="338"/>
              <w:rPr>
                <w:b/>
                <w:sz w:val="19"/>
              </w:rPr>
            </w:pPr>
            <w:r>
              <w:rPr>
                <w:b/>
                <w:w w:val="80"/>
                <w:sz w:val="19"/>
              </w:rPr>
              <w:t>Time</w:t>
            </w:r>
            <w:r>
              <w:rPr>
                <w:b/>
                <w:spacing w:val="-2"/>
                <w:w w:val="80"/>
                <w:sz w:val="19"/>
              </w:rPr>
              <w:t> </w:t>
            </w:r>
            <w:r>
              <w:rPr>
                <w:b/>
                <w:w w:val="80"/>
                <w:sz w:val="19"/>
              </w:rPr>
              <w:t>of</w:t>
            </w:r>
            <w:r>
              <w:rPr>
                <w:b/>
                <w:spacing w:val="-1"/>
                <w:w w:val="80"/>
                <w:sz w:val="19"/>
              </w:rPr>
              <w:t> </w:t>
            </w:r>
            <w:r>
              <w:rPr>
                <w:b/>
                <w:spacing w:val="-2"/>
                <w:w w:val="80"/>
                <w:sz w:val="19"/>
              </w:rPr>
              <w:t>reading</w:t>
            </w:r>
          </w:p>
        </w:tc>
        <w:tc>
          <w:tcPr>
            <w:tcW w:w="1470" w:type="dxa"/>
          </w:tcPr>
          <w:p>
            <w:pPr>
              <w:pStyle w:val="TableParagraph"/>
              <w:ind w:left="450"/>
              <w:rPr>
                <w:b/>
                <w:sz w:val="19"/>
              </w:rPr>
            </w:pPr>
            <w:r>
              <w:rPr>
                <w:b/>
                <w:w w:val="80"/>
                <w:sz w:val="19"/>
              </w:rPr>
              <w:t>Reading</w:t>
            </w:r>
            <w:r>
              <w:rPr>
                <w:b/>
                <w:spacing w:val="-2"/>
                <w:sz w:val="19"/>
              </w:rPr>
              <w:t> </w:t>
            </w:r>
            <w:r>
              <w:rPr>
                <w:b/>
                <w:spacing w:val="-10"/>
                <w:w w:val="90"/>
                <w:sz w:val="19"/>
              </w:rPr>
              <w:t>1</w:t>
            </w:r>
          </w:p>
        </w:tc>
        <w:tc>
          <w:tcPr>
            <w:tcW w:w="1361" w:type="dxa"/>
          </w:tcPr>
          <w:p>
            <w:pPr>
              <w:pStyle w:val="TableParagraph"/>
              <w:ind w:left="531"/>
              <w:rPr>
                <w:b/>
                <w:sz w:val="19"/>
              </w:rPr>
            </w:pPr>
            <w:r>
              <w:rPr>
                <w:b/>
                <w:w w:val="80"/>
                <w:sz w:val="19"/>
              </w:rPr>
              <w:t>Reading</w:t>
            </w:r>
            <w:r>
              <w:rPr>
                <w:b/>
                <w:spacing w:val="-2"/>
                <w:sz w:val="19"/>
              </w:rPr>
              <w:t> </w:t>
            </w:r>
            <w:r>
              <w:rPr>
                <w:b/>
                <w:spacing w:val="-10"/>
                <w:w w:val="90"/>
                <w:sz w:val="19"/>
              </w:rPr>
              <w:t>2</w:t>
            </w:r>
          </w:p>
        </w:tc>
      </w:tr>
      <w:tr>
        <w:trPr>
          <w:trHeight w:val="426" w:hRule="atLeast"/>
        </w:trPr>
        <w:tc>
          <w:tcPr>
            <w:tcW w:w="1502" w:type="dxa"/>
          </w:tcPr>
          <w:p>
            <w:pPr>
              <w:pStyle w:val="TableParagraph"/>
              <w:spacing w:before="68"/>
              <w:ind w:left="0" w:right="52"/>
              <w:jc w:val="center"/>
              <w:rPr>
                <w:rFonts w:ascii="Arial"/>
                <w:b/>
                <w:sz w:val="26"/>
              </w:rPr>
            </w:pPr>
            <w:r>
              <w:rPr>
                <w:rFonts w:ascii="Arial"/>
                <w:b/>
                <w:color w:val="231F20"/>
                <w:w w:val="85"/>
                <w:sz w:val="26"/>
              </w:rPr>
              <w:t>Sept.</w:t>
            </w:r>
            <w:r>
              <w:rPr>
                <w:rFonts w:ascii="Arial"/>
                <w:b/>
                <w:color w:val="231F20"/>
                <w:spacing w:val="-2"/>
                <w:w w:val="85"/>
                <w:sz w:val="26"/>
              </w:rPr>
              <w:t> </w:t>
            </w:r>
            <w:r>
              <w:rPr>
                <w:rFonts w:ascii="Arial"/>
                <w:b/>
                <w:color w:val="231F20"/>
                <w:w w:val="85"/>
                <w:sz w:val="26"/>
              </w:rPr>
              <w:t>1,</w:t>
            </w:r>
            <w:r>
              <w:rPr>
                <w:rFonts w:ascii="Arial"/>
                <w:b/>
                <w:color w:val="231F20"/>
                <w:spacing w:val="-1"/>
                <w:w w:val="85"/>
                <w:sz w:val="26"/>
              </w:rPr>
              <w:t> </w:t>
            </w:r>
            <w:r>
              <w:rPr>
                <w:rFonts w:ascii="Arial"/>
                <w:b/>
                <w:color w:val="231F20"/>
                <w:spacing w:val="-4"/>
                <w:w w:val="85"/>
                <w:sz w:val="26"/>
              </w:rPr>
              <w:t>2022</w:t>
            </w:r>
          </w:p>
        </w:tc>
        <w:tc>
          <w:tcPr>
            <w:tcW w:w="1485" w:type="dxa"/>
          </w:tcPr>
          <w:p>
            <w:pPr>
              <w:pStyle w:val="TableParagraph"/>
              <w:spacing w:before="54"/>
              <w:ind w:left="104"/>
              <w:rPr>
                <w:rFonts w:ascii="Arial"/>
                <w:b/>
                <w:sz w:val="26"/>
              </w:rPr>
            </w:pPr>
            <w:r>
              <w:rPr>
                <w:rFonts w:ascii="Arial"/>
                <w:b/>
                <w:w w:val="95"/>
                <w:sz w:val="26"/>
              </w:rPr>
              <w:t>8</w:t>
            </w:r>
            <w:r>
              <w:rPr>
                <w:rFonts w:ascii="Arial"/>
                <w:b/>
                <w:spacing w:val="-12"/>
                <w:w w:val="95"/>
                <w:sz w:val="26"/>
              </w:rPr>
              <w:t> </w:t>
            </w:r>
            <w:r>
              <w:rPr>
                <w:rFonts w:ascii="Arial"/>
                <w:b/>
                <w:spacing w:val="-4"/>
                <w:w w:val="95"/>
                <w:sz w:val="26"/>
              </w:rPr>
              <w:t>a.m.</w:t>
            </w:r>
          </w:p>
        </w:tc>
        <w:tc>
          <w:tcPr>
            <w:tcW w:w="1444" w:type="dxa"/>
          </w:tcPr>
          <w:p>
            <w:pPr>
              <w:pStyle w:val="TableParagraph"/>
              <w:spacing w:before="69"/>
              <w:ind w:left="122"/>
              <w:rPr>
                <w:rFonts w:ascii="Arial"/>
                <w:b/>
                <w:sz w:val="26"/>
              </w:rPr>
            </w:pPr>
            <w:r>
              <w:rPr>
                <w:rFonts w:ascii="Arial"/>
                <w:b/>
                <w:spacing w:val="-2"/>
                <w:sz w:val="26"/>
              </w:rPr>
              <w:t>139/82</w:t>
            </w:r>
          </w:p>
        </w:tc>
        <w:tc>
          <w:tcPr>
            <w:tcW w:w="1555" w:type="dxa"/>
          </w:tcPr>
          <w:p>
            <w:pPr>
              <w:pStyle w:val="TableParagraph"/>
              <w:spacing w:before="69"/>
              <w:rPr>
                <w:rFonts w:ascii="Arial"/>
                <w:b/>
                <w:sz w:val="26"/>
              </w:rPr>
            </w:pPr>
            <w:r>
              <w:rPr>
                <w:rFonts w:ascii="Arial"/>
                <w:b/>
                <w:spacing w:val="-2"/>
                <w:sz w:val="26"/>
              </w:rPr>
              <w:t>141/82</w:t>
            </w:r>
          </w:p>
        </w:tc>
        <w:tc>
          <w:tcPr>
            <w:tcW w:w="1693" w:type="dxa"/>
          </w:tcPr>
          <w:p>
            <w:pPr>
              <w:pStyle w:val="TableParagraph"/>
              <w:spacing w:before="69"/>
              <w:rPr>
                <w:rFonts w:ascii="Arial"/>
                <w:b/>
                <w:sz w:val="26"/>
              </w:rPr>
            </w:pPr>
            <w:r>
              <w:rPr>
                <w:rFonts w:ascii="Arial"/>
                <w:b/>
                <w:w w:val="90"/>
                <w:sz w:val="26"/>
              </w:rPr>
              <w:t>6</w:t>
            </w:r>
            <w:r>
              <w:rPr>
                <w:rFonts w:ascii="Arial"/>
                <w:b/>
                <w:spacing w:val="-3"/>
                <w:w w:val="90"/>
                <w:sz w:val="26"/>
              </w:rPr>
              <w:t> </w:t>
            </w:r>
            <w:r>
              <w:rPr>
                <w:rFonts w:ascii="Arial"/>
                <w:b/>
                <w:spacing w:val="-4"/>
                <w:w w:val="90"/>
                <w:sz w:val="26"/>
              </w:rPr>
              <w:t>p.m.</w:t>
            </w:r>
          </w:p>
        </w:tc>
        <w:tc>
          <w:tcPr>
            <w:tcW w:w="1470" w:type="dxa"/>
          </w:tcPr>
          <w:p>
            <w:pPr>
              <w:pStyle w:val="TableParagraph"/>
              <w:spacing w:before="69"/>
              <w:ind w:left="132"/>
              <w:rPr>
                <w:rFonts w:ascii="Arial"/>
                <w:b/>
                <w:sz w:val="26"/>
              </w:rPr>
            </w:pPr>
            <w:r>
              <w:rPr>
                <w:rFonts w:ascii="Arial"/>
                <w:b/>
                <w:spacing w:val="-2"/>
                <w:sz w:val="26"/>
              </w:rPr>
              <w:t>145/85</w:t>
            </w:r>
          </w:p>
        </w:tc>
        <w:tc>
          <w:tcPr>
            <w:tcW w:w="1361" w:type="dxa"/>
          </w:tcPr>
          <w:p>
            <w:pPr>
              <w:pStyle w:val="TableParagraph"/>
              <w:spacing w:before="69"/>
              <w:ind w:left="239"/>
              <w:rPr>
                <w:rFonts w:ascii="Arial"/>
                <w:b/>
                <w:sz w:val="26"/>
              </w:rPr>
            </w:pPr>
            <w:r>
              <w:rPr>
                <w:rFonts w:ascii="Arial"/>
                <w:b/>
                <w:spacing w:val="-2"/>
                <w:sz w:val="26"/>
              </w:rPr>
              <w:t>142/83</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6"/>
      </w:pPr>
      <w:r>
        <w:rPr/>
        <w:drawing>
          <wp:anchor distT="0" distB="0" distL="0" distR="0" allowOverlap="1" layoutInCell="1" locked="0" behindDoc="1" simplePos="0" relativeHeight="487587840">
            <wp:simplePos x="0" y="0"/>
            <wp:positionH relativeFrom="page">
              <wp:posOffset>466905</wp:posOffset>
            </wp:positionH>
            <wp:positionV relativeFrom="paragraph">
              <wp:posOffset>229492</wp:posOffset>
            </wp:positionV>
            <wp:extent cx="7000491" cy="770763"/>
            <wp:effectExtent l="0" t="0" r="0" b="0"/>
            <wp:wrapTopAndBottom/>
            <wp:docPr id="6" name="Image 6" descr="Logo of the National Center for Chronic Disease Prevention and Health Promotion, Division for Heart Disease and Stroke Prevention, Centers for Disease Control and Prevention, U.S. Department of Health and Human Services. Links to https://www.cdc.gov/dhdsp/index.htm. ">
              <a:hlinkClick r:id="rId8"/>
            </wp:docPr>
            <wp:cNvGraphicFramePr>
              <a:graphicFrameLocks/>
            </wp:cNvGraphicFramePr>
            <a:graphic>
              <a:graphicData uri="http://schemas.openxmlformats.org/drawingml/2006/picture">
                <pic:pic>
                  <pic:nvPicPr>
                    <pic:cNvPr id="6" name="Image 6" descr="Logo of the National Center for Chronic Disease Prevention and Health Promotion, Division for Heart Disease and Stroke Prevention, Centers for Disease Control and Prevention, U.S. Department of Health and Human Services. Links to https://www.cdc.gov/dhdsp/index.htm. ">
                      <a:hlinkClick r:id="rId8"/>
                    </pic:cNvPr>
                    <pic:cNvPicPr/>
                  </pic:nvPicPr>
                  <pic:blipFill>
                    <a:blip r:embed="rId9" cstate="print"/>
                    <a:stretch>
                      <a:fillRect/>
                    </a:stretch>
                  </pic:blipFill>
                  <pic:spPr>
                    <a:xfrm>
                      <a:off x="0" y="0"/>
                      <a:ext cx="7000491" cy="770763"/>
                    </a:xfrm>
                    <a:prstGeom prst="rect">
                      <a:avLst/>
                    </a:prstGeom>
                  </pic:spPr>
                </pic:pic>
              </a:graphicData>
            </a:graphic>
          </wp:anchor>
        </w:drawing>
      </w:r>
    </w:p>
    <w:sectPr>
      <w:type w:val="continuous"/>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Roboto Bk">
    <w:altName w:val="Roboto Bk"/>
    <w:charset w:val="1"/>
    <w:family w:val="auto"/>
    <w:pitch w:val="variable"/>
  </w:font>
  <w:font w:name="Tahoma">
    <w:altName w:val="Tahoma"/>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73" w:hanging="140"/>
      </w:pPr>
      <w:rPr>
        <w:rFonts w:hint="default" w:ascii="Arial MT" w:hAnsi="Arial MT" w:eastAsia="Arial MT" w:cs="Arial MT"/>
        <w:b w:val="0"/>
        <w:bCs w:val="0"/>
        <w:i w:val="0"/>
        <w:iCs w:val="0"/>
        <w:spacing w:val="0"/>
        <w:w w:val="78"/>
        <w:sz w:val="24"/>
        <w:szCs w:val="24"/>
        <w:lang w:val="en-US" w:eastAsia="en-US" w:bidi="ar-SA"/>
      </w:rPr>
    </w:lvl>
    <w:lvl w:ilvl="1">
      <w:start w:val="0"/>
      <w:numFmt w:val="bullet"/>
      <w:lvlText w:val="•"/>
      <w:lvlJc w:val="left"/>
      <w:pPr>
        <w:ind w:left="2016" w:hanging="140"/>
      </w:pPr>
      <w:rPr>
        <w:rFonts w:hint="default"/>
        <w:lang w:val="en-US" w:eastAsia="en-US" w:bidi="ar-SA"/>
      </w:rPr>
    </w:lvl>
    <w:lvl w:ilvl="2">
      <w:start w:val="0"/>
      <w:numFmt w:val="bullet"/>
      <w:lvlText w:val="•"/>
      <w:lvlJc w:val="left"/>
      <w:pPr>
        <w:ind w:left="3152" w:hanging="140"/>
      </w:pPr>
      <w:rPr>
        <w:rFonts w:hint="default"/>
        <w:lang w:val="en-US" w:eastAsia="en-US" w:bidi="ar-SA"/>
      </w:rPr>
    </w:lvl>
    <w:lvl w:ilvl="3">
      <w:start w:val="0"/>
      <w:numFmt w:val="bullet"/>
      <w:lvlText w:val="•"/>
      <w:lvlJc w:val="left"/>
      <w:pPr>
        <w:ind w:left="4288" w:hanging="140"/>
      </w:pPr>
      <w:rPr>
        <w:rFonts w:hint="default"/>
        <w:lang w:val="en-US" w:eastAsia="en-US" w:bidi="ar-SA"/>
      </w:rPr>
    </w:lvl>
    <w:lvl w:ilvl="4">
      <w:start w:val="0"/>
      <w:numFmt w:val="bullet"/>
      <w:lvlText w:val="•"/>
      <w:lvlJc w:val="left"/>
      <w:pPr>
        <w:ind w:left="5424" w:hanging="140"/>
      </w:pPr>
      <w:rPr>
        <w:rFonts w:hint="default"/>
        <w:lang w:val="en-US" w:eastAsia="en-US" w:bidi="ar-SA"/>
      </w:rPr>
    </w:lvl>
    <w:lvl w:ilvl="5">
      <w:start w:val="0"/>
      <w:numFmt w:val="bullet"/>
      <w:lvlText w:val="•"/>
      <w:lvlJc w:val="left"/>
      <w:pPr>
        <w:ind w:left="6560" w:hanging="140"/>
      </w:pPr>
      <w:rPr>
        <w:rFonts w:hint="default"/>
        <w:lang w:val="en-US" w:eastAsia="en-US" w:bidi="ar-SA"/>
      </w:rPr>
    </w:lvl>
    <w:lvl w:ilvl="6">
      <w:start w:val="0"/>
      <w:numFmt w:val="bullet"/>
      <w:lvlText w:val="•"/>
      <w:lvlJc w:val="left"/>
      <w:pPr>
        <w:ind w:left="7696" w:hanging="140"/>
      </w:pPr>
      <w:rPr>
        <w:rFonts w:hint="default"/>
        <w:lang w:val="en-US" w:eastAsia="en-US" w:bidi="ar-SA"/>
      </w:rPr>
    </w:lvl>
    <w:lvl w:ilvl="7">
      <w:start w:val="0"/>
      <w:numFmt w:val="bullet"/>
      <w:lvlText w:val="•"/>
      <w:lvlJc w:val="left"/>
      <w:pPr>
        <w:ind w:left="8832" w:hanging="140"/>
      </w:pPr>
      <w:rPr>
        <w:rFonts w:hint="default"/>
        <w:lang w:val="en-US" w:eastAsia="en-US" w:bidi="ar-SA"/>
      </w:rPr>
    </w:lvl>
    <w:lvl w:ilvl="8">
      <w:start w:val="0"/>
      <w:numFmt w:val="bullet"/>
      <w:lvlText w:val="•"/>
      <w:lvlJc w:val="left"/>
      <w:pPr>
        <w:ind w:left="9968" w:hanging="14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194"/>
      <w:ind w:left="234"/>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cdc.gov/bloodpressure/" TargetMode="External"/><Relationship Id="rId7" Type="http://schemas.openxmlformats.org/officeDocument/2006/relationships/image" Target="media/image2.png"/><Relationship Id="rId8" Type="http://schemas.openxmlformats.org/officeDocument/2006/relationships/hyperlink" Target="https://www.cdc.gov/dhdsp/index.htm" TargetMode="External"/><Relationship Id="rId9" Type="http://schemas.openxmlformats.org/officeDocument/2006/relationships/image" Target="media/image3.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and Prevention</dc:creator>
  <cp:keywords>CDC; DHDSP; Division for Heart Disease and Stroke Prevention; National Center for Chronic Disease Prevention and Health Promotion; blood pressure log; reading your blood pressure; monitor blood pressure</cp:keywords>
  <dc:subject>A table to help people keep track of their blood pressure readings.</dc:subject>
  <dc:title>My Blood Pressure Log</dc:title>
  <dcterms:created xsi:type="dcterms:W3CDTF">2025-03-06T10:09:15Z</dcterms:created>
  <dcterms:modified xsi:type="dcterms:W3CDTF">2025-03-06T10:09:15Z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08 Compliance ">
    <vt:lpwstr>Palladian Partners</vt:lpwstr>
  </property>
  <property fmtid="{D5CDD505-2E9C-101B-9397-08002B2CF9AE}" pid="3" name="Created">
    <vt:filetime>2020-01-10T00:00:00Z</vt:filetime>
  </property>
  <property fmtid="{D5CDD505-2E9C-101B-9397-08002B2CF9AE}" pid="4" name="Creator">
    <vt:lpwstr>Adobe InDesign 15.0 (Macintosh)</vt:lpwstr>
  </property>
  <property fmtid="{D5CDD505-2E9C-101B-9397-08002B2CF9AE}" pid="5" name="LastSaved">
    <vt:filetime>2025-03-06T00:00:00Z</vt:filetime>
  </property>
  <property fmtid="{D5CDD505-2E9C-101B-9397-08002B2CF9AE}" pid="6" name="Producer">
    <vt:lpwstr>Adobe PDF Library 15.0</vt:lpwstr>
  </property>
</Properties>
</file>